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15753" w14:textId="77777777" w:rsidR="00512C5F" w:rsidRDefault="00512C5F" w:rsidP="00512C5F"/>
    <w:p w14:paraId="7F3FF566" w14:textId="77777777" w:rsidR="00512C5F" w:rsidRDefault="00512C5F" w:rsidP="00512C5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rbel" w:eastAsiaTheme="majorEastAsia" w:hAnsi="Corbel" w:cs="Segoe UI"/>
        </w:rPr>
      </w:pPr>
      <w:r>
        <w:rPr>
          <w:rStyle w:val="normaltextrun"/>
          <w:rFonts w:ascii="Corbel" w:eastAsiaTheme="majorEastAsia" w:hAnsi="Corbel" w:cs="Segoe UI"/>
          <w:b/>
          <w:bCs/>
        </w:rPr>
        <w:t>Diving Deeper into SDG #15 Targets</w:t>
      </w:r>
      <w:r>
        <w:rPr>
          <w:rStyle w:val="eop"/>
          <w:rFonts w:ascii="Corbel" w:eastAsiaTheme="majorEastAsia" w:hAnsi="Corbel" w:cs="Segoe UI"/>
        </w:rPr>
        <w:t> </w:t>
      </w:r>
    </w:p>
    <w:p w14:paraId="53B6399F" w14:textId="77777777" w:rsidR="00512C5F" w:rsidRDefault="00512C5F" w:rsidP="00512C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0CD7470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eastAsiaTheme="majorEastAsia" w:hAnsi="Corbel" w:cs="Segoe UI"/>
        </w:rPr>
      </w:pPr>
      <w:r>
        <w:rPr>
          <w:rStyle w:val="normaltextrun"/>
          <w:rFonts w:ascii="Corbel" w:eastAsiaTheme="majorEastAsia" w:hAnsi="Corbel" w:cs="Segoe UI"/>
        </w:rPr>
        <w:t xml:space="preserve">SDG #15, Life </w:t>
      </w:r>
      <w:proofErr w:type="gramStart"/>
      <w:r>
        <w:rPr>
          <w:rStyle w:val="normaltextrun"/>
          <w:rFonts w:ascii="Corbel" w:eastAsiaTheme="majorEastAsia" w:hAnsi="Corbel" w:cs="Segoe UI"/>
        </w:rPr>
        <w:t>On</w:t>
      </w:r>
      <w:proofErr w:type="gramEnd"/>
      <w:r>
        <w:rPr>
          <w:rStyle w:val="normaltextrun"/>
          <w:rFonts w:ascii="Corbel" w:eastAsiaTheme="majorEastAsia" w:hAnsi="Corbel" w:cs="Segoe UI"/>
        </w:rPr>
        <w:t xml:space="preserve"> Land, encompasses a total of 10 critical targets. Having already examined targets </w:t>
      </w:r>
      <w:r>
        <w:rPr>
          <w:rStyle w:val="normaltextrun"/>
          <w:rFonts w:ascii="Corbel" w:eastAsiaTheme="majorEastAsia" w:hAnsi="Corbel" w:cs="Segoe UI"/>
          <w:b/>
          <w:bCs/>
        </w:rPr>
        <w:t>15.2, 15.3, and 15.5</w:t>
      </w:r>
      <w:r>
        <w:rPr>
          <w:rStyle w:val="normaltextrun"/>
          <w:rFonts w:ascii="Corbel" w:eastAsiaTheme="majorEastAsia" w:hAnsi="Corbel" w:cs="Segoe UI"/>
        </w:rPr>
        <w:t xml:space="preserve"> as a class, it's now time to delve deeper into the remaining targets.</w:t>
      </w:r>
      <w:r>
        <w:rPr>
          <w:rStyle w:val="eop"/>
          <w:rFonts w:ascii="Corbel" w:eastAsiaTheme="majorEastAsia" w:hAnsi="Corbel" w:cs="Segoe UI"/>
        </w:rPr>
        <w:t> </w:t>
      </w:r>
    </w:p>
    <w:p w14:paraId="34F8A0D7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13F1BC4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eastAsiaTheme="majorEastAsia" w:hAnsi="Corbel" w:cs="Segoe UI"/>
        </w:rPr>
      </w:pPr>
      <w:r>
        <w:rPr>
          <w:rStyle w:val="normaltextrun"/>
          <w:rFonts w:ascii="Corbel" w:eastAsiaTheme="majorEastAsia" w:hAnsi="Corbel" w:cs="Segoe UI"/>
        </w:rPr>
        <w:t xml:space="preserve">After visiting the SDG #15: Life Below Water page on the UN Website, </w:t>
      </w:r>
      <w:r>
        <w:rPr>
          <w:rStyle w:val="normaltextrun"/>
          <w:rFonts w:ascii="Corbel" w:eastAsiaTheme="majorEastAsia" w:hAnsi="Corbel" w:cs="Segoe UI"/>
          <w:b/>
          <w:bCs/>
        </w:rPr>
        <w:t>select two additional targets</w:t>
      </w:r>
      <w:r>
        <w:rPr>
          <w:rStyle w:val="normaltextrun"/>
          <w:rFonts w:ascii="Corbel" w:eastAsiaTheme="majorEastAsia" w:hAnsi="Corbel" w:cs="Segoe UI"/>
        </w:rPr>
        <w:t xml:space="preserve"> not previously discussed to review.</w:t>
      </w:r>
      <w:r>
        <w:rPr>
          <w:rStyle w:val="eop"/>
          <w:rFonts w:ascii="Corbel" w:eastAsiaTheme="majorEastAsia" w:hAnsi="Corbel" w:cs="Segoe UI"/>
        </w:rPr>
        <w:t> </w:t>
      </w:r>
    </w:p>
    <w:p w14:paraId="2D1908DE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75FE3F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eastAsiaTheme="majorEastAsia" w:hAnsi="Corbel" w:cs="Segoe UI"/>
        </w:rPr>
      </w:pPr>
      <w:r>
        <w:rPr>
          <w:rStyle w:val="normaltextrun"/>
          <w:rFonts w:ascii="Corbel" w:eastAsiaTheme="majorEastAsia" w:hAnsi="Corbel" w:cs="Segoe UI"/>
        </w:rPr>
        <w:t>First Target: _______</w:t>
      </w:r>
      <w:r>
        <w:rPr>
          <w:rStyle w:val="eop"/>
          <w:rFonts w:ascii="Corbel" w:eastAsiaTheme="majorEastAsia" w:hAnsi="Corbel" w:cs="Segoe UI"/>
        </w:rPr>
        <w:t> </w:t>
      </w:r>
    </w:p>
    <w:p w14:paraId="2DA7894F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F4B6E0C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rbel" w:eastAsiaTheme="majorEastAsia" w:hAnsi="Corbel" w:cs="Segoe UI"/>
        </w:rPr>
        <w:t>Second Target: _______</w:t>
      </w:r>
      <w:r>
        <w:rPr>
          <w:rStyle w:val="eop"/>
          <w:rFonts w:ascii="Corbel" w:eastAsiaTheme="majorEastAsia" w:hAnsi="Corbel" w:cs="Segoe UI"/>
        </w:rPr>
        <w:t> </w:t>
      </w:r>
    </w:p>
    <w:p w14:paraId="5BC98DBC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rbel" w:eastAsiaTheme="majorEastAsia" w:hAnsi="Corbel" w:cs="Segoe UI"/>
        </w:rPr>
        <w:t> </w:t>
      </w:r>
    </w:p>
    <w:p w14:paraId="5E4F5B28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rbel" w:eastAsiaTheme="majorEastAsia" w:hAnsi="Corbel" w:cs="Segoe UI"/>
          <w:i/>
          <w:iCs/>
        </w:rPr>
        <w:t>Conduct an in-depth exploration of these targets and prepare to share your findings in small groups. Write your notes below.</w:t>
      </w:r>
      <w:r>
        <w:rPr>
          <w:rStyle w:val="eop"/>
          <w:rFonts w:ascii="Corbel" w:eastAsiaTheme="majorEastAsia" w:hAnsi="Corbel" w:cs="Segoe UI"/>
        </w:rPr>
        <w:t> </w:t>
      </w:r>
    </w:p>
    <w:p w14:paraId="25690305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rbel" w:eastAsiaTheme="majorEastAsia" w:hAnsi="Corbel" w:cs="Segoe UI"/>
        </w:rPr>
        <w:t> </w:t>
      </w:r>
    </w:p>
    <w:p w14:paraId="48A5A976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rbel" w:eastAsiaTheme="majorEastAsia" w:hAnsi="Corbel" w:cs="Segoe UI"/>
          <w:u w:val="single"/>
        </w:rPr>
        <w:t>First Target:</w:t>
      </w:r>
      <w:r>
        <w:rPr>
          <w:rStyle w:val="eop"/>
          <w:rFonts w:ascii="Corbel" w:eastAsiaTheme="majorEastAsia" w:hAnsi="Corbel" w:cs="Segoe UI"/>
        </w:rPr>
        <w:t> </w:t>
      </w:r>
    </w:p>
    <w:p w14:paraId="1662FB1F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rbel" w:eastAsiaTheme="majorEastAsia" w:hAnsi="Corbel" w:cs="Segoe UI"/>
        </w:rPr>
        <w:t> </w:t>
      </w:r>
    </w:p>
    <w:p w14:paraId="6E489346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rbel" w:eastAsiaTheme="majorEastAsia" w:hAnsi="Corbel" w:cs="Segoe UI"/>
        </w:rPr>
        <w:t> </w:t>
      </w:r>
    </w:p>
    <w:p w14:paraId="7146DB6A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rbel" w:eastAsiaTheme="majorEastAsia" w:hAnsi="Corbel" w:cs="Segoe UI"/>
        </w:rPr>
        <w:t> </w:t>
      </w:r>
    </w:p>
    <w:p w14:paraId="465C5C6E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eastAsiaTheme="majorEastAsia" w:hAnsi="Corbel" w:cs="Segoe UI"/>
        </w:rPr>
      </w:pPr>
      <w:r>
        <w:rPr>
          <w:rStyle w:val="eop"/>
          <w:rFonts w:ascii="Corbel" w:eastAsiaTheme="majorEastAsia" w:hAnsi="Corbel" w:cs="Segoe UI"/>
        </w:rPr>
        <w:t> </w:t>
      </w:r>
    </w:p>
    <w:p w14:paraId="6052C997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eastAsiaTheme="majorEastAsia" w:hAnsi="Corbel" w:cs="Segoe UI"/>
        </w:rPr>
      </w:pPr>
    </w:p>
    <w:p w14:paraId="630C99B1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eastAsiaTheme="majorEastAsia" w:hAnsi="Corbel" w:cs="Segoe UI"/>
        </w:rPr>
      </w:pPr>
    </w:p>
    <w:p w14:paraId="75711475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eastAsiaTheme="majorEastAsia" w:hAnsi="Corbel" w:cs="Segoe UI"/>
        </w:rPr>
      </w:pPr>
    </w:p>
    <w:p w14:paraId="0E2AC1B2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eastAsiaTheme="majorEastAsia" w:hAnsi="Corbel" w:cs="Segoe UI"/>
        </w:rPr>
      </w:pPr>
    </w:p>
    <w:p w14:paraId="19558070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eastAsiaTheme="majorEastAsia" w:hAnsi="Corbel" w:cs="Segoe UI"/>
        </w:rPr>
      </w:pPr>
    </w:p>
    <w:p w14:paraId="002D1A10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eastAsiaTheme="majorEastAsia" w:hAnsi="Corbel" w:cs="Segoe UI"/>
        </w:rPr>
      </w:pPr>
    </w:p>
    <w:p w14:paraId="5D4D9554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466963B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E9E07B5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rbel" w:eastAsiaTheme="majorEastAsia" w:hAnsi="Corbel" w:cs="Segoe UI"/>
        </w:rPr>
        <w:t> </w:t>
      </w:r>
    </w:p>
    <w:p w14:paraId="3F9AA663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rbel" w:eastAsiaTheme="majorEastAsia" w:hAnsi="Corbel" w:cs="Segoe UI"/>
        </w:rPr>
        <w:t> </w:t>
      </w:r>
    </w:p>
    <w:p w14:paraId="2AEDF2B7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rbel" w:eastAsiaTheme="majorEastAsia" w:hAnsi="Corbel" w:cs="Segoe UI"/>
        </w:rPr>
        <w:t> </w:t>
      </w:r>
    </w:p>
    <w:p w14:paraId="05852CA7" w14:textId="77777777" w:rsidR="00512C5F" w:rsidRDefault="00512C5F" w:rsidP="00512C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rbel" w:eastAsiaTheme="majorEastAsia" w:hAnsi="Corbel" w:cs="Segoe UI"/>
          <w:u w:val="single"/>
        </w:rPr>
        <w:t>Second Target:</w:t>
      </w:r>
      <w:r>
        <w:rPr>
          <w:rStyle w:val="eop"/>
          <w:rFonts w:ascii="Corbel" w:eastAsiaTheme="majorEastAsia" w:hAnsi="Corbel" w:cs="Segoe UI"/>
        </w:rPr>
        <w:t> </w:t>
      </w:r>
    </w:p>
    <w:p w14:paraId="610EB1CC" w14:textId="77777777" w:rsidR="00512C5F" w:rsidRPr="00EC5554" w:rsidRDefault="00512C5F" w:rsidP="00512C5F"/>
    <w:p w14:paraId="0BC7C29E" w14:textId="77777777" w:rsidR="00512C5F" w:rsidRPr="00EC5554" w:rsidRDefault="00512C5F" w:rsidP="00512C5F"/>
    <w:p w14:paraId="0981E345" w14:textId="77777777" w:rsidR="00512C5F" w:rsidRPr="00EC5554" w:rsidRDefault="00512C5F" w:rsidP="00512C5F"/>
    <w:p w14:paraId="56F88690" w14:textId="77777777" w:rsidR="00512C5F" w:rsidRPr="00EC5554" w:rsidRDefault="00512C5F" w:rsidP="00512C5F"/>
    <w:p w14:paraId="174F1A82" w14:textId="77777777" w:rsidR="00512C5F" w:rsidRPr="00EC5554" w:rsidRDefault="00512C5F" w:rsidP="00512C5F"/>
    <w:p w14:paraId="50B898AF" w14:textId="77777777" w:rsidR="00512C5F" w:rsidRPr="00EC5554" w:rsidRDefault="00512C5F" w:rsidP="00512C5F"/>
    <w:p w14:paraId="54C658E6" w14:textId="77777777" w:rsidR="00512C5F" w:rsidRPr="00EC5554" w:rsidRDefault="00512C5F" w:rsidP="00512C5F"/>
    <w:p w14:paraId="584D5BE6" w14:textId="77777777" w:rsidR="00512C5F" w:rsidRPr="00EC5554" w:rsidRDefault="00512C5F" w:rsidP="00512C5F"/>
    <w:p w14:paraId="2ACB796C" w14:textId="77777777" w:rsidR="00512C5F" w:rsidRPr="00EC5554" w:rsidRDefault="00512C5F" w:rsidP="00512C5F"/>
    <w:p w14:paraId="5AFDE92B" w14:textId="77777777" w:rsidR="00512C5F" w:rsidRDefault="00512C5F" w:rsidP="00512C5F">
      <w:pPr>
        <w:rPr>
          <w:rFonts w:ascii="Corbel" w:hAnsi="Corbel"/>
        </w:rPr>
      </w:pPr>
      <w:r>
        <w:rPr>
          <w:rFonts w:ascii="Corbel" w:hAnsi="Corbel"/>
          <w:sz w:val="2"/>
          <w:szCs w:val="2"/>
        </w:rPr>
        <w:lastRenderedPageBreak/>
        <w:br/>
      </w:r>
      <w:r>
        <w:rPr>
          <w:rFonts w:ascii="Corbel" w:hAnsi="Corbel"/>
        </w:rPr>
        <w:br/>
      </w:r>
      <w:r w:rsidRPr="002153B4">
        <w:rPr>
          <w:rFonts w:ascii="Corbel" w:hAnsi="Corbel"/>
        </w:rPr>
        <w:t>Use the space below to take notes on the targets your peers cho</w:t>
      </w:r>
      <w:r>
        <w:rPr>
          <w:rFonts w:ascii="Corbel" w:hAnsi="Corbel"/>
        </w:rPr>
        <w:t>o</w:t>
      </w:r>
      <w:r w:rsidRPr="002153B4">
        <w:rPr>
          <w:rFonts w:ascii="Corbel" w:hAnsi="Corbel"/>
        </w:rPr>
        <w:t>se.</w:t>
      </w:r>
    </w:p>
    <w:tbl>
      <w:tblPr>
        <w:tblStyle w:val="TableGrid"/>
        <w:tblW w:w="10648" w:type="dxa"/>
        <w:tblLook w:val="04A0" w:firstRow="1" w:lastRow="0" w:firstColumn="1" w:lastColumn="0" w:noHBand="0" w:noVBand="1"/>
      </w:tblPr>
      <w:tblGrid>
        <w:gridCol w:w="1770"/>
        <w:gridCol w:w="8878"/>
      </w:tblGrid>
      <w:tr w:rsidR="00512C5F" w14:paraId="411FA166" w14:textId="77777777" w:rsidTr="00BD7323">
        <w:trPr>
          <w:trHeight w:val="309"/>
        </w:trPr>
        <w:tc>
          <w:tcPr>
            <w:tcW w:w="1770" w:type="dxa"/>
          </w:tcPr>
          <w:p w14:paraId="59E6F4A8" w14:textId="77777777" w:rsidR="00512C5F" w:rsidRPr="00377AC0" w:rsidRDefault="00512C5F" w:rsidP="00BD7323">
            <w:pPr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Target:</w:t>
            </w:r>
          </w:p>
        </w:tc>
        <w:tc>
          <w:tcPr>
            <w:tcW w:w="8878" w:type="dxa"/>
          </w:tcPr>
          <w:p w14:paraId="0C44A94D" w14:textId="77777777" w:rsidR="00512C5F" w:rsidRPr="00377AC0" w:rsidRDefault="00512C5F" w:rsidP="00BD7323">
            <w:pPr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Notes:</w:t>
            </w:r>
          </w:p>
        </w:tc>
      </w:tr>
      <w:tr w:rsidR="00512C5F" w14:paraId="617F1403" w14:textId="77777777" w:rsidTr="00BD7323">
        <w:trPr>
          <w:trHeight w:val="1563"/>
        </w:trPr>
        <w:tc>
          <w:tcPr>
            <w:tcW w:w="1770" w:type="dxa"/>
          </w:tcPr>
          <w:p w14:paraId="757FA942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3D8D35B3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6D51DD14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789B4C49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78CA8ED1" w14:textId="77777777" w:rsidR="00512C5F" w:rsidRDefault="00512C5F" w:rsidP="00BD7323">
            <w:pPr>
              <w:rPr>
                <w:rFonts w:ascii="Corbel" w:hAnsi="Corbel"/>
              </w:rPr>
            </w:pPr>
          </w:p>
        </w:tc>
        <w:tc>
          <w:tcPr>
            <w:tcW w:w="8878" w:type="dxa"/>
          </w:tcPr>
          <w:p w14:paraId="0DD5E356" w14:textId="77777777" w:rsidR="00512C5F" w:rsidRDefault="00512C5F" w:rsidP="00BD7323">
            <w:pPr>
              <w:rPr>
                <w:rFonts w:ascii="Corbel" w:hAnsi="Corbel"/>
              </w:rPr>
            </w:pPr>
          </w:p>
        </w:tc>
      </w:tr>
      <w:tr w:rsidR="00512C5F" w14:paraId="03BCD30B" w14:textId="77777777" w:rsidTr="00BD7323">
        <w:trPr>
          <w:trHeight w:val="1563"/>
        </w:trPr>
        <w:tc>
          <w:tcPr>
            <w:tcW w:w="1770" w:type="dxa"/>
          </w:tcPr>
          <w:p w14:paraId="632F92A7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3319E929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0412913B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575A34E9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3AACBC7D" w14:textId="77777777" w:rsidR="00512C5F" w:rsidRDefault="00512C5F" w:rsidP="00BD7323">
            <w:pPr>
              <w:rPr>
                <w:rFonts w:ascii="Corbel" w:hAnsi="Corbel"/>
              </w:rPr>
            </w:pPr>
          </w:p>
        </w:tc>
        <w:tc>
          <w:tcPr>
            <w:tcW w:w="8878" w:type="dxa"/>
          </w:tcPr>
          <w:p w14:paraId="0FC7EC31" w14:textId="77777777" w:rsidR="00512C5F" w:rsidRDefault="00512C5F" w:rsidP="00BD7323">
            <w:pPr>
              <w:rPr>
                <w:rFonts w:ascii="Corbel" w:hAnsi="Corbel"/>
              </w:rPr>
            </w:pPr>
          </w:p>
        </w:tc>
      </w:tr>
      <w:tr w:rsidR="00512C5F" w14:paraId="5ED6FEAD" w14:textId="77777777" w:rsidTr="00BD7323">
        <w:trPr>
          <w:trHeight w:val="1563"/>
        </w:trPr>
        <w:tc>
          <w:tcPr>
            <w:tcW w:w="1770" w:type="dxa"/>
          </w:tcPr>
          <w:p w14:paraId="7DF90C28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56545F74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7DDEC7F8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66AA6556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31FE71FB" w14:textId="77777777" w:rsidR="00512C5F" w:rsidRDefault="00512C5F" w:rsidP="00BD7323">
            <w:pPr>
              <w:rPr>
                <w:rFonts w:ascii="Corbel" w:hAnsi="Corbel"/>
              </w:rPr>
            </w:pPr>
          </w:p>
        </w:tc>
        <w:tc>
          <w:tcPr>
            <w:tcW w:w="8878" w:type="dxa"/>
          </w:tcPr>
          <w:p w14:paraId="09676694" w14:textId="77777777" w:rsidR="00512C5F" w:rsidRDefault="00512C5F" w:rsidP="00BD7323">
            <w:pPr>
              <w:rPr>
                <w:rFonts w:ascii="Corbel" w:hAnsi="Corbel"/>
              </w:rPr>
            </w:pPr>
          </w:p>
        </w:tc>
      </w:tr>
      <w:tr w:rsidR="00512C5F" w14:paraId="72F03D38" w14:textId="77777777" w:rsidTr="00BD7323">
        <w:trPr>
          <w:trHeight w:val="1563"/>
        </w:trPr>
        <w:tc>
          <w:tcPr>
            <w:tcW w:w="1770" w:type="dxa"/>
          </w:tcPr>
          <w:p w14:paraId="78F5148D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6D226007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5ACAE1A8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343FC046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0CC019E5" w14:textId="77777777" w:rsidR="00512C5F" w:rsidRDefault="00512C5F" w:rsidP="00BD7323">
            <w:pPr>
              <w:rPr>
                <w:rFonts w:ascii="Corbel" w:hAnsi="Corbel"/>
              </w:rPr>
            </w:pPr>
          </w:p>
        </w:tc>
        <w:tc>
          <w:tcPr>
            <w:tcW w:w="8878" w:type="dxa"/>
          </w:tcPr>
          <w:p w14:paraId="40AE1F36" w14:textId="77777777" w:rsidR="00512C5F" w:rsidRDefault="00512C5F" w:rsidP="00BD7323">
            <w:pPr>
              <w:rPr>
                <w:rFonts w:ascii="Corbel" w:hAnsi="Corbel"/>
              </w:rPr>
            </w:pPr>
          </w:p>
        </w:tc>
      </w:tr>
      <w:tr w:rsidR="00512C5F" w14:paraId="642B4ACD" w14:textId="77777777" w:rsidTr="00BD7323">
        <w:trPr>
          <w:trHeight w:val="1553"/>
        </w:trPr>
        <w:tc>
          <w:tcPr>
            <w:tcW w:w="1770" w:type="dxa"/>
          </w:tcPr>
          <w:p w14:paraId="05698F0C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3DA18305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782C317A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52730D48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22D155A8" w14:textId="77777777" w:rsidR="00512C5F" w:rsidRDefault="00512C5F" w:rsidP="00BD7323">
            <w:pPr>
              <w:rPr>
                <w:rFonts w:ascii="Corbel" w:hAnsi="Corbel"/>
              </w:rPr>
            </w:pPr>
          </w:p>
        </w:tc>
        <w:tc>
          <w:tcPr>
            <w:tcW w:w="8878" w:type="dxa"/>
          </w:tcPr>
          <w:p w14:paraId="53CFC0FB" w14:textId="77777777" w:rsidR="00512C5F" w:rsidRDefault="00512C5F" w:rsidP="00BD7323">
            <w:pPr>
              <w:rPr>
                <w:rFonts w:ascii="Corbel" w:hAnsi="Corbel"/>
              </w:rPr>
            </w:pPr>
          </w:p>
        </w:tc>
      </w:tr>
      <w:tr w:rsidR="00512C5F" w14:paraId="4F41B5F7" w14:textId="77777777" w:rsidTr="00BD7323">
        <w:trPr>
          <w:trHeight w:val="1563"/>
        </w:trPr>
        <w:tc>
          <w:tcPr>
            <w:tcW w:w="1770" w:type="dxa"/>
          </w:tcPr>
          <w:p w14:paraId="6BE190B5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477961B8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16A6B453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14609DE3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5995B6C0" w14:textId="77777777" w:rsidR="00512C5F" w:rsidRDefault="00512C5F" w:rsidP="00BD7323">
            <w:pPr>
              <w:rPr>
                <w:rFonts w:ascii="Corbel" w:hAnsi="Corbel"/>
              </w:rPr>
            </w:pPr>
          </w:p>
        </w:tc>
        <w:tc>
          <w:tcPr>
            <w:tcW w:w="8878" w:type="dxa"/>
          </w:tcPr>
          <w:p w14:paraId="5F90C0CF" w14:textId="77777777" w:rsidR="00512C5F" w:rsidRDefault="00512C5F" w:rsidP="00BD7323">
            <w:pPr>
              <w:rPr>
                <w:rFonts w:ascii="Corbel" w:hAnsi="Corbel"/>
              </w:rPr>
            </w:pPr>
          </w:p>
        </w:tc>
      </w:tr>
      <w:tr w:rsidR="00512C5F" w14:paraId="722301B1" w14:textId="77777777" w:rsidTr="00BD7323">
        <w:trPr>
          <w:trHeight w:val="1563"/>
        </w:trPr>
        <w:tc>
          <w:tcPr>
            <w:tcW w:w="1770" w:type="dxa"/>
          </w:tcPr>
          <w:p w14:paraId="26EEACBC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2D656045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252B04D8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7E659AC5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1AEF82A3" w14:textId="77777777" w:rsidR="00512C5F" w:rsidRDefault="00512C5F" w:rsidP="00BD7323">
            <w:pPr>
              <w:rPr>
                <w:rFonts w:ascii="Corbel" w:hAnsi="Corbel"/>
              </w:rPr>
            </w:pPr>
          </w:p>
        </w:tc>
        <w:tc>
          <w:tcPr>
            <w:tcW w:w="8878" w:type="dxa"/>
          </w:tcPr>
          <w:p w14:paraId="71735F7C" w14:textId="77777777" w:rsidR="00512C5F" w:rsidRDefault="00512C5F" w:rsidP="00BD7323">
            <w:pPr>
              <w:rPr>
                <w:rFonts w:ascii="Corbel" w:hAnsi="Corbel"/>
              </w:rPr>
            </w:pPr>
          </w:p>
        </w:tc>
      </w:tr>
    </w:tbl>
    <w:p w14:paraId="70193DBB" w14:textId="4F1BD302" w:rsidR="00512C5F" w:rsidRDefault="00512C5F" w:rsidP="00512C5F">
      <w:pPr>
        <w:rPr>
          <w:rFonts w:ascii="Corbel" w:hAnsi="Corbel"/>
        </w:rPr>
      </w:pPr>
    </w:p>
    <w:p w14:paraId="797AD7DD" w14:textId="77777777" w:rsidR="00512C5F" w:rsidRDefault="00512C5F">
      <w:pPr>
        <w:spacing w:line="259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064ED64D" w14:textId="77777777" w:rsidR="00512C5F" w:rsidRPr="00FB235B" w:rsidRDefault="00512C5F" w:rsidP="00512C5F">
      <w:pPr>
        <w:rPr>
          <w:rFonts w:ascii="Corbel" w:hAnsi="Corbel"/>
        </w:rPr>
      </w:pPr>
    </w:p>
    <w:p w14:paraId="19800797" w14:textId="77777777" w:rsidR="00512C5F" w:rsidRDefault="00512C5F" w:rsidP="00512C5F">
      <w:pPr>
        <w:rPr>
          <w:rFonts w:ascii="Corbel" w:hAnsi="Corbel"/>
        </w:rPr>
      </w:pPr>
    </w:p>
    <w:p w14:paraId="5FAFE77F" w14:textId="77777777" w:rsidR="00512C5F" w:rsidRPr="00B10F7D" w:rsidRDefault="00512C5F" w:rsidP="00512C5F">
      <w:pPr>
        <w:jc w:val="center"/>
        <w:rPr>
          <w:rFonts w:ascii="Corbel" w:hAnsi="Corbel"/>
        </w:rPr>
      </w:pPr>
      <w:r>
        <w:rPr>
          <w:rFonts w:ascii="Corbel" w:hAnsi="Corbel"/>
        </w:rPr>
        <w:t>Review the notes you’ve taken on all the SDG #15 targets and answer the following questions.</w:t>
      </w:r>
    </w:p>
    <w:p w14:paraId="7A50E373" w14:textId="77777777" w:rsidR="00512C5F" w:rsidRDefault="00512C5F" w:rsidP="00512C5F">
      <w:pPr>
        <w:rPr>
          <w:rFonts w:ascii="Corbel" w:hAnsi="Corbel"/>
          <w:b/>
          <w:bCs/>
        </w:rPr>
      </w:pPr>
    </w:p>
    <w:p w14:paraId="0C32BDB3" w14:textId="77777777" w:rsidR="00512C5F" w:rsidRPr="00FB235B" w:rsidRDefault="00512C5F" w:rsidP="00512C5F">
      <w:pPr>
        <w:rPr>
          <w:rFonts w:ascii="Corbel" w:hAnsi="Corbel"/>
          <w:b/>
          <w:bCs/>
        </w:rPr>
      </w:pPr>
      <w:r w:rsidRPr="00FB235B">
        <w:rPr>
          <w:rFonts w:ascii="Corbel" w:hAnsi="Corbel"/>
          <w:b/>
          <w:bCs/>
        </w:rPr>
        <w:t>Which target resonates with you the most and why?</w:t>
      </w:r>
    </w:p>
    <w:p w14:paraId="11A42684" w14:textId="77777777" w:rsidR="00512C5F" w:rsidRPr="00FB235B" w:rsidRDefault="00512C5F" w:rsidP="00512C5F">
      <w:pPr>
        <w:rPr>
          <w:rFonts w:ascii="Corbel" w:hAnsi="Corbel"/>
          <w:b/>
          <w:bCs/>
        </w:rPr>
      </w:pPr>
      <w:r w:rsidRPr="00FB235B">
        <w:rPr>
          <w:rFonts w:ascii="Corbel" w:hAnsi="Corbe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1A7CE" wp14:editId="4DFF64CC">
                <wp:simplePos x="0" y="0"/>
                <wp:positionH relativeFrom="margin">
                  <wp:align>left</wp:align>
                </wp:positionH>
                <wp:positionV relativeFrom="paragraph">
                  <wp:posOffset>35657</wp:posOffset>
                </wp:positionV>
                <wp:extent cx="6857727" cy="2951545"/>
                <wp:effectExtent l="0" t="0" r="19685" b="20320"/>
                <wp:wrapNone/>
                <wp:docPr id="13798170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727" cy="2951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DF501" id="Rectangle 1" o:spid="_x0000_s1026" style="position:absolute;margin-left:0;margin-top:2.8pt;width:540pt;height:232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6ShwIAAJAFAAAOAAAAZHJzL2Uyb0RvYy54bWysVMFu2zAMvQ/YPwi6r7azuGmDOkXQosOA&#10;oivWDj0rshQLkEVNUuJkXz9Kdpy2C3YYdpFFk3wkn0heXe9aTbbCeQWmosVZTokwHGpl1hX98Xz3&#10;6YISH5ipmQYjKroXnl4vPn646uxcTKABXQtHEMT4eWcr2oRg51nmeSNa5s/ACoNKCa5lAUW3zmrH&#10;OkRvdTbJ8/OsA1dbB1x4j39veyVdJHwpBQ/fpPQiEF1RzC2k06VzFc9sccXma8dso/iQBvuHLFqm&#10;DAYdoW5ZYGTj1B9QreIOPMhwxqHNQErFRaoBqynyd9U8NcyKVAuS4+1Ik/9/sPxh+2QfHdLQWT/3&#10;eI1V7KRr4xfzI7tE1n4kS+wC4fjz/KKczSYzSjjqJpdlUU7LSGd2dLfOhy8CWhIvFXX4Gokktr33&#10;oTc9mMRoHrSq75TWSYgdIG60I1uGb7daFwP4GyttSIepfC7zBPxGl3roiBB2JxAwWW0w52Px6Rb2&#10;WsQktPkuJFE1ljvpA7zNinEuTCh6VcNq0SdblHmeWgvhxywSMwkwIkssc8QeAE5j9zwN9tFVpLYe&#10;nYfK/+Y8eqTIYMLo3CoD7lRlGqsaIvf2B5J6aiJLK6j3j4446IfKW36n8J3vmQ+PzOEU4bzhZgjf&#10;8JAa8J1guFHSgPt16n+0x+ZGLSUdTmVF/c8Nc4IS/dVg218W02kc4yRMy9kEBfdas3qtMZv2BrB5&#10;CtxBlqdrtA/6cJUO2hdcIMsYFVXMcIxdUR7cQbgJ/bbAFcTFcpnMcHQtC/fmyfIIHlmNffy8e2HO&#10;Ds0ecE4e4DDBbP6u53vb6GlguQkgVRqII68D3zj2qXGGFRX3yms5WR0X6eI3AAAA//8DAFBLAwQU&#10;AAYACAAAACEAXzhcNd4AAAAHAQAADwAAAGRycy9kb3ducmV2LnhtbEyPwU7DMBBE70j8g7VI3Khd&#10;FEIVsqkACXGgSG0D4urGbhI1Xod426Z8Pe4Jjjszmnmbz0fXiYMdQusJYTpRICxV3rRUI3yULzcz&#10;EIE1Gd15sggnG2BeXF7kOjP+SCt7WHMtYgmFTCM0zH0mZaga63SY+N5S9LZ+cJrjOdTSDPoYy10n&#10;b5VKpdMtxYVG9/a5sdVuvXcIvCy/k51X6efb0/K1XHyZnxW/I15fjY8PINiO/BeGM35EhyIybfye&#10;TBAdQnyEEe5SEGdTzVQUNgjJvUpAFrn8z1/8AgAA//8DAFBLAQItABQABgAIAAAAIQC2gziS/gAA&#10;AOEBAAATAAAAAAAAAAAAAAAAAAAAAABbQ29udGVudF9UeXBlc10ueG1sUEsBAi0AFAAGAAgAAAAh&#10;ADj9If/WAAAAlAEAAAsAAAAAAAAAAAAAAAAALwEAAF9yZWxzLy5yZWxzUEsBAi0AFAAGAAgAAAAh&#10;AOXUbpKHAgAAkAUAAA4AAAAAAAAAAAAAAAAALgIAAGRycy9lMm9Eb2MueG1sUEsBAi0AFAAGAAgA&#10;AAAhAF84XDXeAAAABwEAAA8AAAAAAAAAAAAAAAAA4QQAAGRycy9kb3ducmV2LnhtbFBLBQYAAAAA&#10;BAAEAPMAAADsBQAAAAA=&#10;" fillcolor="white [3212]" strokecolor="black [3213]" strokeweight=".5pt">
                <w10:wrap anchorx="margin"/>
              </v:rect>
            </w:pict>
          </mc:Fallback>
        </mc:AlternateContent>
      </w:r>
    </w:p>
    <w:p w14:paraId="6166490D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2C0D7348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1B0C58CA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43B709BC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5FFD4EA8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13BF6950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3137D337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45AEC4D0" w14:textId="77777777" w:rsidR="00512C5F" w:rsidRDefault="00512C5F" w:rsidP="00512C5F">
      <w:pPr>
        <w:rPr>
          <w:rFonts w:ascii="Corbel" w:hAnsi="Corbel"/>
          <w:b/>
          <w:bCs/>
        </w:rPr>
      </w:pPr>
    </w:p>
    <w:p w14:paraId="5CC1459D" w14:textId="77777777" w:rsidR="00512C5F" w:rsidRDefault="00512C5F" w:rsidP="00512C5F">
      <w:pPr>
        <w:rPr>
          <w:rFonts w:ascii="Corbel" w:hAnsi="Corbel"/>
          <w:b/>
          <w:bCs/>
        </w:rPr>
      </w:pPr>
    </w:p>
    <w:p w14:paraId="7D988102" w14:textId="77777777" w:rsidR="00512C5F" w:rsidRPr="00FB235B" w:rsidRDefault="00512C5F" w:rsidP="00512C5F">
      <w:pPr>
        <w:rPr>
          <w:rFonts w:ascii="Corbel" w:hAnsi="Corbel"/>
          <w:b/>
          <w:bCs/>
        </w:rPr>
      </w:pPr>
      <w:r w:rsidRPr="00FB235B">
        <w:rPr>
          <w:rFonts w:ascii="Corbel" w:hAnsi="Corbe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AD394" wp14:editId="5523BD11">
                <wp:simplePos x="0" y="0"/>
                <wp:positionH relativeFrom="margin">
                  <wp:align>left</wp:align>
                </wp:positionH>
                <wp:positionV relativeFrom="paragraph">
                  <wp:posOffset>317444</wp:posOffset>
                </wp:positionV>
                <wp:extent cx="6857365" cy="3148314"/>
                <wp:effectExtent l="0" t="0" r="19685" b="14605"/>
                <wp:wrapNone/>
                <wp:docPr id="19079187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365" cy="31483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857C2" id="Rectangle 1" o:spid="_x0000_s1026" style="position:absolute;margin-left:0;margin-top:25pt;width:539.95pt;height:247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61EhgIAAJAFAAAOAAAAZHJzL2Uyb0RvYy54bWysVMFu2zAMvQ/YPwi6r7bTpO2COEXQosOA&#10;oi3aDj0rshQLkEVNUuJkXz9KdpymC3YYdohCmeQj+URydr1tNNkI5xWYkhZnOSXCcKiUWZX0x+vd&#10;lytKfGCmYhqMKOlOeHo9//xp1tqpGEENuhKOIIjx09aWtA7BTrPM81o0zJ+BFQaVElzDAl7dKqsc&#10;axG90dkozy+yFlxlHXDhPX697ZR0nvClFDw8SulFILqkmFtIp0vnMp7ZfMamK8dsrXifBvuHLBqm&#10;DAYdoG5ZYGTt1B9QjeIOPMhwxqHJQErFRaoBqynyD9W81MyKVAuS4+1Ak/9/sPxh82KfHNLQWj/1&#10;KMYqttI18R/zI9tE1m4gS2wD4fjx4mpyeX4xoYSj7rwYX+Ev0pkd3K3z4ZuAhkShpA5fI5HENvc+&#10;dKZ7kxjNg1bVndI6XWIHiBvtyIbh2y1XRQ9+ZKUNaTGV80megI90qYcOCGF7AgGT1QZzPhSfpLDT&#10;IiahzbOQRFVY7qgLcJwV41yYUHSqmlWiS7aY5HlqLYQfskjMJMCILLHMAbsHOI3d8dTbR1eR2npw&#10;7iv/m/PgkSKDCYNzowy4U5VprKqP3NnvSeqoiSwtodo9OeKgGypv+Z3Cd75nPjwxh1OE84abITzi&#10;ITXgO0EvUVKD+3Xqe7TH5kYtJS1OZUn9zzVzghL93WDbfy3G4zjG6TKeXI7w4t5rlu81Zt3cADZP&#10;gTvI8iRG+6D3onTQvOECWcSoqGKGY+yS8uD2l5vQbQtcQVwsFskMR9eycG9eLI/gkdXYx6/bN+Zs&#10;3+wB5+QB9hPMph96vrONngYW6wBSpYE48NrzjWOfGqdfUXGvvL8nq8Minf8GAAD//wMAUEsDBBQA&#10;BgAIAAAAIQBhkexe4AAAAAgBAAAPAAAAZHJzL2Rvd25yZXYueG1sTI9BT8JAEIXvJv6HzZB4k10I&#10;INRuiZgYD0oCVON16Y5tQ3e2dheo/nqHk54mM+/lzffSZe8accIu1J40jIYKBFLhbU2lhrf86XYO&#10;IkRD1jSeUMM3Blhm11epSaw/0xZPu1gKDqGQGA1VjG0iZSgqdCYMfYvE2qfvnIm8dqW0nTlzuGvk&#10;WKmZdKYm/lCZFh8rLA67o9MQN/nX5ODV7P1ltXnOXz/szzautb4Z9A/3ICL28c8MF3xGh4yZ9v5I&#10;NohGAxeJGqaK50VVd4sFiD1fJtM5yCyV/wtkvwAAAP//AwBQSwECLQAUAAYACAAAACEAtoM4kv4A&#10;AADhAQAAEwAAAAAAAAAAAAAAAAAAAAAAW0NvbnRlbnRfVHlwZXNdLnhtbFBLAQItABQABgAIAAAA&#10;IQA4/SH/1gAAAJQBAAALAAAAAAAAAAAAAAAAAC8BAABfcmVscy8ucmVsc1BLAQItABQABgAIAAAA&#10;IQBdr61EhgIAAJAFAAAOAAAAAAAAAAAAAAAAAC4CAABkcnMvZTJvRG9jLnhtbFBLAQItABQABgAI&#10;AAAAIQBhkexe4AAAAAgBAAAPAAAAAAAAAAAAAAAAAOAEAABkcnMvZG93bnJldi54bWxQSwUGAAAA&#10;AAQABADzAAAA7QUAAAAA&#10;" fillcolor="white [3212]" strokecolor="black [3213]" strokeweight=".5pt">
                <w10:wrap anchorx="margin"/>
              </v:rect>
            </w:pict>
          </mc:Fallback>
        </mc:AlternateContent>
      </w:r>
      <w:r w:rsidRPr="00FB235B">
        <w:rPr>
          <w:rFonts w:ascii="Corbel" w:hAnsi="Corbel"/>
          <w:b/>
          <w:bCs/>
        </w:rPr>
        <w:t>What are your main takeaways from “Life on Land”?</w:t>
      </w:r>
    </w:p>
    <w:p w14:paraId="5E9A15EC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5847E3A9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58F5BDEF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6684571C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7E0EAC7A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13FBC653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3CF41753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7B2F9554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6B80B0F9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43122B3B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2B114A21" w14:textId="77777777" w:rsidR="00512C5F" w:rsidRDefault="00512C5F" w:rsidP="00512C5F">
      <w:pPr>
        <w:rPr>
          <w:rFonts w:ascii="Corbel" w:hAnsi="Corbel"/>
          <w:b/>
          <w:bCs/>
        </w:rPr>
      </w:pPr>
    </w:p>
    <w:p w14:paraId="5155A9B5" w14:textId="77777777" w:rsidR="00512C5F" w:rsidRDefault="00512C5F" w:rsidP="00512C5F">
      <w:pPr>
        <w:rPr>
          <w:rFonts w:ascii="Corbel" w:hAnsi="Corbel"/>
          <w:b/>
          <w:bCs/>
        </w:rPr>
      </w:pPr>
    </w:p>
    <w:p w14:paraId="5E5C56CD" w14:textId="77777777" w:rsidR="00512C5F" w:rsidRDefault="00512C5F" w:rsidP="00512C5F">
      <w:pPr>
        <w:rPr>
          <w:rFonts w:ascii="Corbel" w:hAnsi="Corbel"/>
          <w:b/>
          <w:bCs/>
        </w:rPr>
      </w:pPr>
    </w:p>
    <w:p w14:paraId="177ACC58" w14:textId="77777777" w:rsidR="00512C5F" w:rsidRPr="00FB235B" w:rsidRDefault="00512C5F" w:rsidP="00512C5F">
      <w:pPr>
        <w:rPr>
          <w:rFonts w:ascii="Corbel" w:hAnsi="Corbel"/>
          <w:b/>
          <w:bCs/>
        </w:rPr>
      </w:pPr>
      <w:r w:rsidRPr="00FB235B">
        <w:rPr>
          <w:rFonts w:ascii="Corbel" w:hAnsi="Corbel"/>
          <w:b/>
          <w:bCs/>
        </w:rPr>
        <w:t>What is one step you and your class could take to aid land restoration efforts?</w:t>
      </w:r>
    </w:p>
    <w:p w14:paraId="5CFE0596" w14:textId="77777777" w:rsidR="00512C5F" w:rsidRPr="00FB235B" w:rsidRDefault="00512C5F" w:rsidP="00512C5F">
      <w:pPr>
        <w:rPr>
          <w:rFonts w:ascii="Corbel" w:hAnsi="Corbel"/>
          <w:b/>
          <w:bCs/>
        </w:rPr>
      </w:pPr>
      <w:r w:rsidRPr="00FB235B">
        <w:rPr>
          <w:rFonts w:ascii="Corbel" w:hAnsi="Corbe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90905" wp14:editId="767BE878">
                <wp:simplePos x="0" y="0"/>
                <wp:positionH relativeFrom="margin">
                  <wp:align>left</wp:align>
                </wp:positionH>
                <wp:positionV relativeFrom="paragraph">
                  <wp:posOffset>7082</wp:posOffset>
                </wp:positionV>
                <wp:extent cx="6857365" cy="2986268"/>
                <wp:effectExtent l="0" t="0" r="19685" b="24130"/>
                <wp:wrapNone/>
                <wp:docPr id="2141842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365" cy="29862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A4A98" id="Rectangle 1" o:spid="_x0000_s1026" style="position:absolute;margin-left:0;margin-top:.55pt;width:539.95pt;height:235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2E0hwIAAJAFAAAOAAAAZHJzL2Uyb0RvYy54bWysVMFu2zAMvQ/YPwi6r7bTJk2DOkXQosOA&#10;og3WDj0rshQLkEVNUuJkXz9Kdpy2C3YYdpFFk3wkn0he3+waTbbCeQWmpMVZTokwHCpl1iX98XL/&#10;ZUqJD8xUTIMRJd0LT2/mnz9dt3YmRlCDroQjCGL8rLUlrUOwsyzzvBYN82dghUGlBNewgKJbZ5Vj&#10;LaI3Ohvl+SRrwVXWARfe49+7TknnCV9KwcOTlF4EokuKuYV0unSu4pnNr9ls7ZitFe/TYP+QRcOU&#10;waAD1B0LjGyc+gOqUdyBBxnOODQZSKm4SDVgNUX+oZrnmlmRakFyvB1o8v8Plj9un+3SIQ2t9TOP&#10;11jFTromfjE/sktk7QeyxC4Qjj8n0/Hl+WRMCUfd6Go6GU2mkc7s6G6dD18FNCReSurwNRJJbPvg&#10;Q2d6MInRPGhV3SutkxA7QNxqR7YM3261Lnrwd1bakBZTOR/nCfidLvXQESHsTiBgstpgzsfi0y3s&#10;tYhJaPNdSKIqLHfUBXifFeNcmFB0qppVoku2GOd5ai2EH7JIzCTAiCyxzAG7BziN3fHU20dXkdp6&#10;cO4r/5vz4JEigwmDc6MMuFOVaayqj9zZH0jqqIksraDaLx1x0A2Vt/xe4Ts/MB+WzOEU4bzhZghP&#10;eEgN+E7Q3yipwf069T/aY3OjlpIWp7Kk/ueGOUGJ/maw7a+Ki4s4xkm4GF+OUHBvNau3GrNpbgGb&#10;p8AdZHm6RvugD1fpoHnFBbKIUVHFDMfYJeXBHYTb0G0LXEFcLBbJDEfXsvBgni2P4JHV2Mcvu1fm&#10;bN/sAefkEQ4TzGYfer6zjZ4GFpsAUqWBOPLa841jnxqnX1Fxr7yVk9Vxkc5/AwAA//8DAFBLAwQU&#10;AAYACAAAACEAmmij698AAAAHAQAADwAAAGRycy9kb3ducmV2LnhtbEyPwU7DMBBE70j8g7VI3Kgd&#10;FLU0xKkACXEApLZpxdWNlyRqvA7xtg18Pe4JjjszmnmbL0bXiSMOofWkIZkoEEiVty3VGjbl880d&#10;iMCGrOk8oYZvDLAoLi9yk1l/ohUe11yLWEIhMxoa5j6TMlQNOhMmvkeK3qcfnOF4DrW0gznFctfJ&#10;W6Wm0pmW4kJjenxqsNqvD04DL8uvdO/VdPv6uHwp3z7sz4rftb6+Gh/uQTCO/BeGM35EhyIy7fyB&#10;bBCdhvgIRzUBcTbVbD4HsdOQzpIUZJHL//zFLwAAAP//AwBQSwECLQAUAAYACAAAACEAtoM4kv4A&#10;AADhAQAAEwAAAAAAAAAAAAAAAAAAAAAAW0NvbnRlbnRfVHlwZXNdLnhtbFBLAQItABQABgAIAAAA&#10;IQA4/SH/1gAAAJQBAAALAAAAAAAAAAAAAAAAAC8BAABfcmVscy8ucmVsc1BLAQItABQABgAIAAAA&#10;IQCW32E0hwIAAJAFAAAOAAAAAAAAAAAAAAAAAC4CAABkcnMvZTJvRG9jLnhtbFBLAQItABQABgAI&#10;AAAAIQCaaKPr3wAAAAcBAAAPAAAAAAAAAAAAAAAAAOEEAABkcnMvZG93bnJldi54bWxQSwUGAAAA&#10;AAQABADzAAAA7QUAAAAA&#10;" fillcolor="white [3212]" strokecolor="black [3213]" strokeweight=".5pt">
                <w10:wrap anchorx="margin"/>
              </v:rect>
            </w:pict>
          </mc:Fallback>
        </mc:AlternateContent>
      </w:r>
    </w:p>
    <w:p w14:paraId="18293F7C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0175326C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081BF975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343DB507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3E56A360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1CC66332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01D831B6" w14:textId="77777777" w:rsidR="00512C5F" w:rsidRDefault="00512C5F" w:rsidP="00512C5F">
      <w:pPr>
        <w:rPr>
          <w:rFonts w:ascii="Corbel" w:hAnsi="Corbel"/>
          <w:b/>
          <w:bCs/>
        </w:rPr>
      </w:pPr>
    </w:p>
    <w:p w14:paraId="5DF7BD9A" w14:textId="77777777" w:rsidR="00512C5F" w:rsidRDefault="00512C5F" w:rsidP="00512C5F">
      <w:pPr>
        <w:rPr>
          <w:rFonts w:ascii="Corbel" w:hAnsi="Corbel"/>
          <w:b/>
          <w:bCs/>
        </w:rPr>
      </w:pPr>
    </w:p>
    <w:p w14:paraId="0431966A" w14:textId="77777777" w:rsidR="00512C5F" w:rsidRDefault="00512C5F" w:rsidP="00512C5F">
      <w:pPr>
        <w:rPr>
          <w:rFonts w:ascii="Corbel" w:hAnsi="Corbel"/>
          <w:b/>
          <w:bCs/>
        </w:rPr>
      </w:pPr>
    </w:p>
    <w:p w14:paraId="7D642656" w14:textId="77777777" w:rsidR="00512C5F" w:rsidRPr="00FB235B" w:rsidRDefault="00512C5F" w:rsidP="00512C5F">
      <w:pPr>
        <w:rPr>
          <w:rFonts w:ascii="Corbel" w:hAnsi="Corbel"/>
          <w:b/>
          <w:bCs/>
        </w:rPr>
      </w:pPr>
      <w:r w:rsidRPr="00FB235B">
        <w:rPr>
          <w:rFonts w:ascii="Corbel" w:hAnsi="Corbel"/>
          <w:b/>
          <w:bCs/>
        </w:rPr>
        <w:t>Develop two questions on SDG #15 that you want to explore further:</w:t>
      </w:r>
    </w:p>
    <w:p w14:paraId="061FBC8A" w14:textId="77777777" w:rsidR="00512C5F" w:rsidRPr="00FB235B" w:rsidRDefault="00512C5F" w:rsidP="00512C5F">
      <w:pPr>
        <w:rPr>
          <w:rFonts w:ascii="Corbel" w:hAnsi="Corbel"/>
          <w:b/>
          <w:bCs/>
        </w:rPr>
      </w:pPr>
      <w:r w:rsidRPr="00FB235B">
        <w:rPr>
          <w:rFonts w:ascii="Corbel" w:hAnsi="Corbe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233C4" wp14:editId="25D89689">
                <wp:simplePos x="0" y="0"/>
                <wp:positionH relativeFrom="margin">
                  <wp:align>left</wp:align>
                </wp:positionH>
                <wp:positionV relativeFrom="paragraph">
                  <wp:posOffset>27153</wp:posOffset>
                </wp:positionV>
                <wp:extent cx="6857365" cy="1684116"/>
                <wp:effectExtent l="0" t="0" r="19685" b="11430"/>
                <wp:wrapNone/>
                <wp:docPr id="14912484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365" cy="16841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E8A56" id="Rectangle 1" o:spid="_x0000_s1026" style="position:absolute;margin-left:0;margin-top:2.15pt;width:539.95pt;height:132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4jhwIAAJAFAAAOAAAAZHJzL2Uyb0RvYy54bWysVMFu2zAMvQ/YPwi6r7bTJO2COkXQosOA&#10;og3aDj0rshQLkEVNUuJkXz9Kdpy2C3YYdpFFk3wkn0heXe8aTbbCeQWmpMVZTokwHCpl1iX98XL3&#10;5ZISH5ipmAYjSroXnl7PP3+6au1MjKAGXQlHEMT4WWtLWodgZ1nmeS0a5s/ACoNKCa5hAUW3zirH&#10;WkRvdDbK82nWgqusAy68x7+3nZLOE76UgodHKb0IRJcUcwvpdOlcxTObX7HZ2jFbK96nwf4hi4Yp&#10;g0EHqFsWGNk49QdUo7gDDzKccWgykFJxkWrAaor8QzXPNbMi1YLkeDvQ5P8fLH/YPtulQxpa62ce&#10;r7GKnXRN/GJ+ZJfI2g9kiV0gHH9OLycX59MJJRx1xfRyXBTTSGd2dLfOh28CGhIvJXX4Gokktr33&#10;oTM9mMRoHrSq7pTWSYgdIG60I1uGb7daFz34OyttSIupnE/yBPxOl3roiBB2JxAwWW0w52Px6Rb2&#10;WsQktHkSkqgKyx11Ad5nxTgXJhSdqmaV6JItJnmeWgvhhywSMwkwIkssc8DuAU5jdzz19tFVpLYe&#10;nPvK/+Y8eKTIYMLg3CgD7lRlGqvqI3f2B5I6aiJLK6j2S0ccdEPlLb9T+M73zIclczhFOG+4GcIj&#10;HlIDvhP0N0pqcL9O/Y/22NyopaTFqSyp/7lhTlCivxts+6/FeBzHOAnjycUIBfdWs3qrMZvmBrB5&#10;CtxBlqdrtA/6cJUOmldcIIsYFVXMcIxdUh7cQbgJ3bbAFcTFYpHMcHQtC/fm2fIIHlmNffyye2XO&#10;9s0ecE4e4DDBbPah5zvb6GlgsQkgVRqII6893zj2qXH6FRX3yls5WR0X6fw3AAAA//8DAFBLAwQU&#10;AAYACAAAACEApzkNI98AAAAHAQAADwAAAGRycy9kb3ducmV2LnhtbEyPwU7DMBBE70j8g7VI3KhN&#10;KYGEbCpAQhwoUtuAuLrxkkSN7RBv28DX457gOJrRzJt8PtpO7GkIrXcIlxMFglzlTetqhLfy6eIW&#10;RGDtjO68I4RvCjAvTk9ynRl/cCvar7kWscSFTCM0zH0mZagasjpMfE8uep9+sJqjHGppBn2I5baT&#10;U6USaXXr4kKje3psqNqudxaBl+XXbOtV8v7ysHwuFx/mZ8WviOdn4/0dCKaR/8JwxI/oUESmjd85&#10;E0SHEI8wwuwKxNFUN2kKYoMwTdJrkEUu//MXvwAAAP//AwBQSwECLQAUAAYACAAAACEAtoM4kv4A&#10;AADhAQAAEwAAAAAAAAAAAAAAAAAAAAAAW0NvbnRlbnRfVHlwZXNdLnhtbFBLAQItABQABgAIAAAA&#10;IQA4/SH/1gAAAJQBAAALAAAAAAAAAAAAAAAAAC8BAABfcmVscy8ucmVsc1BLAQItABQABgAIAAAA&#10;IQCWNa4jhwIAAJAFAAAOAAAAAAAAAAAAAAAAAC4CAABkcnMvZTJvRG9jLnhtbFBLAQItABQABgAI&#10;AAAAIQCnOQ0j3wAAAAcBAAAPAAAAAAAAAAAAAAAAAOEEAABkcnMvZG93bnJldi54bWxQSwUGAAAA&#10;AAQABADzAAAA7QUAAAAA&#10;" fillcolor="white [3212]" strokecolor="black [3213]" strokeweight=".5pt">
                <w10:wrap anchorx="margin"/>
              </v:rect>
            </w:pict>
          </mc:Fallback>
        </mc:AlternateContent>
      </w:r>
    </w:p>
    <w:p w14:paraId="0A90A106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697E2111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26C78ABB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5021DD95" w14:textId="77777777" w:rsidR="00512C5F" w:rsidRPr="00FB235B" w:rsidRDefault="00512C5F" w:rsidP="00512C5F">
      <w:pPr>
        <w:rPr>
          <w:rFonts w:ascii="Corbel" w:hAnsi="Corbel"/>
          <w:b/>
          <w:bCs/>
        </w:rPr>
      </w:pPr>
    </w:p>
    <w:p w14:paraId="3E3E7911" w14:textId="77777777" w:rsidR="00512C5F" w:rsidRDefault="00512C5F" w:rsidP="00512C5F">
      <w:pPr>
        <w:rPr>
          <w:rFonts w:ascii="Corbel" w:hAnsi="Corbel"/>
          <w:b/>
          <w:bCs/>
        </w:rPr>
      </w:pPr>
    </w:p>
    <w:p w14:paraId="7DB75624" w14:textId="77777777" w:rsidR="00512C5F" w:rsidRPr="00FB235B" w:rsidRDefault="00512C5F" w:rsidP="00512C5F">
      <w:pPr>
        <w:rPr>
          <w:rFonts w:ascii="Corbel" w:hAnsi="Corbel"/>
          <w:b/>
          <w:bCs/>
        </w:rPr>
      </w:pPr>
      <w:r w:rsidRPr="00FB235B">
        <w:rPr>
          <w:rFonts w:ascii="Corbel" w:hAnsi="Corbe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3BF52" wp14:editId="6D9F4D15">
                <wp:simplePos x="0" y="0"/>
                <wp:positionH relativeFrom="margin">
                  <wp:align>left</wp:align>
                </wp:positionH>
                <wp:positionV relativeFrom="paragraph">
                  <wp:posOffset>317444</wp:posOffset>
                </wp:positionV>
                <wp:extent cx="6857365" cy="2592729"/>
                <wp:effectExtent l="0" t="0" r="19685" b="17145"/>
                <wp:wrapNone/>
                <wp:docPr id="14562237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365" cy="25927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5EB0" id="Rectangle 1" o:spid="_x0000_s1026" style="position:absolute;margin-left:0;margin-top:25pt;width:539.95pt;height:204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j7hwIAAJAFAAAOAAAAZHJzL2Uyb0RvYy54bWysVEtv2zAMvg/YfxB0X/1o00dQpwhadBhQ&#10;tMHaoWdFlmIBsqhJSpzs14+SHaftgh2GXWTRJD+Sn0he32xbTTbCeQWmosVJTokwHGplVhX98XL/&#10;5ZISH5ipmQYjKroTnt7MPn+67uxUlNCAroUjCGL8tLMVbUKw0yzzvBEt8ydghUGlBNeygKJbZbVj&#10;HaK3Oivz/DzrwNXWARfe49+7XklnCV9KwcOTlF4EoiuKuYV0unQu45nNrtl05ZhtFB/SYP+QRcuU&#10;waAj1B0LjKyd+gOqVdyBBxlOOLQZSKm4SDVgNUX+oZrnhlmRakFyvB1p8v8Plj9unu3CIQ2d9VOP&#10;11jFVro2fjE/sk1k7UayxDYQjj/PLycXp+cTSjjqyslVeVFeRTqzg7t1PnwV0JJ4qajD10gksc2D&#10;D73p3iRG86BVfa+0TkLsAHGrHdkwfLvlqhjA31lpQzpM5XSSJ+B3utRDB4SwPYKAyWqDOR+KT7ew&#10;0yImoc13IYmqsdyyD/A+K8a5MKHoVQ2rRZ9sMcnz1FoIP2aRmEmAEVlimSP2AHAcu+dpsI+uIrX1&#10;6DxU/jfn0SNFBhNG51YZcMcq01jVELm335PUUxNZWkK9WzjioB8qb/m9wnd+YD4smMMpwnnDzRCe&#10;8JAa8J1guFHSgPt17H+0x+ZGLSUdTmVF/c81c4IS/c1g218VZ2dxjJNwNrkoUXBvNcu3GrNubwGb&#10;p8AdZHm6Rvug91fpoH3FBTKPUVHFDMfYFeXB7YXb0G8LXEFczOfJDEfXsvBgni2P4JHV2Mcv21fm&#10;7NDsAefkEfYTzKYfer63jZ4G5usAUqWBOPA68I1jnxpnWFFxr7yVk9Vhkc5+AwAA//8DAFBLAwQU&#10;AAYACAAAACEAvuu4yuAAAAAIAQAADwAAAGRycy9kb3ducmV2LnhtbEyPQU/CQBCF7yb8h82QeJNd&#10;FRBqpwRNjAc1AarxunTHtqE7W7sLVH69y0lPL5M3ee976aK3jThQ52vHCNcjBYK4cKbmEuE9f7qa&#10;gfBBs9GNY0L4IQ+LbHCR6sS4I6/psAmliCHsE41QhdAmUvqiIqv9yLXE0ftyndUhnl0pTaePMdw2&#10;8kapqbS65thQ6ZYeKyp2m71FCKv8e7xzavrx8rB6zl8/zWkd3hAvh/3yHkSgPvw9wxk/okMWmbZu&#10;z8aLBiEOCQgTFfXsqrv5HMQWYTyZ3YLMUvl/QPYLAAD//wMAUEsBAi0AFAAGAAgAAAAhALaDOJL+&#10;AAAA4QEAABMAAAAAAAAAAAAAAAAAAAAAAFtDb250ZW50X1R5cGVzXS54bWxQSwECLQAUAAYACAAA&#10;ACEAOP0h/9YAAACUAQAACwAAAAAAAAAAAAAAAAAvAQAAX3JlbHMvLnJlbHNQSwECLQAUAAYACAAA&#10;ACEA1w+4+4cCAACQBQAADgAAAAAAAAAAAAAAAAAuAgAAZHJzL2Uyb0RvYy54bWxQSwECLQAUAAYA&#10;CAAAACEAvuu4yuAAAAAIAQAADwAAAAAAAAAAAAAAAADhBAAAZHJzL2Rvd25yZXYueG1sUEsFBgAA&#10;AAAEAAQA8wAAAO4FAAAAAA==&#10;" fillcolor="white [3212]" strokecolor="black [3213]" strokeweight=".5pt">
                <w10:wrap anchorx="margin"/>
              </v:rect>
            </w:pict>
          </mc:Fallback>
        </mc:AlternateContent>
      </w:r>
      <w:r w:rsidRPr="00FB235B">
        <w:rPr>
          <w:rFonts w:ascii="Corbel" w:hAnsi="Corbel"/>
          <w:b/>
          <w:bCs/>
        </w:rPr>
        <w:t>Record</w:t>
      </w:r>
      <w:r>
        <w:rPr>
          <w:rFonts w:ascii="Corbel" w:hAnsi="Corbel"/>
          <w:b/>
          <w:bCs/>
        </w:rPr>
        <w:t xml:space="preserve"> some of</w:t>
      </w:r>
      <w:r w:rsidRPr="00FB235B">
        <w:rPr>
          <w:rFonts w:ascii="Corbel" w:hAnsi="Corbel"/>
          <w:b/>
          <w:bCs/>
        </w:rPr>
        <w:t xml:space="preserve"> your classmates’ questions:</w:t>
      </w:r>
    </w:p>
    <w:p w14:paraId="7D70A287" w14:textId="77777777" w:rsidR="00512C5F" w:rsidRPr="00FB235B" w:rsidRDefault="00512C5F" w:rsidP="00512C5F">
      <w:pPr>
        <w:rPr>
          <w:rFonts w:ascii="Corbel" w:hAnsi="Corbel"/>
        </w:rPr>
      </w:pPr>
    </w:p>
    <w:p w14:paraId="65181432" w14:textId="77777777" w:rsidR="00512C5F" w:rsidRPr="00FB235B" w:rsidRDefault="00512C5F" w:rsidP="00512C5F">
      <w:pPr>
        <w:rPr>
          <w:rFonts w:ascii="Corbel" w:hAnsi="Corbel"/>
        </w:rPr>
      </w:pPr>
    </w:p>
    <w:p w14:paraId="67CBA571" w14:textId="77777777" w:rsidR="00512C5F" w:rsidRPr="00FB235B" w:rsidRDefault="00512C5F" w:rsidP="00512C5F">
      <w:pPr>
        <w:rPr>
          <w:rFonts w:ascii="Corbel" w:hAnsi="Corbel"/>
        </w:rPr>
      </w:pPr>
    </w:p>
    <w:p w14:paraId="0A96D3BE" w14:textId="77777777" w:rsidR="00512C5F" w:rsidRPr="00FB235B" w:rsidRDefault="00512C5F" w:rsidP="00512C5F">
      <w:pPr>
        <w:rPr>
          <w:rFonts w:ascii="Corbel" w:hAnsi="Corbel"/>
        </w:rPr>
      </w:pPr>
    </w:p>
    <w:p w14:paraId="5745E4E2" w14:textId="77777777" w:rsidR="00512C5F" w:rsidRPr="00FB235B" w:rsidRDefault="00512C5F" w:rsidP="00512C5F">
      <w:pPr>
        <w:rPr>
          <w:rFonts w:ascii="Corbel" w:hAnsi="Corbel"/>
        </w:rPr>
      </w:pPr>
    </w:p>
    <w:p w14:paraId="2F6A892B" w14:textId="77777777" w:rsidR="00512C5F" w:rsidRPr="00FB235B" w:rsidRDefault="00512C5F" w:rsidP="00512C5F">
      <w:pPr>
        <w:rPr>
          <w:rFonts w:ascii="Corbel" w:hAnsi="Corbel"/>
        </w:rPr>
      </w:pPr>
    </w:p>
    <w:p w14:paraId="251D1302" w14:textId="77777777" w:rsidR="00512C5F" w:rsidRPr="00FB235B" w:rsidRDefault="00512C5F" w:rsidP="00512C5F">
      <w:pPr>
        <w:rPr>
          <w:rFonts w:ascii="Corbel" w:hAnsi="Corbel"/>
        </w:rPr>
      </w:pPr>
    </w:p>
    <w:p w14:paraId="676F0C24" w14:textId="77777777" w:rsidR="00512C5F" w:rsidRPr="00FB235B" w:rsidRDefault="00512C5F" w:rsidP="00512C5F">
      <w:pPr>
        <w:rPr>
          <w:rFonts w:ascii="Corbel" w:hAnsi="Corbel"/>
        </w:rPr>
      </w:pPr>
    </w:p>
    <w:p w14:paraId="0B1C1344" w14:textId="77777777" w:rsidR="00512C5F" w:rsidRDefault="00512C5F" w:rsidP="00512C5F">
      <w:pPr>
        <w:rPr>
          <w:rFonts w:ascii="Corbel" w:hAnsi="Corbel"/>
        </w:rPr>
      </w:pPr>
    </w:p>
    <w:p w14:paraId="1E53312B" w14:textId="77777777" w:rsidR="00512C5F" w:rsidRDefault="00512C5F" w:rsidP="00512C5F">
      <w:pPr>
        <w:jc w:val="center"/>
        <w:rPr>
          <w:rFonts w:ascii="Corbel" w:hAnsi="Corbel"/>
        </w:rPr>
      </w:pPr>
      <w:r>
        <w:rPr>
          <w:rFonts w:ascii="Corbel" w:hAnsi="Corbel"/>
        </w:rPr>
        <w:t xml:space="preserve">After watching the clips, “Climate Change: Can Money Stop Deforestation” and “The Destruction of the Amazon, </w:t>
      </w:r>
      <w:proofErr w:type="gramStart"/>
      <w:r>
        <w:rPr>
          <w:rFonts w:ascii="Corbel" w:hAnsi="Corbel"/>
        </w:rPr>
        <w:t>Explained</w:t>
      </w:r>
      <w:proofErr w:type="gramEnd"/>
      <w:r>
        <w:rPr>
          <w:rFonts w:ascii="Corbel" w:hAnsi="Corbel"/>
        </w:rPr>
        <w:t>”, and reading the article “Agriculture and Deforestation”, answer the following questions and graphic organizer in small groups.</w:t>
      </w:r>
    </w:p>
    <w:p w14:paraId="789206B3" w14:textId="77777777" w:rsidR="00512C5F" w:rsidRDefault="00512C5F" w:rsidP="00512C5F">
      <w:pPr>
        <w:rPr>
          <w:rFonts w:ascii="Corbel" w:hAnsi="Corbel"/>
        </w:rPr>
      </w:pPr>
    </w:p>
    <w:p w14:paraId="1517F731" w14:textId="77777777" w:rsidR="00512C5F" w:rsidRDefault="00512C5F" w:rsidP="00512C5F">
      <w:pPr>
        <w:rPr>
          <w:rFonts w:ascii="Corbel" w:hAnsi="Corbel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012D1" wp14:editId="5B6EA415">
                <wp:simplePos x="0" y="0"/>
                <wp:positionH relativeFrom="column">
                  <wp:posOffset>-17362</wp:posOffset>
                </wp:positionH>
                <wp:positionV relativeFrom="paragraph">
                  <wp:posOffset>526624</wp:posOffset>
                </wp:positionV>
                <wp:extent cx="5764192" cy="1718840"/>
                <wp:effectExtent l="0" t="0" r="27305" b="15240"/>
                <wp:wrapNone/>
                <wp:docPr id="2824593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192" cy="1718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EF569" id="Rectangle 1" o:spid="_x0000_s1026" style="position:absolute;margin-left:-1.35pt;margin-top:41.45pt;width:453.85pt;height:13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kjfAIAAFcFAAAOAAAAZHJzL2Uyb0RvYy54bWysVEtv2zAMvg/YfxB0X21nSR9BnSJIkWFA&#10;0RZth54VWYoFyKImKXGyXz9Kdpy0K3YYdpEpk/z40Ede3+waTbbCeQWmpMVZTokwHCpl1iX98bL8&#10;ckmJD8xUTIMRJd0LT29mnz9dt3YqRlCDroQjCGL8tLUlrUOw0yzzvBYN82dghUGlBNewgFe3zirH&#10;WkRvdDbK8/OsBVdZB1x4j39vOyWdJXwpBQ8PUnoRiC4p5hbS6dK5imc2u2bTtWO2VrxPg/1DFg1T&#10;BoMOULcsMLJx6g+oRnEHHmQ449BkIKXiItWA1RT5u2qea2ZFqgWb4+3QJv//YPn99tk+OmxDa/3U&#10;oxir2EnXxC/mR3apWfuhWWIXCMefk4vzcXE1ooSjrrgoLi/HqZ3Z0d06H74JaEgUSurwNVKT2PbO&#10;BwyJpgeTGM2DVtVSaZ0ukQFioR3ZMny71bqIb4Ueb6y0IW1Jz79OutDHGpIU9lpELG2ehCSqwqxH&#10;KYFEryM441yYUHSqmlWii1lM8vxQ0uCRckiAEVlitgN2D/A28QN2l3xvH11FYufgnP8tsc558EiR&#10;wYTBuVEG3EcAGqvqI3f2mP5Ja6K4gmr/6IiDbja85UuFz3XHfHhkDocBxwYHPDzgITVgu6GXKKnB&#10;/frof7RHjqKWkhaHq6T+54Y5QYn+bpC9V8UYyUJCuownFyO8uFPN6lRjNs0CkAMFrhLLkxjtgz6I&#10;0kHzintgHqOiihmOsUvKgztcFqEbetwkXMznyQwn0LJwZ54tj+Cxq5GOL7tX5mzP2YB0v4fDILLp&#10;O+p2ttHTwHwTQKrE62Nf+37j9Cbi9JsmrofTe7I67sPZbwAAAP//AwBQSwMEFAAGAAgAAAAhAE3W&#10;xfTeAAAACQEAAA8AAABkcnMvZG93bnJldi54bWxMj0FPg0AUhO8m/ofNM/HWLtIUW+TRmMZqPKnY&#10;2OsWnkBk3xJ2S/Hf+zzpcTKTmW+yzWQ7NdLgW8cIN/MIFHHpqpZrhP37brYC5YPhynSOCeGbPGzy&#10;y4vMpJU78xuNRaiVlLBPDUITQp9q7cuGrPFz1xOL9+kGa4LIodbVYM5SbjsdR1GirWlZFhrT07ah&#10;8qs4WYSn8aX4eN7bV7d7DIeE+LB98Ix4fTXd34EKNIW/MPziCzrkwnR0J6686hBm8a0kEVbxGpT4&#10;62gp344Ii+UiAZ1n+v+D/AcAAP//AwBQSwECLQAUAAYACAAAACEAtoM4kv4AAADhAQAAEwAAAAAA&#10;AAAAAAAAAAAAAAAAW0NvbnRlbnRfVHlwZXNdLnhtbFBLAQItABQABgAIAAAAIQA4/SH/1gAAAJQB&#10;AAALAAAAAAAAAAAAAAAAAC8BAABfcmVscy8ucmVsc1BLAQItABQABgAIAAAAIQAS9nkjfAIAAFcF&#10;AAAOAAAAAAAAAAAAAAAAAC4CAABkcnMvZTJvRG9jLnhtbFBLAQItABQABgAIAAAAIQBN1sX03gAA&#10;AAkBAAAPAAAAAAAAAAAAAAAAANYEAABkcnMvZG93bnJldi54bWxQSwUGAAAAAAQABADzAAAA4QUA&#10;AAAA&#10;" fillcolor="white [3212]" strokecolor="#030e13 [484]" strokeweight=".5pt"/>
            </w:pict>
          </mc:Fallback>
        </mc:AlternateContent>
      </w:r>
      <w:r w:rsidRPr="00A574B5">
        <w:rPr>
          <w:rFonts w:ascii="Corbel" w:hAnsi="Corbel"/>
        </w:rPr>
        <w:t>1.</w:t>
      </w:r>
      <w:r>
        <w:rPr>
          <w:rFonts w:ascii="Corbel" w:hAnsi="Corbel"/>
        </w:rPr>
        <w:t xml:space="preserve"> What is one commodity identified in the videos and how has demand for it driven deforestation?</w:t>
      </w:r>
    </w:p>
    <w:p w14:paraId="5372D782" w14:textId="77777777" w:rsidR="00512C5F" w:rsidRDefault="00512C5F" w:rsidP="00512C5F">
      <w:pPr>
        <w:rPr>
          <w:rFonts w:ascii="Corbel" w:hAnsi="Corbel"/>
        </w:rPr>
      </w:pPr>
    </w:p>
    <w:p w14:paraId="77C285B7" w14:textId="77777777" w:rsidR="00512C5F" w:rsidRDefault="00512C5F" w:rsidP="00512C5F">
      <w:pPr>
        <w:rPr>
          <w:rFonts w:ascii="Corbel" w:hAnsi="Corbel"/>
        </w:rPr>
      </w:pPr>
    </w:p>
    <w:p w14:paraId="7C90C878" w14:textId="77777777" w:rsidR="00512C5F" w:rsidRDefault="00512C5F" w:rsidP="00512C5F">
      <w:pPr>
        <w:rPr>
          <w:rFonts w:ascii="Corbel" w:hAnsi="Corbel"/>
        </w:rPr>
      </w:pPr>
    </w:p>
    <w:p w14:paraId="5967A1B2" w14:textId="77777777" w:rsidR="00512C5F" w:rsidRDefault="00512C5F" w:rsidP="00512C5F">
      <w:pPr>
        <w:rPr>
          <w:rFonts w:ascii="Corbel" w:hAnsi="Corbel"/>
        </w:rPr>
      </w:pPr>
    </w:p>
    <w:p w14:paraId="77B31E79" w14:textId="77777777" w:rsidR="00512C5F" w:rsidRDefault="00512C5F" w:rsidP="00512C5F">
      <w:pPr>
        <w:rPr>
          <w:rFonts w:ascii="Corbel" w:hAnsi="Corbel"/>
        </w:rPr>
      </w:pPr>
    </w:p>
    <w:p w14:paraId="2DA50EFB" w14:textId="77777777" w:rsidR="00512C5F" w:rsidRDefault="00512C5F" w:rsidP="00512C5F">
      <w:pPr>
        <w:rPr>
          <w:rFonts w:ascii="Corbel" w:hAnsi="Corbel"/>
        </w:rPr>
      </w:pPr>
    </w:p>
    <w:p w14:paraId="3504E3EF" w14:textId="77777777" w:rsidR="00512C5F" w:rsidRDefault="00512C5F" w:rsidP="00512C5F">
      <w:pPr>
        <w:rPr>
          <w:rFonts w:ascii="Corbel" w:hAnsi="Corbel"/>
        </w:rPr>
      </w:pPr>
    </w:p>
    <w:p w14:paraId="303C72F3" w14:textId="77777777" w:rsidR="00512C5F" w:rsidRDefault="00512C5F" w:rsidP="00512C5F">
      <w:pPr>
        <w:rPr>
          <w:rFonts w:ascii="Corbel" w:hAnsi="Corbel"/>
        </w:rPr>
      </w:pPr>
      <w:r>
        <w:rPr>
          <w:rFonts w:ascii="Corbel" w:hAnsi="Corbel"/>
        </w:rPr>
        <w:t>2. Compare and contrast the economic benefits of agricultural expansion for the commodity you discussed in question 1 with its environmental impact.</w:t>
      </w:r>
    </w:p>
    <w:p w14:paraId="1A129DDC" w14:textId="77777777" w:rsidR="00512C5F" w:rsidRDefault="00512C5F" w:rsidP="00512C5F">
      <w:pPr>
        <w:rPr>
          <w:rFonts w:ascii="Corbel" w:hAnsi="Corbel"/>
        </w:rPr>
      </w:pPr>
      <w:r>
        <w:rPr>
          <w:rFonts w:ascii="Corbel" w:hAnsi="Corbel"/>
        </w:rPr>
        <w:t>Commodity: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2C5F" w14:paraId="0F9C1630" w14:textId="77777777" w:rsidTr="00BD7323">
        <w:tc>
          <w:tcPr>
            <w:tcW w:w="4675" w:type="dxa"/>
          </w:tcPr>
          <w:p w14:paraId="573EC2A2" w14:textId="77777777" w:rsidR="00512C5F" w:rsidRPr="00C75014" w:rsidRDefault="00512C5F" w:rsidP="00BD7323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Agricultural Expansion Benefits:</w:t>
            </w:r>
          </w:p>
        </w:tc>
        <w:tc>
          <w:tcPr>
            <w:tcW w:w="4675" w:type="dxa"/>
          </w:tcPr>
          <w:p w14:paraId="1DBDA628" w14:textId="77777777" w:rsidR="00512C5F" w:rsidRDefault="00512C5F" w:rsidP="00BD7323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Agricultural Expansion Drawbacks:</w:t>
            </w:r>
          </w:p>
        </w:tc>
      </w:tr>
      <w:tr w:rsidR="00512C5F" w14:paraId="50742174" w14:textId="77777777" w:rsidTr="00BD7323">
        <w:tc>
          <w:tcPr>
            <w:tcW w:w="4675" w:type="dxa"/>
          </w:tcPr>
          <w:p w14:paraId="720BF81D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503A7814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6E1D87BB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7DED036C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08A9350F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5E652670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6980740C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7FF0D6A2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556702BB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6BE09FC4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235E0842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696F8EBC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77C3BC6D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2B20A4A6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1E59424F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6151878C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0FC9DE34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4E5E2A49" w14:textId="77777777" w:rsidR="00512C5F" w:rsidRDefault="00512C5F" w:rsidP="00BD7323">
            <w:pPr>
              <w:rPr>
                <w:rFonts w:ascii="Corbel" w:hAnsi="Corbel"/>
              </w:rPr>
            </w:pPr>
          </w:p>
          <w:p w14:paraId="0D89119B" w14:textId="77777777" w:rsidR="00512C5F" w:rsidRDefault="00512C5F" w:rsidP="00BD7323">
            <w:pPr>
              <w:rPr>
                <w:rFonts w:ascii="Corbel" w:hAnsi="Corbel"/>
              </w:rPr>
            </w:pPr>
          </w:p>
        </w:tc>
        <w:tc>
          <w:tcPr>
            <w:tcW w:w="4675" w:type="dxa"/>
          </w:tcPr>
          <w:p w14:paraId="5E752E0A" w14:textId="77777777" w:rsidR="00512C5F" w:rsidRDefault="00512C5F" w:rsidP="00BD7323">
            <w:pPr>
              <w:rPr>
                <w:rFonts w:ascii="Corbel" w:hAnsi="Corbel"/>
              </w:rPr>
            </w:pPr>
          </w:p>
        </w:tc>
      </w:tr>
    </w:tbl>
    <w:p w14:paraId="128D4037" w14:textId="77777777" w:rsidR="00512C5F" w:rsidRDefault="00512C5F" w:rsidP="00512C5F">
      <w:pPr>
        <w:rPr>
          <w:rFonts w:ascii="Corbel" w:hAnsi="Corbel"/>
        </w:rPr>
      </w:pPr>
    </w:p>
    <w:p w14:paraId="12344798" w14:textId="525B45B0" w:rsidR="00512C5F" w:rsidRDefault="00512C5F" w:rsidP="00512C5F">
      <w:pPr>
        <w:rPr>
          <w:rFonts w:ascii="Corbel" w:hAnsi="Corbel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99065" wp14:editId="24455992">
                <wp:simplePos x="0" y="0"/>
                <wp:positionH relativeFrom="margin">
                  <wp:align>left</wp:align>
                </wp:positionH>
                <wp:positionV relativeFrom="paragraph">
                  <wp:posOffset>318304</wp:posOffset>
                </wp:positionV>
                <wp:extent cx="5763895" cy="3634450"/>
                <wp:effectExtent l="0" t="0" r="27305" b="23495"/>
                <wp:wrapNone/>
                <wp:docPr id="3558879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895" cy="363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880BB" id="Rectangle 1" o:spid="_x0000_s1026" style="position:absolute;margin-left:0;margin-top:25.05pt;width:453.85pt;height:286.2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W8ewIAAFcFAAAOAAAAZHJzL2Uyb0RvYy54bWysVEtv2zAMvg/YfxB0X23n1TaoUwQtOgwo&#10;2mLt0LMiS7EAWdQkJU7260fJjpN2xQ7DLjJlkh8f+sir612jyVY4r8CUtDjLKRGGQ6XMuqQ/Xu6+&#10;XFDiAzMV02BESffC0+vF509XrZ2LEdSgK+EIghg/b21J6xDsPMs8r0XD/BlYYVApwTUs4NWts8qx&#10;FtEbnY3yfJa14CrrgAvv8e9tp6SLhC+l4OFRSi8C0SXF3EI6XTpX8cwWV2y+dszWivdpsH/IomHK&#10;YNAB6pYFRjZO/QHVKO7AgwxnHJoMpFRcpBqwmiJ/V81zzaxItWBzvB3a5P8fLH/YPtsnh21orZ97&#10;FGMVO+ma+MX8yC41az80S+wC4fhzej4bX1xOKeGoG8/Gk8k0tTM7ulvnw1cBDYlCSR2+RmoS2977&#10;gCHR9GASo3nQqrpTWqdLZIC40Y5sGb7dal3Et0KPN1bakLaks3Ef+lhDksJei4ilzXchiaow61FK&#10;INHrCM44FyYUnapmlehiFtM8P5Q0eKQcEmBElpjtgN0DvE38gN0l39tHV5HYOTjnf0uscx48UmQw&#10;YXBulAH3EYDGqvrInT2mf9KaKK6g2j854qCbDW/5ncLnumc+PDGHw4BjgwMeHvGQGrDd0EuU1OB+&#10;ffQ/2iNHUUtJi8NVUv9zw5ygRH8zyN7LYjKJ05guk+n5CC/uVLM61ZhNcwPIgQJXieVJjPZBH0Tp&#10;oHnFPbCMUVHFDMfYJeXBHS43oRt63CRcLJfJDCfQsnBvni2P4LGrkY4vu1fmbM/ZgHR/gMMgsvk7&#10;6na20dPAchNAqsTrY1/7fuP0JuL0myauh9N7sjruw8VvAAAA//8DAFBLAwQUAAYACAAAACEAtqiL&#10;xd0AAAAHAQAADwAAAGRycy9kb3ducmV2LnhtbEyPwU7DMBBE70j8g7VI3KjdSE0hzaZCFQVxooSq&#10;vbrxkkTE6yh20/D3mBMcRzOaeZOvJ9uJkQbfOkaYzxQI4sqZlmuE/cf27h6ED5qN7hwTwjd5WBfX&#10;V7nOjLvwO41lqEUsYZ9phCaEPpPSVw1Z7WeuJ47epxusDlEOtTSDvsRy28lEqVRa3XJcaHRPm4aq&#10;r/JsEV7Gt/Lwurc7t30Ox5T4uHnyjHh7Mz2uQASawl8YfvEjOhSR6eTObLzoEOKRgLBQcxDRfVDL&#10;JYgTQpokC5BFLv/zFz8AAAD//wMAUEsBAi0AFAAGAAgAAAAhALaDOJL+AAAA4QEAABMAAAAAAAAA&#10;AAAAAAAAAAAAAFtDb250ZW50X1R5cGVzXS54bWxQSwECLQAUAAYACAAAACEAOP0h/9YAAACUAQAA&#10;CwAAAAAAAAAAAAAAAAAvAQAAX3JlbHMvLnJlbHNQSwECLQAUAAYACAAAACEAMTq1vHsCAABXBQAA&#10;DgAAAAAAAAAAAAAAAAAuAgAAZHJzL2Uyb0RvYy54bWxQSwECLQAUAAYACAAAACEAtqiLxd0AAAAH&#10;AQAADwAAAAAAAAAAAAAAAADVBAAAZHJzL2Rvd25yZXYueG1sUEsFBgAAAAAEAAQA8wAAAN8FAAAA&#10;AA==&#10;" fillcolor="white [3212]" strokecolor="#030e13 [484]" strokeweight=".5pt">
                <w10:wrap anchorx="margin"/>
              </v:rect>
            </w:pict>
          </mc:Fallback>
        </mc:AlternateContent>
      </w:r>
      <w:r>
        <w:rPr>
          <w:rFonts w:ascii="Corbel" w:hAnsi="Corbel"/>
        </w:rPr>
        <w:t>3. What role does the government play in both deforestation and forest restoration?</w:t>
      </w:r>
    </w:p>
    <w:p w14:paraId="7AAB4DA2" w14:textId="77777777" w:rsidR="00512C5F" w:rsidRDefault="00512C5F" w:rsidP="00512C5F">
      <w:pPr>
        <w:rPr>
          <w:rFonts w:ascii="Corbel" w:hAnsi="Corbel"/>
        </w:rPr>
      </w:pPr>
    </w:p>
    <w:p w14:paraId="18CE41A1" w14:textId="77777777" w:rsidR="00512C5F" w:rsidRDefault="00512C5F" w:rsidP="00512C5F">
      <w:pPr>
        <w:rPr>
          <w:rFonts w:ascii="Corbel" w:hAnsi="Corbel"/>
        </w:rPr>
      </w:pPr>
    </w:p>
    <w:p w14:paraId="3BB8880B" w14:textId="77777777" w:rsidR="00512C5F" w:rsidRPr="00B855DC" w:rsidRDefault="00512C5F" w:rsidP="00512C5F">
      <w:pPr>
        <w:rPr>
          <w:rFonts w:ascii="Corbel" w:hAnsi="Corbel"/>
        </w:rPr>
      </w:pPr>
    </w:p>
    <w:p w14:paraId="3147DD92" w14:textId="77777777" w:rsidR="00512C5F" w:rsidRPr="00B855DC" w:rsidRDefault="00512C5F" w:rsidP="00512C5F">
      <w:pPr>
        <w:rPr>
          <w:rFonts w:ascii="Corbel" w:hAnsi="Corbel"/>
        </w:rPr>
      </w:pPr>
    </w:p>
    <w:p w14:paraId="2D0C0022" w14:textId="77777777" w:rsidR="00512C5F" w:rsidRPr="00B855DC" w:rsidRDefault="00512C5F" w:rsidP="00512C5F">
      <w:pPr>
        <w:rPr>
          <w:rFonts w:ascii="Corbel" w:hAnsi="Corbel"/>
        </w:rPr>
      </w:pPr>
    </w:p>
    <w:p w14:paraId="406DE6E0" w14:textId="77777777" w:rsidR="00512C5F" w:rsidRDefault="00512C5F" w:rsidP="00512C5F">
      <w:pPr>
        <w:rPr>
          <w:rFonts w:ascii="Corbel" w:hAnsi="Corbel"/>
        </w:rPr>
      </w:pPr>
    </w:p>
    <w:p w14:paraId="533F0700" w14:textId="77777777" w:rsidR="00512C5F" w:rsidRDefault="00512C5F" w:rsidP="00512C5F">
      <w:pPr>
        <w:rPr>
          <w:rFonts w:ascii="Corbel" w:hAnsi="Corbel"/>
        </w:rPr>
      </w:pPr>
    </w:p>
    <w:p w14:paraId="33FC6CDB" w14:textId="77777777" w:rsidR="00512C5F" w:rsidRDefault="00512C5F" w:rsidP="00512C5F">
      <w:pPr>
        <w:rPr>
          <w:rFonts w:ascii="Corbel" w:hAnsi="Corbel"/>
        </w:rPr>
      </w:pPr>
    </w:p>
    <w:p w14:paraId="75E8EFF0" w14:textId="77777777" w:rsidR="00512C5F" w:rsidRDefault="00512C5F" w:rsidP="00512C5F">
      <w:pPr>
        <w:rPr>
          <w:rFonts w:ascii="Corbel" w:hAnsi="Corbel"/>
        </w:rPr>
      </w:pPr>
    </w:p>
    <w:p w14:paraId="0449B6FD" w14:textId="77777777" w:rsidR="00512C5F" w:rsidRDefault="00512C5F" w:rsidP="00512C5F">
      <w:pPr>
        <w:rPr>
          <w:rFonts w:ascii="Corbel" w:hAnsi="Corbel"/>
        </w:rPr>
      </w:pPr>
    </w:p>
    <w:p w14:paraId="1AFDB17F" w14:textId="77777777" w:rsidR="00512C5F" w:rsidRDefault="00512C5F" w:rsidP="00512C5F">
      <w:pPr>
        <w:rPr>
          <w:rFonts w:ascii="Corbel" w:hAnsi="Corbel"/>
        </w:rPr>
      </w:pPr>
    </w:p>
    <w:p w14:paraId="118F27B6" w14:textId="77777777" w:rsidR="00512C5F" w:rsidRDefault="00512C5F" w:rsidP="00512C5F">
      <w:pPr>
        <w:rPr>
          <w:rFonts w:ascii="Corbel" w:hAnsi="Corbel"/>
        </w:rPr>
      </w:pPr>
    </w:p>
    <w:p w14:paraId="3BF32B0A" w14:textId="77777777" w:rsidR="00512C5F" w:rsidRDefault="00512C5F" w:rsidP="00512C5F">
      <w:pPr>
        <w:rPr>
          <w:rFonts w:ascii="Corbel" w:hAnsi="Corbel"/>
        </w:rPr>
      </w:pPr>
      <w:r>
        <w:rPr>
          <w:rFonts w:ascii="Corbel" w:hAnsi="Corbel"/>
        </w:rPr>
        <w:t>4. Do you believe that economic prosperity will always take precedence over environmental restoration and protection?</w:t>
      </w:r>
    </w:p>
    <w:p w14:paraId="7AC6E1C4" w14:textId="77777777" w:rsidR="00512C5F" w:rsidRPr="00B855DC" w:rsidRDefault="00512C5F" w:rsidP="00512C5F">
      <w:pPr>
        <w:rPr>
          <w:rFonts w:ascii="Corbel" w:hAnsi="Corbel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89F894" wp14:editId="2F1204A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3895" cy="3634450"/>
                <wp:effectExtent l="0" t="0" r="27305" b="23495"/>
                <wp:wrapNone/>
                <wp:docPr id="12132858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895" cy="363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DDBD7" id="Rectangle 1" o:spid="_x0000_s1026" style="position:absolute;margin-left:0;margin-top:0;width:453.85pt;height:286.2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W8ewIAAFcFAAAOAAAAZHJzL2Uyb0RvYy54bWysVEtv2zAMvg/YfxB0X23n1TaoUwQtOgwo&#10;2mLt0LMiS7EAWdQkJU7260fJjpN2xQ7DLjJlkh8f+sir612jyVY4r8CUtDjLKRGGQ6XMuqQ/Xu6+&#10;XFDiAzMV02BESffC0+vF509XrZ2LEdSgK+EIghg/b21J6xDsPMs8r0XD/BlYYVApwTUs4NWts8qx&#10;FtEbnY3yfJa14CrrgAvv8e9tp6SLhC+l4OFRSi8C0SXF3EI6XTpX8cwWV2y+dszWivdpsH/IomHK&#10;YNAB6pYFRjZO/QHVKO7AgwxnHJoMpFRcpBqwmiJ/V81zzaxItWBzvB3a5P8fLH/YPtsnh21orZ97&#10;FGMVO+ma+MX8yC41az80S+wC4fhzej4bX1xOKeGoG8/Gk8k0tTM7ulvnw1cBDYlCSR2+RmoS2977&#10;gCHR9GASo3nQqrpTWqdLZIC40Y5sGb7dal3Et0KPN1bakLaks3Ef+lhDksJei4ilzXchiaow61FK&#10;INHrCM44FyYUnapmlehiFtM8P5Q0eKQcEmBElpjtgN0DvE38gN0l39tHV5HYOTjnf0uscx48UmQw&#10;YXBulAH3EYDGqvrInT2mf9KaKK6g2j854qCbDW/5ncLnumc+PDGHw4BjgwMeHvGQGrDd0EuU1OB+&#10;ffQ/2iNHUUtJi8NVUv9zw5ygRH8zyN7LYjKJ05guk+n5CC/uVLM61ZhNcwPIgQJXieVJjPZBH0Tp&#10;oHnFPbCMUVHFDMfYJeXBHS43oRt63CRcLJfJDCfQsnBvni2P4LGrkY4vu1fmbM/ZgHR/gMMgsvk7&#10;6na20dPAchNAqsTrY1/7fuP0JuL0myauh9N7sjruw8VvAAAA//8DAFBLAwQUAAYACAAAACEAk8gD&#10;aNsAAAAFAQAADwAAAGRycy9kb3ducmV2LnhtbEyPQUvDQBCF74L/YRnBm91YtNGYSZFiFU/VWOx1&#10;mx2TYHY2ZLdp/PeOXvQy8HiP977Jl5Pr1EhDaD0jXM4SUMSVty3XCNu39cUNqBANW9N5JoQvCrAs&#10;Tk9yk1l/5Fcay1grKeGQGYQmxj7TOlQNORNmvicW78MPzkSRQ63tYI5S7jo9T5KFdqZlWWhMT6uG&#10;qs/y4BCexk35/rx1L379GHcL4t3qITDi+dl0fwcq0hT/wvCDL+hQCNPeH9gG1SHII/H3inebpCmo&#10;PcJ1Or8CXeT6P33xDQAA//8DAFBLAQItABQABgAIAAAAIQC2gziS/gAAAOEBAAATAAAAAAAAAAAA&#10;AAAAAAAAAABbQ29udGVudF9UeXBlc10ueG1sUEsBAi0AFAAGAAgAAAAhADj9If/WAAAAlAEAAAsA&#10;AAAAAAAAAAAAAAAALwEAAF9yZWxzLy5yZWxzUEsBAi0AFAAGAAgAAAAhADE6tbx7AgAAVwUAAA4A&#10;AAAAAAAAAAAAAAAALgIAAGRycy9lMm9Eb2MueG1sUEsBAi0AFAAGAAgAAAAhAJPIA2jbAAAABQEA&#10;AA8AAAAAAAAAAAAAAAAA1QQAAGRycy9kb3ducmV2LnhtbFBLBQYAAAAABAAEAPMAAADdBQAAAAA=&#10;" fillcolor="white [3212]" strokecolor="#030e13 [484]" strokeweight=".5pt">
                <w10:wrap anchorx="margin"/>
              </v:rect>
            </w:pict>
          </mc:Fallback>
        </mc:AlternateContent>
      </w:r>
    </w:p>
    <w:p w14:paraId="7275F0D7" w14:textId="77777777" w:rsidR="00512C5F" w:rsidRPr="002153B4" w:rsidRDefault="00512C5F" w:rsidP="00512C5F">
      <w:pPr>
        <w:rPr>
          <w:rFonts w:ascii="Corbel" w:hAnsi="Corbel"/>
        </w:rPr>
      </w:pPr>
    </w:p>
    <w:p w14:paraId="64F249E4" w14:textId="77777777" w:rsidR="00E61924" w:rsidRDefault="00E61924"/>
    <w:p w14:paraId="27A9DB8A" w14:textId="77777777" w:rsidR="00512C5F" w:rsidRPr="00512C5F" w:rsidRDefault="00512C5F" w:rsidP="00512C5F"/>
    <w:p w14:paraId="5C8DCD22" w14:textId="77777777" w:rsidR="00512C5F" w:rsidRPr="00512C5F" w:rsidRDefault="00512C5F" w:rsidP="00512C5F"/>
    <w:p w14:paraId="6B562FE6" w14:textId="77777777" w:rsidR="00512C5F" w:rsidRPr="00512C5F" w:rsidRDefault="00512C5F" w:rsidP="00512C5F"/>
    <w:p w14:paraId="7D032228" w14:textId="77777777" w:rsidR="00512C5F" w:rsidRPr="00512C5F" w:rsidRDefault="00512C5F" w:rsidP="00512C5F"/>
    <w:p w14:paraId="14B83FA3" w14:textId="77777777" w:rsidR="00512C5F" w:rsidRPr="00512C5F" w:rsidRDefault="00512C5F" w:rsidP="00512C5F"/>
    <w:p w14:paraId="459EF9D6" w14:textId="77777777" w:rsidR="00512C5F" w:rsidRPr="00512C5F" w:rsidRDefault="00512C5F" w:rsidP="00512C5F"/>
    <w:p w14:paraId="741404C3" w14:textId="77777777" w:rsidR="00512C5F" w:rsidRDefault="00512C5F" w:rsidP="00512C5F"/>
    <w:p w14:paraId="2549C7F3" w14:textId="04CFD934" w:rsidR="00512C5F" w:rsidRDefault="00512C5F" w:rsidP="00512C5F">
      <w:pPr>
        <w:tabs>
          <w:tab w:val="left" w:pos="9702"/>
        </w:tabs>
      </w:pPr>
      <w:r>
        <w:tab/>
      </w:r>
    </w:p>
    <w:p w14:paraId="34CC42BC" w14:textId="77777777" w:rsidR="00512C5F" w:rsidRDefault="00512C5F">
      <w:pPr>
        <w:spacing w:line="259" w:lineRule="auto"/>
      </w:pPr>
      <w:r>
        <w:br w:type="page"/>
      </w:r>
    </w:p>
    <w:p w14:paraId="6581BB08" w14:textId="77777777" w:rsidR="00512C5F" w:rsidRDefault="00512C5F" w:rsidP="00512C5F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kern w:val="0"/>
          <w14:ligatures w14:val="none"/>
        </w:rPr>
      </w:pPr>
      <w:r w:rsidRPr="005D483D">
        <w:rPr>
          <w:rFonts w:ascii="Corbel" w:eastAsia="Times New Roman" w:hAnsi="Corbel" w:cs="Segoe UI"/>
          <w:b/>
          <w:bCs/>
          <w:kern w:val="0"/>
          <w14:ligatures w14:val="none"/>
        </w:rPr>
        <w:lastRenderedPageBreak/>
        <w:t>Lesson 1</w:t>
      </w:r>
      <w:r>
        <w:rPr>
          <w:rFonts w:ascii="Corbel" w:eastAsia="Times New Roman" w:hAnsi="Corbel" w:cs="Segoe UI"/>
          <w:b/>
          <w:bCs/>
          <w:kern w:val="0"/>
          <w14:ligatures w14:val="none"/>
        </w:rPr>
        <w:t>2</w:t>
      </w:r>
      <w:r w:rsidRPr="005D483D">
        <w:rPr>
          <w:rFonts w:ascii="Corbel" w:eastAsia="Times New Roman" w:hAnsi="Corbel" w:cs="Segoe UI"/>
          <w:b/>
          <w:bCs/>
          <w:kern w:val="0"/>
          <w14:ligatures w14:val="none"/>
        </w:rPr>
        <w:t xml:space="preserve"> – KWL Chart</w:t>
      </w:r>
      <w:r w:rsidRPr="005D483D">
        <w:rPr>
          <w:rFonts w:ascii="Corbel" w:eastAsia="Times New Roman" w:hAnsi="Corbel" w:cs="Segoe UI"/>
          <w:kern w:val="0"/>
          <w14:ligatures w14:val="none"/>
        </w:rPr>
        <w:t> </w:t>
      </w:r>
    </w:p>
    <w:p w14:paraId="3CF11359" w14:textId="77777777" w:rsidR="00512C5F" w:rsidRPr="005D483D" w:rsidRDefault="00512C5F" w:rsidP="00512C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07801753" w14:textId="77777777" w:rsidR="00512C5F" w:rsidRDefault="00512C5F" w:rsidP="00512C5F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b/>
          <w:bCs/>
          <w:kern w:val="0"/>
          <w14:ligatures w14:val="none"/>
        </w:rPr>
      </w:pPr>
      <w:r>
        <w:rPr>
          <w:rFonts w:ascii="Corbel" w:eastAsia="Times New Roman" w:hAnsi="Corbel" w:cs="Segoe UI"/>
          <w:b/>
          <w:bCs/>
          <w:kern w:val="0"/>
          <w14:ligatures w14:val="none"/>
        </w:rPr>
        <w:t>Utilizing Biotechnology to Restore Terrestrial Ecosystems</w:t>
      </w:r>
    </w:p>
    <w:p w14:paraId="580B8465" w14:textId="77777777" w:rsidR="00512C5F" w:rsidRPr="005D483D" w:rsidRDefault="00512C5F" w:rsidP="00512C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D483D">
        <w:rPr>
          <w:rFonts w:ascii="Corbel" w:eastAsia="Times New Roman" w:hAnsi="Corbel" w:cs="Segoe UI"/>
          <w:kern w:val="0"/>
          <w14:ligatures w14:val="none"/>
        </w:rPr>
        <w:t> </w:t>
      </w:r>
    </w:p>
    <w:p w14:paraId="4CE30E34" w14:textId="77777777" w:rsidR="00512C5F" w:rsidRDefault="00512C5F" w:rsidP="00512C5F">
      <w:pPr>
        <w:spacing w:after="0" w:line="240" w:lineRule="auto"/>
        <w:textAlignment w:val="baseline"/>
        <w:rPr>
          <w:rStyle w:val="normaltextrun"/>
          <w:rFonts w:ascii="Corbel" w:hAnsi="Corbel"/>
          <w:color w:val="000000"/>
          <w:shd w:val="clear" w:color="auto" w:fill="FFFFFF"/>
        </w:rPr>
      </w:pPr>
      <w:r w:rsidRPr="005D483D">
        <w:rPr>
          <w:rFonts w:ascii="Corbel" w:eastAsia="Times New Roman" w:hAnsi="Corbel" w:cs="Segoe UI"/>
          <w:kern w:val="0"/>
          <w14:ligatures w14:val="none"/>
        </w:rPr>
        <w:t xml:space="preserve">As a class, you will watch the </w:t>
      </w:r>
      <w:r>
        <w:rPr>
          <w:rFonts w:ascii="Corbel" w:eastAsia="Times New Roman" w:hAnsi="Corbel" w:cs="Segoe UI"/>
          <w:kern w:val="0"/>
          <w14:ligatures w14:val="none"/>
        </w:rPr>
        <w:t>videos</w:t>
      </w:r>
      <w:r w:rsidRPr="005D483D">
        <w:rPr>
          <w:rFonts w:ascii="Corbel" w:eastAsia="Times New Roman" w:hAnsi="Corbel" w:cs="Segoe UI"/>
          <w:kern w:val="0"/>
          <w14:ligatures w14:val="none"/>
        </w:rPr>
        <w:t>, “</w:t>
      </w:r>
      <w:r w:rsidRPr="00D33334">
        <w:rPr>
          <w:rFonts w:ascii="Corbel" w:eastAsia="Times New Roman" w:hAnsi="Corbel" w:cs="Segoe UI"/>
          <w:kern w:val="0"/>
          <w14:ligatures w14:val="none"/>
        </w:rPr>
        <w:t>Agricultural Biotechnology: Tool for Adapting to and Mitigating Climate Change” (2022)</w:t>
      </w:r>
      <w:r>
        <w:rPr>
          <w:rFonts w:ascii="Corbel" w:eastAsia="Times New Roman" w:hAnsi="Corbel" w:cs="Segoe UI"/>
          <w:kern w:val="0"/>
          <w14:ligatures w14:val="none"/>
        </w:rPr>
        <w:t xml:space="preserve"> and </w:t>
      </w:r>
      <w:r w:rsidRPr="00042B00">
        <w:rPr>
          <w:rFonts w:ascii="Corbel" w:eastAsia="Times New Roman" w:hAnsi="Corbel" w:cs="Segoe UI"/>
          <w:kern w:val="0"/>
          <w14:ligatures w14:val="none"/>
        </w:rPr>
        <w:t>“How the UN is Holding Back the Sahara Desert” (2024)</w:t>
      </w:r>
      <w:r>
        <w:rPr>
          <w:rFonts w:ascii="Corbel" w:eastAsia="Times New Roman" w:hAnsi="Corbel" w:cs="Segoe UI"/>
          <w:kern w:val="0"/>
          <w14:ligatures w14:val="none"/>
        </w:rPr>
        <w:t xml:space="preserve"> </w:t>
      </w:r>
      <w:r>
        <w:rPr>
          <w:rStyle w:val="normaltextrun"/>
          <w:rFonts w:ascii="Corbel" w:hAnsi="Corbel"/>
          <w:color w:val="000000"/>
          <w:shd w:val="clear" w:color="auto" w:fill="FFFFFF"/>
        </w:rPr>
        <w:t>to gain an in-depth understanding of new biotechnologies and regenerative farming techniques in regions affected by floods, droughts, and desertification.</w:t>
      </w:r>
    </w:p>
    <w:p w14:paraId="3DA4AFDE" w14:textId="77777777" w:rsidR="00512C5F" w:rsidRPr="005D483D" w:rsidRDefault="00512C5F" w:rsidP="00512C5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71FB9C5B" w14:textId="77777777" w:rsidR="00512C5F" w:rsidRDefault="00512C5F" w:rsidP="00512C5F">
      <w:pPr>
        <w:spacing w:after="0" w:line="240" w:lineRule="auto"/>
        <w:textAlignment w:val="baseline"/>
        <w:rPr>
          <w:rFonts w:ascii="Corbel" w:eastAsia="Times New Roman" w:hAnsi="Corbel" w:cs="Segoe UI"/>
          <w:kern w:val="0"/>
          <w14:ligatures w14:val="none"/>
        </w:rPr>
      </w:pPr>
      <w:r w:rsidRPr="005D483D">
        <w:rPr>
          <w:rFonts w:ascii="Corbel" w:eastAsia="Times New Roman" w:hAnsi="Corbel" w:cs="Segoe UI"/>
          <w:i/>
          <w:iCs/>
          <w:kern w:val="0"/>
          <w14:ligatures w14:val="none"/>
        </w:rPr>
        <w:t xml:space="preserve">Before watching the </w:t>
      </w:r>
      <w:r>
        <w:rPr>
          <w:rFonts w:ascii="Corbel" w:eastAsia="Times New Roman" w:hAnsi="Corbel" w:cs="Segoe UI"/>
          <w:i/>
          <w:iCs/>
          <w:kern w:val="0"/>
          <w14:ligatures w14:val="none"/>
        </w:rPr>
        <w:t>videos</w:t>
      </w:r>
      <w:r w:rsidRPr="005D483D">
        <w:rPr>
          <w:rFonts w:ascii="Corbel" w:eastAsia="Times New Roman" w:hAnsi="Corbel" w:cs="Segoe UI"/>
          <w:i/>
          <w:iCs/>
          <w:kern w:val="0"/>
          <w14:ligatures w14:val="none"/>
        </w:rPr>
        <w:t>, complete the Know and Wonder sections of this chart.</w:t>
      </w:r>
      <w:r w:rsidRPr="005D483D">
        <w:rPr>
          <w:rFonts w:ascii="Corbel" w:eastAsia="Times New Roman" w:hAnsi="Corbel" w:cs="Segoe UI"/>
          <w:kern w:val="0"/>
          <w14:ligatures w14:val="none"/>
        </w:rPr>
        <w:t> </w:t>
      </w:r>
    </w:p>
    <w:p w14:paraId="5CAA3E8D" w14:textId="77777777" w:rsidR="00512C5F" w:rsidRPr="005D483D" w:rsidRDefault="00512C5F" w:rsidP="00512C5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512C5F" w:rsidRPr="005D483D" w14:paraId="7C36B90C" w14:textId="77777777" w:rsidTr="00BD7323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E8BDB" w14:textId="77777777" w:rsidR="00512C5F" w:rsidRPr="005D483D" w:rsidRDefault="00512C5F" w:rsidP="00BD73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483D">
              <w:rPr>
                <w:rFonts w:ascii="Corbel" w:eastAsia="Times New Roman" w:hAnsi="Corbel" w:cs="Times New Roman"/>
                <w:b/>
                <w:bCs/>
                <w:kern w:val="0"/>
                <w14:ligatures w14:val="none"/>
              </w:rPr>
              <w:t>Know</w:t>
            </w:r>
            <w:r w:rsidRPr="005D483D">
              <w:rPr>
                <w:rFonts w:ascii="Corbel" w:eastAsia="Times New Roman" w:hAnsi="Corbel" w:cs="Times New Roman"/>
                <w:kern w:val="0"/>
                <w14:ligatures w14:val="none"/>
              </w:rPr>
              <w:t> </w:t>
            </w:r>
          </w:p>
          <w:p w14:paraId="36B801DD" w14:textId="77777777" w:rsidR="00512C5F" w:rsidRPr="005D483D" w:rsidRDefault="00512C5F" w:rsidP="00BD73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483D"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 xml:space="preserve">What do you already know, or think you already know, about </w:t>
            </w:r>
            <w:r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>biotechnologies and regenerative farming and how they’re affected by climate events</w:t>
            </w:r>
            <w:r w:rsidRPr="005D483D"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>?</w:t>
            </w:r>
            <w:r w:rsidRPr="005D483D">
              <w:rPr>
                <w:rFonts w:ascii="Corbel" w:eastAsia="Times New Roman" w:hAnsi="Corbel" w:cs="Times New Roman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C42B1" w14:textId="77777777" w:rsidR="00512C5F" w:rsidRPr="005D483D" w:rsidRDefault="00512C5F" w:rsidP="00BD73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483D">
              <w:rPr>
                <w:rFonts w:ascii="Corbel" w:eastAsia="Times New Roman" w:hAnsi="Corbel" w:cs="Times New Roman"/>
                <w:b/>
                <w:bCs/>
                <w:kern w:val="0"/>
                <w14:ligatures w14:val="none"/>
              </w:rPr>
              <w:t>Wonder</w:t>
            </w:r>
            <w:r w:rsidRPr="005D483D">
              <w:rPr>
                <w:rFonts w:ascii="Corbel" w:eastAsia="Times New Roman" w:hAnsi="Corbel" w:cs="Times New Roman"/>
                <w:kern w:val="0"/>
                <w14:ligatures w14:val="none"/>
              </w:rPr>
              <w:t> </w:t>
            </w:r>
          </w:p>
          <w:p w14:paraId="59075E1C" w14:textId="77777777" w:rsidR="00512C5F" w:rsidRPr="005D483D" w:rsidRDefault="00512C5F" w:rsidP="00BD73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483D"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 xml:space="preserve">What do you wonder about </w:t>
            </w:r>
            <w:r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>biotechnologies and regenerative farming</w:t>
            </w:r>
            <w:r w:rsidRPr="005D483D"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>? What would you like to know about current global projects or initiatives</w:t>
            </w:r>
            <w:r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 xml:space="preserve"> on</w:t>
            </w:r>
            <w:r w:rsidRPr="005D483D"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 xml:space="preserve"> </w:t>
            </w:r>
            <w:r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>biotechnologies and regenerative farming</w:t>
            </w:r>
            <w:r w:rsidRPr="005D483D"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>?</w:t>
            </w:r>
            <w:r w:rsidRPr="005D483D">
              <w:rPr>
                <w:rFonts w:ascii="Corbel" w:eastAsia="Times New Roman" w:hAnsi="Corbel" w:cs="Times New Roman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241E6" w14:textId="77777777" w:rsidR="00512C5F" w:rsidRPr="005D483D" w:rsidRDefault="00512C5F" w:rsidP="00BD73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483D">
              <w:rPr>
                <w:rFonts w:ascii="Corbel" w:eastAsia="Times New Roman" w:hAnsi="Corbel" w:cs="Times New Roman"/>
                <w:b/>
                <w:bCs/>
                <w:kern w:val="0"/>
                <w14:ligatures w14:val="none"/>
              </w:rPr>
              <w:t>Learn</w:t>
            </w:r>
            <w:r w:rsidRPr="005D483D">
              <w:rPr>
                <w:rFonts w:ascii="Corbel" w:eastAsia="Times New Roman" w:hAnsi="Corbel" w:cs="Times New Roman"/>
                <w:kern w:val="0"/>
                <w14:ligatures w14:val="none"/>
              </w:rPr>
              <w:t> </w:t>
            </w:r>
          </w:p>
          <w:p w14:paraId="7396D357" w14:textId="77777777" w:rsidR="00512C5F" w:rsidRPr="005D483D" w:rsidRDefault="00512C5F" w:rsidP="00BD73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483D"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 xml:space="preserve">What have you learned about </w:t>
            </w:r>
            <w:r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 xml:space="preserve">biotechnologies and regenerative farming </w:t>
            </w:r>
            <w:r w:rsidRPr="005D483D">
              <w:rPr>
                <w:rFonts w:ascii="Corbel" w:eastAsia="Times New Roman" w:hAnsi="Corbel" w:cs="Times New Roman"/>
                <w:i/>
                <w:iCs/>
                <w:kern w:val="0"/>
                <w14:ligatures w14:val="none"/>
              </w:rPr>
              <w:t xml:space="preserve">from the documentary? What were your main takeaways? </w:t>
            </w:r>
          </w:p>
        </w:tc>
      </w:tr>
      <w:tr w:rsidR="00512C5F" w:rsidRPr="005D483D" w14:paraId="78A4C972" w14:textId="77777777" w:rsidTr="00BD7323">
        <w:trPr>
          <w:trHeight w:val="688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65F8B8" w14:textId="77777777" w:rsidR="00512C5F" w:rsidRDefault="00512C5F" w:rsidP="00BD7323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kern w:val="0"/>
                <w14:ligatures w14:val="none"/>
              </w:rPr>
            </w:pPr>
            <w:r w:rsidRPr="005D483D">
              <w:rPr>
                <w:rFonts w:ascii="Corbel" w:eastAsia="Times New Roman" w:hAnsi="Corbel" w:cs="Times New Roman"/>
                <w:kern w:val="0"/>
                <w14:ligatures w14:val="none"/>
              </w:rPr>
              <w:t> </w:t>
            </w:r>
          </w:p>
          <w:p w14:paraId="15039253" w14:textId="77777777" w:rsidR="00512C5F" w:rsidRDefault="00512C5F" w:rsidP="00BD73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1127B5" w14:textId="77777777" w:rsidR="00512C5F" w:rsidRDefault="00512C5F" w:rsidP="00BD73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E2D3561" w14:textId="77777777" w:rsidR="00512C5F" w:rsidRDefault="00512C5F" w:rsidP="00BD73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7658FEB" w14:textId="77777777" w:rsidR="00512C5F" w:rsidRPr="005D483D" w:rsidRDefault="00512C5F" w:rsidP="00BD73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4F27BA" w14:textId="77777777" w:rsidR="00512C5F" w:rsidRPr="005D483D" w:rsidRDefault="00512C5F" w:rsidP="00BD73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483D">
              <w:rPr>
                <w:rFonts w:ascii="Corbel" w:eastAsia="Times New Roman" w:hAnsi="Corbel" w:cs="Times New Roman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3DFFC" w14:textId="77777777" w:rsidR="00512C5F" w:rsidRPr="005D483D" w:rsidRDefault="00512C5F" w:rsidP="00BD73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483D">
              <w:rPr>
                <w:rFonts w:ascii="Corbel" w:eastAsia="Times New Roman" w:hAnsi="Corbel" w:cs="Times New Roman"/>
                <w:kern w:val="0"/>
                <w14:ligatures w14:val="none"/>
              </w:rPr>
              <w:t> </w:t>
            </w:r>
          </w:p>
        </w:tc>
      </w:tr>
    </w:tbl>
    <w:p w14:paraId="64D100D7" w14:textId="77777777" w:rsidR="00512C5F" w:rsidRDefault="00512C5F" w:rsidP="00512C5F">
      <w:pPr>
        <w:spacing w:after="0" w:line="240" w:lineRule="auto"/>
        <w:textAlignment w:val="baseline"/>
        <w:rPr>
          <w:rFonts w:ascii="Corbel" w:eastAsia="Times New Roman" w:hAnsi="Corbel" w:cs="Segoe UI"/>
          <w:i/>
          <w:iCs/>
          <w:kern w:val="0"/>
          <w14:ligatures w14:val="none"/>
        </w:rPr>
      </w:pPr>
    </w:p>
    <w:p w14:paraId="411A1DA2" w14:textId="77777777" w:rsidR="00512C5F" w:rsidRPr="00042B00" w:rsidRDefault="00512C5F" w:rsidP="00512C5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D483D">
        <w:rPr>
          <w:rFonts w:ascii="Corbel" w:eastAsia="Times New Roman" w:hAnsi="Corbel" w:cs="Segoe UI"/>
          <w:i/>
          <w:iCs/>
          <w:kern w:val="0"/>
          <w14:ligatures w14:val="none"/>
        </w:rPr>
        <w:t>After watching</w:t>
      </w:r>
      <w:r>
        <w:rPr>
          <w:rFonts w:ascii="Corbel" w:eastAsia="Times New Roman" w:hAnsi="Corbel" w:cs="Segoe UI"/>
          <w:i/>
          <w:iCs/>
          <w:kern w:val="0"/>
          <w14:ligatures w14:val="none"/>
        </w:rPr>
        <w:t xml:space="preserve"> the videos</w:t>
      </w:r>
      <w:r w:rsidRPr="005D483D">
        <w:rPr>
          <w:rFonts w:ascii="Corbel" w:eastAsia="Times New Roman" w:hAnsi="Corbel" w:cs="Segoe UI"/>
          <w:i/>
          <w:iCs/>
          <w:kern w:val="0"/>
          <w14:ligatures w14:val="none"/>
        </w:rPr>
        <w:t>, fill out the Learn section.</w:t>
      </w:r>
      <w:r w:rsidRPr="005D483D">
        <w:rPr>
          <w:rFonts w:ascii="Corbel" w:eastAsia="Times New Roman" w:hAnsi="Corbel" w:cs="Segoe UI"/>
          <w:kern w:val="0"/>
          <w14:ligatures w14:val="none"/>
        </w:rPr>
        <w:t> </w:t>
      </w:r>
    </w:p>
    <w:p w14:paraId="211D86FA" w14:textId="77777777" w:rsidR="00512C5F" w:rsidRPr="00512C5F" w:rsidRDefault="00512C5F" w:rsidP="00512C5F">
      <w:pPr>
        <w:tabs>
          <w:tab w:val="left" w:pos="9702"/>
        </w:tabs>
      </w:pPr>
    </w:p>
    <w:sectPr w:rsidR="00512C5F" w:rsidRPr="00512C5F" w:rsidSect="00512C5F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10B8" w14:textId="77777777" w:rsidR="00512C5F" w:rsidRDefault="00512C5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2C569F" wp14:editId="1D03B6DB">
          <wp:simplePos x="0" y="0"/>
          <wp:positionH relativeFrom="column">
            <wp:posOffset>6047772</wp:posOffset>
          </wp:positionH>
          <wp:positionV relativeFrom="paragraph">
            <wp:posOffset>-156258</wp:posOffset>
          </wp:positionV>
          <wp:extent cx="908613" cy="598170"/>
          <wp:effectExtent l="0" t="0" r="6350" b="0"/>
          <wp:wrapNone/>
          <wp:docPr id="385860044" name="Picture 385860044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0044" name="Picture 385860044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613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F"/>
    <w:rsid w:val="003D4598"/>
    <w:rsid w:val="00512C5F"/>
    <w:rsid w:val="00E6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269C"/>
  <w15:chartTrackingRefBased/>
  <w15:docId w15:val="{8E70A98A-B89C-4B29-9783-5EE6B844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5F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C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C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C5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C5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C5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C5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C5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C5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C5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C5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C5F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12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C5F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12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C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2C5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C5F"/>
    <w:rPr>
      <w:sz w:val="24"/>
      <w:szCs w:val="24"/>
    </w:rPr>
  </w:style>
  <w:style w:type="paragraph" w:customStyle="1" w:styleId="paragraph">
    <w:name w:val="paragraph"/>
    <w:basedOn w:val="Normal"/>
    <w:rsid w:val="0051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12C5F"/>
  </w:style>
  <w:style w:type="character" w:customStyle="1" w:styleId="eop">
    <w:name w:val="eop"/>
    <w:basedOn w:val="DefaultParagraphFont"/>
    <w:rsid w:val="0051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dc:description/>
  <cp:lastModifiedBy>Julianna Patterson</cp:lastModifiedBy>
  <cp:revision>1</cp:revision>
  <dcterms:created xsi:type="dcterms:W3CDTF">2024-07-22T22:59:00Z</dcterms:created>
  <dcterms:modified xsi:type="dcterms:W3CDTF">2024-07-22T23:05:00Z</dcterms:modified>
</cp:coreProperties>
</file>