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1DAAD" w14:textId="77777777" w:rsidR="005830FC" w:rsidRDefault="005830FC" w:rsidP="005830FC">
      <w:pPr>
        <w:jc w:val="center"/>
        <w:rPr>
          <w:rFonts w:ascii="Corbel" w:eastAsia="Corbel" w:hAnsi="Corbel" w:cs="Corbel"/>
          <w:b/>
          <w:bCs/>
        </w:rPr>
      </w:pPr>
      <w:r w:rsidRPr="126E788A">
        <w:rPr>
          <w:rFonts w:ascii="Corbel" w:eastAsia="Corbel" w:hAnsi="Corbel" w:cs="Corbel"/>
          <w:b/>
          <w:bCs/>
        </w:rPr>
        <w:t>Editorial Worksheet</w:t>
      </w:r>
    </w:p>
    <w:p w14:paraId="591EC403" w14:textId="77777777" w:rsidR="005830FC" w:rsidRDefault="005830FC" w:rsidP="005830FC">
      <w:pPr>
        <w:shd w:val="clear" w:color="auto" w:fill="FFFFFF" w:themeFill="background1"/>
        <w:spacing w:after="0"/>
        <w:jc w:val="both"/>
        <w:rPr>
          <w:rFonts w:ascii="Corbel" w:eastAsia="Corbel" w:hAnsi="Corbel" w:cs="Corbel"/>
          <w:i/>
          <w:iCs/>
        </w:rPr>
      </w:pPr>
      <w:r w:rsidRPr="126E788A">
        <w:rPr>
          <w:rFonts w:ascii="Corbel" w:eastAsia="Corbel" w:hAnsi="Corbel" w:cs="Corbel"/>
          <w:i/>
          <w:iCs/>
          <w:color w:val="000000" w:themeColor="text1"/>
        </w:rPr>
        <w:t xml:space="preserve">As a journalist, </w:t>
      </w:r>
      <w:r w:rsidRPr="126E788A">
        <w:rPr>
          <w:rFonts w:ascii="Corbel" w:eastAsia="Corbel" w:hAnsi="Corbel" w:cs="Corbel"/>
          <w:b/>
          <w:bCs/>
          <w:i/>
          <w:iCs/>
          <w:color w:val="000000" w:themeColor="text1"/>
        </w:rPr>
        <w:t>write an editorial</w:t>
      </w:r>
      <w:r w:rsidRPr="126E788A">
        <w:rPr>
          <w:rFonts w:ascii="Corbel" w:eastAsia="Corbel" w:hAnsi="Corbel" w:cs="Corbel"/>
          <w:i/>
          <w:iCs/>
          <w:color w:val="000000" w:themeColor="text1"/>
        </w:rPr>
        <w:t xml:space="preserve"> in which you describe the factors that make a country or community more susceptible to inequality between genders, using specific evidence to support your claims. </w:t>
      </w:r>
      <w:r w:rsidRPr="126E788A">
        <w:rPr>
          <w:rFonts w:ascii="Corbel" w:eastAsia="Corbel" w:hAnsi="Corbel" w:cs="Corbel"/>
          <w:b/>
          <w:bCs/>
          <w:i/>
          <w:iCs/>
          <w:color w:val="000000" w:themeColor="text1"/>
        </w:rPr>
        <w:t xml:space="preserve">Compare </w:t>
      </w:r>
      <w:r w:rsidRPr="126E788A">
        <w:rPr>
          <w:rFonts w:ascii="Corbel" w:eastAsia="Corbel" w:hAnsi="Corbel" w:cs="Corbel"/>
          <w:i/>
          <w:iCs/>
          <w:color w:val="000000" w:themeColor="text1"/>
        </w:rPr>
        <w:t xml:space="preserve">the U.S to another country and </w:t>
      </w:r>
      <w:r w:rsidRPr="126E788A">
        <w:rPr>
          <w:rFonts w:ascii="Corbel" w:eastAsia="Corbel" w:hAnsi="Corbel" w:cs="Corbel"/>
          <w:b/>
          <w:bCs/>
          <w:i/>
          <w:iCs/>
          <w:color w:val="000000" w:themeColor="text1"/>
        </w:rPr>
        <w:t xml:space="preserve">examine </w:t>
      </w:r>
      <w:r w:rsidRPr="126E788A">
        <w:rPr>
          <w:rFonts w:ascii="Corbel" w:eastAsia="Corbel" w:hAnsi="Corbel" w:cs="Corbel"/>
          <w:i/>
          <w:iCs/>
          <w:color w:val="000000" w:themeColor="text1"/>
        </w:rPr>
        <w:t xml:space="preserve">the economic, social, and political impacts of gender bias. In conclusion, </w:t>
      </w:r>
      <w:r w:rsidRPr="126E788A">
        <w:rPr>
          <w:rFonts w:ascii="Corbel" w:eastAsia="Corbel" w:hAnsi="Corbel" w:cs="Corbel"/>
          <w:b/>
          <w:bCs/>
          <w:i/>
          <w:iCs/>
          <w:color w:val="000000" w:themeColor="text1"/>
        </w:rPr>
        <w:t xml:space="preserve">propose </w:t>
      </w:r>
      <w:r w:rsidRPr="126E788A">
        <w:rPr>
          <w:rFonts w:ascii="Corbel" w:eastAsia="Corbel" w:hAnsi="Corbel" w:cs="Corbel"/>
          <w:i/>
          <w:iCs/>
          <w:color w:val="000000" w:themeColor="text1"/>
        </w:rPr>
        <w:t>two or more solutions to address gender equality.</w:t>
      </w:r>
    </w:p>
    <w:p w14:paraId="0C528487" w14:textId="77777777" w:rsidR="005830FC" w:rsidRDefault="005830FC" w:rsidP="005830FC">
      <w:pPr>
        <w:rPr>
          <w:rFonts w:ascii="Corbel" w:eastAsia="Corbel" w:hAnsi="Corbel" w:cs="Corbel"/>
        </w:rPr>
      </w:pPr>
    </w:p>
    <w:p w14:paraId="54B2F5ED" w14:textId="77777777" w:rsidR="005830FC" w:rsidRDefault="005830FC" w:rsidP="005830FC">
      <w:pPr>
        <w:pStyle w:val="ListParagraph"/>
        <w:numPr>
          <w:ilvl w:val="0"/>
          <w:numId w:val="3"/>
        </w:numPr>
        <w:rPr>
          <w:rFonts w:ascii="Corbel" w:eastAsia="Corbel" w:hAnsi="Corbel" w:cs="Corbel"/>
        </w:rPr>
      </w:pPr>
      <w:r w:rsidRPr="126E788A">
        <w:rPr>
          <w:rFonts w:ascii="Corbel" w:eastAsia="Corbel" w:hAnsi="Corbel" w:cs="Corbel"/>
        </w:rPr>
        <w:t>Compile a list of sources you plan to use in your editorial.</w:t>
      </w:r>
    </w:p>
    <w:p w14:paraId="7091587D" w14:textId="77777777" w:rsidR="005830FC" w:rsidRDefault="005830FC" w:rsidP="005830FC">
      <w:pPr>
        <w:pStyle w:val="ListParagraph"/>
        <w:numPr>
          <w:ilvl w:val="0"/>
          <w:numId w:val="2"/>
        </w:numPr>
        <w:rPr>
          <w:rFonts w:ascii="Corbel" w:eastAsia="Corbel" w:hAnsi="Corbel" w:cs="Corbel"/>
        </w:rPr>
      </w:pPr>
      <w:r w:rsidRPr="126E788A">
        <w:rPr>
          <w:rFonts w:ascii="Corbel" w:eastAsia="Corbel" w:hAnsi="Corbel" w:cs="Corbel"/>
        </w:rPr>
        <w:t xml:space="preserve"> </w:t>
      </w:r>
    </w:p>
    <w:p w14:paraId="12FCB9FC" w14:textId="77777777" w:rsidR="005830FC" w:rsidRDefault="005830FC" w:rsidP="005830FC">
      <w:pPr>
        <w:pStyle w:val="ListParagraph"/>
        <w:numPr>
          <w:ilvl w:val="0"/>
          <w:numId w:val="2"/>
        </w:numPr>
        <w:rPr>
          <w:rFonts w:ascii="Corbel" w:eastAsia="Corbel" w:hAnsi="Corbel" w:cs="Corbel"/>
        </w:rPr>
      </w:pPr>
      <w:r w:rsidRPr="126E788A">
        <w:rPr>
          <w:rFonts w:ascii="Corbel" w:eastAsia="Corbel" w:hAnsi="Corbel" w:cs="Corbel"/>
        </w:rPr>
        <w:t xml:space="preserve"> </w:t>
      </w:r>
    </w:p>
    <w:p w14:paraId="0477B4B8" w14:textId="77777777" w:rsidR="005830FC" w:rsidRDefault="005830FC" w:rsidP="005830FC">
      <w:pPr>
        <w:pStyle w:val="ListParagraph"/>
        <w:numPr>
          <w:ilvl w:val="0"/>
          <w:numId w:val="2"/>
        </w:numPr>
        <w:rPr>
          <w:rFonts w:ascii="Corbel" w:eastAsia="Corbel" w:hAnsi="Corbel" w:cs="Corbel"/>
        </w:rPr>
      </w:pPr>
      <w:r w:rsidRPr="126E788A">
        <w:rPr>
          <w:rFonts w:ascii="Corbel" w:eastAsia="Corbel" w:hAnsi="Corbel" w:cs="Corbel"/>
        </w:rPr>
        <w:t xml:space="preserve"> </w:t>
      </w:r>
    </w:p>
    <w:p w14:paraId="7F5CA4D9" w14:textId="77777777" w:rsidR="005830FC" w:rsidRDefault="005830FC" w:rsidP="005830FC">
      <w:pPr>
        <w:rPr>
          <w:rFonts w:ascii="Corbel" w:eastAsia="Corbel" w:hAnsi="Corbel" w:cs="Corbel"/>
        </w:rPr>
      </w:pPr>
    </w:p>
    <w:p w14:paraId="202D06E7" w14:textId="77777777" w:rsidR="005830FC" w:rsidRDefault="005830FC" w:rsidP="005830FC">
      <w:pPr>
        <w:pStyle w:val="ListParagraph"/>
        <w:numPr>
          <w:ilvl w:val="0"/>
          <w:numId w:val="3"/>
        </w:numPr>
        <w:rPr>
          <w:rFonts w:ascii="Corbel" w:eastAsia="Corbel" w:hAnsi="Corbel" w:cs="Corbel"/>
        </w:rPr>
      </w:pPr>
      <w:r w:rsidRPr="126E788A">
        <w:rPr>
          <w:rFonts w:ascii="Corbel" w:eastAsia="Corbel" w:hAnsi="Corbel" w:cs="Corbel"/>
        </w:rPr>
        <w:t>Brainstorm some factors that make a country or community more susceptible to gender inequality.</w:t>
      </w:r>
    </w:p>
    <w:p w14:paraId="7A6E9F4F" w14:textId="77777777" w:rsidR="005830FC" w:rsidRDefault="005830FC" w:rsidP="005830FC">
      <w:pPr>
        <w:rPr>
          <w:rFonts w:ascii="Corbel" w:eastAsia="Corbel" w:hAnsi="Corbel" w:cs="Corbel"/>
        </w:rPr>
      </w:pPr>
    </w:p>
    <w:p w14:paraId="00E2A046" w14:textId="77777777" w:rsidR="005830FC" w:rsidRDefault="005830FC" w:rsidP="005830FC">
      <w:pPr>
        <w:rPr>
          <w:rFonts w:ascii="Corbel" w:eastAsia="Corbel" w:hAnsi="Corbel" w:cs="Corbel"/>
        </w:rPr>
      </w:pPr>
    </w:p>
    <w:p w14:paraId="112B599A" w14:textId="77777777" w:rsidR="005830FC" w:rsidRDefault="005830FC" w:rsidP="005830FC">
      <w:pPr>
        <w:pStyle w:val="ListParagraph"/>
        <w:numPr>
          <w:ilvl w:val="0"/>
          <w:numId w:val="3"/>
        </w:numPr>
        <w:rPr>
          <w:rFonts w:ascii="Corbel" w:eastAsia="Corbel" w:hAnsi="Corbel" w:cs="Corbel"/>
        </w:rPr>
      </w:pPr>
      <w:r w:rsidRPr="126E788A">
        <w:rPr>
          <w:rFonts w:ascii="Corbel" w:eastAsia="Corbel" w:hAnsi="Corbel" w:cs="Corbel"/>
        </w:rPr>
        <w:t xml:space="preserve">Choose a country </w:t>
      </w:r>
      <w:r w:rsidRPr="126E788A">
        <w:rPr>
          <w:rFonts w:ascii="Corbel" w:eastAsia="Corbel" w:hAnsi="Corbel" w:cs="Corbel"/>
          <w:i/>
          <w:iCs/>
        </w:rPr>
        <w:t>other than the United States</w:t>
      </w:r>
      <w:r w:rsidRPr="126E788A">
        <w:rPr>
          <w:rFonts w:ascii="Corbel" w:eastAsia="Corbel" w:hAnsi="Corbel" w:cs="Corbel"/>
        </w:rPr>
        <w:t xml:space="preserve"> to discuss in your editorial. Then, compare its level of gender equality to that of the United States. </w:t>
      </w:r>
    </w:p>
    <w:p w14:paraId="471916F4" w14:textId="77777777" w:rsidR="005830FC" w:rsidRDefault="005830FC" w:rsidP="005830FC">
      <w:pPr>
        <w:rPr>
          <w:rFonts w:ascii="Corbel" w:eastAsia="Corbel" w:hAnsi="Corbel" w:cs="Corbel"/>
        </w:rPr>
      </w:pPr>
      <w:r w:rsidRPr="126E788A">
        <w:rPr>
          <w:rFonts w:ascii="Corbel" w:eastAsia="Corbel" w:hAnsi="Corbel" w:cs="Corbel"/>
        </w:rPr>
        <w:t>Country: _________________</w:t>
      </w:r>
    </w:p>
    <w:tbl>
      <w:tblPr>
        <w:tblStyle w:val="TableGrid"/>
        <w:tblW w:w="0" w:type="auto"/>
        <w:tblLayout w:type="fixed"/>
        <w:tblLook w:val="06A0" w:firstRow="1" w:lastRow="0" w:firstColumn="1" w:lastColumn="0" w:noHBand="1" w:noVBand="1"/>
      </w:tblPr>
      <w:tblGrid>
        <w:gridCol w:w="4680"/>
        <w:gridCol w:w="4680"/>
      </w:tblGrid>
      <w:tr w:rsidR="005830FC" w14:paraId="035A3910" w14:textId="77777777" w:rsidTr="00B82D58">
        <w:trPr>
          <w:trHeight w:val="300"/>
        </w:trPr>
        <w:tc>
          <w:tcPr>
            <w:tcW w:w="4680" w:type="dxa"/>
          </w:tcPr>
          <w:p w14:paraId="289261DA" w14:textId="77777777" w:rsidR="005830FC" w:rsidRDefault="005830FC" w:rsidP="00B82D58">
            <w:pPr>
              <w:jc w:val="center"/>
              <w:rPr>
                <w:rFonts w:ascii="Corbel" w:eastAsia="Corbel" w:hAnsi="Corbel" w:cs="Corbel"/>
                <w:b/>
                <w:bCs/>
              </w:rPr>
            </w:pPr>
            <w:r w:rsidRPr="126E788A">
              <w:rPr>
                <w:rFonts w:ascii="Corbel" w:eastAsia="Corbel" w:hAnsi="Corbel" w:cs="Corbel"/>
                <w:b/>
                <w:bCs/>
              </w:rPr>
              <w:t>Similarities</w:t>
            </w:r>
          </w:p>
        </w:tc>
        <w:tc>
          <w:tcPr>
            <w:tcW w:w="4680" w:type="dxa"/>
          </w:tcPr>
          <w:p w14:paraId="12C0A3D7" w14:textId="77777777" w:rsidR="005830FC" w:rsidRDefault="005830FC" w:rsidP="00B82D58">
            <w:pPr>
              <w:jc w:val="center"/>
              <w:rPr>
                <w:rFonts w:ascii="Corbel" w:eastAsia="Corbel" w:hAnsi="Corbel" w:cs="Corbel"/>
                <w:b/>
                <w:bCs/>
              </w:rPr>
            </w:pPr>
            <w:r w:rsidRPr="126E788A">
              <w:rPr>
                <w:rFonts w:ascii="Corbel" w:eastAsia="Corbel" w:hAnsi="Corbel" w:cs="Corbel"/>
                <w:b/>
                <w:bCs/>
              </w:rPr>
              <w:t>Differences</w:t>
            </w:r>
          </w:p>
        </w:tc>
      </w:tr>
      <w:tr w:rsidR="005830FC" w14:paraId="2C314D57" w14:textId="77777777" w:rsidTr="00B82D58">
        <w:trPr>
          <w:trHeight w:val="570"/>
        </w:trPr>
        <w:tc>
          <w:tcPr>
            <w:tcW w:w="4680" w:type="dxa"/>
          </w:tcPr>
          <w:p w14:paraId="374BD901" w14:textId="77777777" w:rsidR="005830FC" w:rsidRDefault="005830FC" w:rsidP="00B82D58">
            <w:pPr>
              <w:rPr>
                <w:rFonts w:ascii="Corbel" w:eastAsia="Corbel" w:hAnsi="Corbel" w:cs="Corbel"/>
              </w:rPr>
            </w:pPr>
          </w:p>
        </w:tc>
        <w:tc>
          <w:tcPr>
            <w:tcW w:w="4680" w:type="dxa"/>
          </w:tcPr>
          <w:p w14:paraId="73D0CC0F" w14:textId="77777777" w:rsidR="005830FC" w:rsidRDefault="005830FC" w:rsidP="00B82D58">
            <w:pPr>
              <w:rPr>
                <w:rFonts w:ascii="Corbel" w:eastAsia="Corbel" w:hAnsi="Corbel" w:cs="Corbel"/>
              </w:rPr>
            </w:pPr>
          </w:p>
        </w:tc>
      </w:tr>
      <w:tr w:rsidR="005830FC" w14:paraId="2B73A749" w14:textId="77777777" w:rsidTr="00B82D58">
        <w:trPr>
          <w:trHeight w:val="555"/>
        </w:trPr>
        <w:tc>
          <w:tcPr>
            <w:tcW w:w="4680" w:type="dxa"/>
          </w:tcPr>
          <w:p w14:paraId="7A70E00A" w14:textId="77777777" w:rsidR="005830FC" w:rsidRDefault="005830FC" w:rsidP="00B82D58">
            <w:pPr>
              <w:rPr>
                <w:rFonts w:ascii="Corbel" w:eastAsia="Corbel" w:hAnsi="Corbel" w:cs="Corbel"/>
              </w:rPr>
            </w:pPr>
          </w:p>
        </w:tc>
        <w:tc>
          <w:tcPr>
            <w:tcW w:w="4680" w:type="dxa"/>
          </w:tcPr>
          <w:p w14:paraId="574FCCE1" w14:textId="77777777" w:rsidR="005830FC" w:rsidRDefault="005830FC" w:rsidP="00B82D58">
            <w:pPr>
              <w:rPr>
                <w:rFonts w:ascii="Corbel" w:eastAsia="Corbel" w:hAnsi="Corbel" w:cs="Corbel"/>
              </w:rPr>
            </w:pPr>
          </w:p>
        </w:tc>
      </w:tr>
      <w:tr w:rsidR="005830FC" w14:paraId="7AFCEE75" w14:textId="77777777" w:rsidTr="00B82D58">
        <w:trPr>
          <w:trHeight w:val="555"/>
        </w:trPr>
        <w:tc>
          <w:tcPr>
            <w:tcW w:w="4680" w:type="dxa"/>
          </w:tcPr>
          <w:p w14:paraId="0EE5634E" w14:textId="77777777" w:rsidR="005830FC" w:rsidRDefault="005830FC" w:rsidP="00B82D58">
            <w:pPr>
              <w:rPr>
                <w:rFonts w:ascii="Corbel" w:eastAsia="Corbel" w:hAnsi="Corbel" w:cs="Corbel"/>
              </w:rPr>
            </w:pPr>
          </w:p>
        </w:tc>
        <w:tc>
          <w:tcPr>
            <w:tcW w:w="4680" w:type="dxa"/>
          </w:tcPr>
          <w:p w14:paraId="111F5B44" w14:textId="77777777" w:rsidR="005830FC" w:rsidRDefault="005830FC" w:rsidP="00B82D58">
            <w:pPr>
              <w:rPr>
                <w:rFonts w:ascii="Corbel" w:eastAsia="Corbel" w:hAnsi="Corbel" w:cs="Corbel"/>
              </w:rPr>
            </w:pPr>
          </w:p>
        </w:tc>
      </w:tr>
      <w:tr w:rsidR="005830FC" w14:paraId="223F0E99" w14:textId="77777777" w:rsidTr="00B82D58">
        <w:trPr>
          <w:trHeight w:val="570"/>
        </w:trPr>
        <w:tc>
          <w:tcPr>
            <w:tcW w:w="4680" w:type="dxa"/>
          </w:tcPr>
          <w:p w14:paraId="5454E588" w14:textId="77777777" w:rsidR="005830FC" w:rsidRDefault="005830FC" w:rsidP="00B82D58">
            <w:pPr>
              <w:rPr>
                <w:rFonts w:ascii="Corbel" w:eastAsia="Corbel" w:hAnsi="Corbel" w:cs="Corbel"/>
              </w:rPr>
            </w:pPr>
          </w:p>
        </w:tc>
        <w:tc>
          <w:tcPr>
            <w:tcW w:w="4680" w:type="dxa"/>
          </w:tcPr>
          <w:p w14:paraId="57F662F4" w14:textId="77777777" w:rsidR="005830FC" w:rsidRDefault="005830FC" w:rsidP="00B82D58">
            <w:pPr>
              <w:rPr>
                <w:rFonts w:ascii="Corbel" w:eastAsia="Corbel" w:hAnsi="Corbel" w:cs="Corbel"/>
              </w:rPr>
            </w:pPr>
          </w:p>
        </w:tc>
      </w:tr>
    </w:tbl>
    <w:p w14:paraId="681FC2E5" w14:textId="77777777" w:rsidR="005830FC" w:rsidRDefault="005830FC" w:rsidP="005830FC">
      <w:pPr>
        <w:rPr>
          <w:rFonts w:ascii="Corbel" w:eastAsia="Corbel" w:hAnsi="Corbel" w:cs="Corbel"/>
        </w:rPr>
      </w:pPr>
    </w:p>
    <w:p w14:paraId="2584B7B1" w14:textId="77777777" w:rsidR="005830FC" w:rsidRDefault="005830FC" w:rsidP="005830FC">
      <w:pPr>
        <w:pStyle w:val="ListParagraph"/>
        <w:numPr>
          <w:ilvl w:val="0"/>
          <w:numId w:val="3"/>
        </w:numPr>
        <w:rPr>
          <w:rFonts w:ascii="Corbel" w:eastAsia="Corbel" w:hAnsi="Corbel" w:cs="Corbel"/>
        </w:rPr>
      </w:pPr>
      <w:r w:rsidRPr="126E788A">
        <w:rPr>
          <w:rFonts w:ascii="Corbel" w:eastAsia="Corbel" w:hAnsi="Corbel" w:cs="Corbel"/>
        </w:rPr>
        <w:t>After going through your research, list at least two solutions to address gender equality.</w:t>
      </w:r>
    </w:p>
    <w:p w14:paraId="6F87B560" w14:textId="77777777" w:rsidR="005830FC" w:rsidRDefault="005830FC" w:rsidP="005830FC">
      <w:pPr>
        <w:pStyle w:val="ListParagraph"/>
        <w:numPr>
          <w:ilvl w:val="0"/>
          <w:numId w:val="1"/>
        </w:numPr>
        <w:rPr>
          <w:rFonts w:ascii="Corbel" w:eastAsia="Corbel" w:hAnsi="Corbel" w:cs="Corbel"/>
        </w:rPr>
      </w:pPr>
      <w:r w:rsidRPr="126E788A">
        <w:rPr>
          <w:rFonts w:ascii="Corbel" w:eastAsia="Corbel" w:hAnsi="Corbel" w:cs="Corbel"/>
        </w:rPr>
        <w:t xml:space="preserve"> </w:t>
      </w:r>
    </w:p>
    <w:p w14:paraId="444606EE" w14:textId="77777777" w:rsidR="005830FC" w:rsidRDefault="005830FC" w:rsidP="005830FC">
      <w:pPr>
        <w:pStyle w:val="ListParagraph"/>
        <w:numPr>
          <w:ilvl w:val="0"/>
          <w:numId w:val="1"/>
        </w:numPr>
        <w:rPr>
          <w:rFonts w:ascii="Corbel" w:eastAsia="Corbel" w:hAnsi="Corbel" w:cs="Corbel"/>
        </w:rPr>
      </w:pPr>
      <w:r w:rsidRPr="126E788A">
        <w:rPr>
          <w:rFonts w:ascii="Corbel" w:eastAsia="Corbel" w:hAnsi="Corbel" w:cs="Corbel"/>
        </w:rPr>
        <w:t xml:space="preserve"> </w:t>
      </w:r>
    </w:p>
    <w:p w14:paraId="4D84B765" w14:textId="77777777" w:rsidR="005830FC" w:rsidRDefault="005830FC" w:rsidP="005830FC">
      <w:pPr>
        <w:rPr>
          <w:rFonts w:ascii="Corbel" w:eastAsia="Corbel" w:hAnsi="Corbel" w:cs="Corbel"/>
        </w:rPr>
      </w:pPr>
    </w:p>
    <w:p w14:paraId="03C387D4" w14:textId="26FB3A75" w:rsidR="005830FC" w:rsidRPr="005830FC" w:rsidRDefault="005830FC" w:rsidP="005830FC">
      <w:pPr>
        <w:pStyle w:val="ListParagraph"/>
        <w:numPr>
          <w:ilvl w:val="0"/>
          <w:numId w:val="3"/>
        </w:numPr>
        <w:rPr>
          <w:rFonts w:ascii="Corbel" w:eastAsia="Corbel" w:hAnsi="Corbel" w:cs="Corbel"/>
        </w:rPr>
      </w:pPr>
      <w:r w:rsidRPr="126E788A">
        <w:rPr>
          <w:rFonts w:ascii="Corbel" w:eastAsia="Corbel" w:hAnsi="Corbel" w:cs="Corbel"/>
        </w:rPr>
        <w:t xml:space="preserve">Draft your editorial, based on all your research. </w:t>
      </w:r>
    </w:p>
    <w:p w14:paraId="4F1C33DA" w14:textId="77777777" w:rsidR="005830FC" w:rsidRDefault="005830FC" w:rsidP="005830FC">
      <w:pPr>
        <w:jc w:val="center"/>
        <w:rPr>
          <w:rFonts w:ascii="Corbel" w:eastAsia="Corbel" w:hAnsi="Corbel" w:cs="Corbel"/>
          <w:b/>
          <w:bCs/>
        </w:rPr>
      </w:pPr>
      <w:r w:rsidRPr="1D13E7D0">
        <w:rPr>
          <w:rFonts w:ascii="Corbel" w:eastAsia="Corbel" w:hAnsi="Corbel" w:cs="Corbel"/>
          <w:b/>
          <w:bCs/>
        </w:rPr>
        <w:lastRenderedPageBreak/>
        <w:t>KWL Chart</w:t>
      </w:r>
    </w:p>
    <w:p w14:paraId="07FE1734" w14:textId="77777777" w:rsidR="005830FC" w:rsidRDefault="005830FC" w:rsidP="005830FC">
      <w:pPr>
        <w:rPr>
          <w:rFonts w:ascii="Corbel" w:eastAsia="Corbel" w:hAnsi="Corbel" w:cs="Corbel"/>
          <w:color w:val="000000" w:themeColor="text1"/>
        </w:rPr>
      </w:pPr>
      <w:r w:rsidRPr="1D13E7D0">
        <w:rPr>
          <w:rFonts w:ascii="Corbel" w:eastAsia="Corbel" w:hAnsi="Corbel" w:cs="Corbel"/>
          <w:color w:val="000000" w:themeColor="text1"/>
        </w:rPr>
        <w:t>Answer the questions below in your own words. Then, fill out the Know and Wonder sections of your KWL chart. You can fill out the Learn section as the lesson goes on.</w:t>
      </w:r>
    </w:p>
    <w:p w14:paraId="39CCD3AC" w14:textId="77777777" w:rsidR="005830FC" w:rsidRDefault="005830FC" w:rsidP="005830FC">
      <w:pPr>
        <w:rPr>
          <w:rFonts w:ascii="Corbel" w:eastAsia="Corbel" w:hAnsi="Corbel" w:cs="Corbel"/>
        </w:rPr>
      </w:pPr>
      <w:r w:rsidRPr="1D13E7D0">
        <w:rPr>
          <w:rFonts w:ascii="Corbel" w:eastAsia="Corbel" w:hAnsi="Corbel" w:cs="Corbel"/>
          <w:i/>
          <w:iCs/>
          <w:color w:val="000000" w:themeColor="text1"/>
        </w:rPr>
        <w:t>What does it mean to be equal?</w:t>
      </w:r>
    </w:p>
    <w:p w14:paraId="01E146A7" w14:textId="77777777" w:rsidR="005830FC" w:rsidRDefault="005830FC" w:rsidP="005830FC">
      <w:pPr>
        <w:rPr>
          <w:rFonts w:ascii="Corbel" w:eastAsia="Corbel" w:hAnsi="Corbel" w:cs="Corbel"/>
          <w:i/>
          <w:iCs/>
          <w:color w:val="000000" w:themeColor="text1"/>
        </w:rPr>
      </w:pPr>
    </w:p>
    <w:p w14:paraId="3A602DFD" w14:textId="77777777" w:rsidR="005830FC" w:rsidRDefault="005830FC" w:rsidP="005830FC">
      <w:pPr>
        <w:rPr>
          <w:rFonts w:ascii="Corbel" w:eastAsia="Corbel" w:hAnsi="Corbel" w:cs="Corbel"/>
          <w:i/>
          <w:iCs/>
          <w:color w:val="000000" w:themeColor="text1"/>
        </w:rPr>
      </w:pPr>
    </w:p>
    <w:p w14:paraId="16D11B08" w14:textId="77777777" w:rsidR="005830FC" w:rsidRDefault="005830FC" w:rsidP="005830FC">
      <w:pPr>
        <w:rPr>
          <w:rFonts w:ascii="Corbel" w:eastAsia="Corbel" w:hAnsi="Corbel" w:cs="Corbel"/>
          <w:i/>
          <w:iCs/>
          <w:color w:val="000000" w:themeColor="text1"/>
        </w:rPr>
      </w:pPr>
    </w:p>
    <w:p w14:paraId="6F06BD66" w14:textId="77777777" w:rsidR="005830FC" w:rsidRDefault="005830FC" w:rsidP="005830FC">
      <w:pPr>
        <w:rPr>
          <w:rFonts w:ascii="Corbel" w:eastAsia="Corbel" w:hAnsi="Corbel" w:cs="Corbel"/>
        </w:rPr>
      </w:pPr>
      <w:r w:rsidRPr="1D13E7D0">
        <w:rPr>
          <w:rFonts w:ascii="Corbel" w:eastAsia="Corbel" w:hAnsi="Corbel" w:cs="Corbel"/>
          <w:i/>
          <w:iCs/>
          <w:color w:val="000000" w:themeColor="text1"/>
        </w:rPr>
        <w:t>Why do you think gender equality is considered a fundamental human right?</w:t>
      </w:r>
    </w:p>
    <w:p w14:paraId="709CD46F" w14:textId="77777777" w:rsidR="005830FC" w:rsidRDefault="005830FC" w:rsidP="005830FC">
      <w:pPr>
        <w:rPr>
          <w:rFonts w:ascii="Corbel" w:eastAsia="Corbel" w:hAnsi="Corbel" w:cs="Corbel"/>
        </w:rPr>
      </w:pPr>
    </w:p>
    <w:p w14:paraId="4B8E9332" w14:textId="77777777" w:rsidR="005830FC" w:rsidRDefault="005830FC" w:rsidP="005830FC">
      <w:pPr>
        <w:rPr>
          <w:rFonts w:ascii="Corbel" w:eastAsia="Corbel" w:hAnsi="Corbel" w:cs="Corbel"/>
        </w:rPr>
      </w:pPr>
    </w:p>
    <w:p w14:paraId="37B1BC28" w14:textId="77777777" w:rsidR="005830FC" w:rsidRDefault="005830FC" w:rsidP="005830FC">
      <w:pPr>
        <w:rPr>
          <w:rFonts w:ascii="Corbel" w:eastAsia="Corbel" w:hAnsi="Corbel" w:cs="Corbel"/>
        </w:rPr>
      </w:pPr>
    </w:p>
    <w:tbl>
      <w:tblPr>
        <w:tblStyle w:val="TableGrid"/>
        <w:tblW w:w="0" w:type="auto"/>
        <w:tblLayout w:type="fixed"/>
        <w:tblLook w:val="06A0" w:firstRow="1" w:lastRow="0" w:firstColumn="1" w:lastColumn="0" w:noHBand="1" w:noVBand="1"/>
      </w:tblPr>
      <w:tblGrid>
        <w:gridCol w:w="3120"/>
        <w:gridCol w:w="3120"/>
        <w:gridCol w:w="3120"/>
      </w:tblGrid>
      <w:tr w:rsidR="005830FC" w14:paraId="513B1CD1" w14:textId="77777777" w:rsidTr="00B82D58">
        <w:trPr>
          <w:trHeight w:val="300"/>
        </w:trPr>
        <w:tc>
          <w:tcPr>
            <w:tcW w:w="3120" w:type="dxa"/>
          </w:tcPr>
          <w:p w14:paraId="388C1FF3" w14:textId="77777777" w:rsidR="005830FC" w:rsidRDefault="005830FC" w:rsidP="00B82D58">
            <w:pPr>
              <w:jc w:val="center"/>
              <w:rPr>
                <w:rFonts w:ascii="Corbel" w:eastAsia="Corbel" w:hAnsi="Corbel" w:cs="Corbel"/>
                <w:b/>
                <w:bCs/>
              </w:rPr>
            </w:pPr>
            <w:r w:rsidRPr="1D13E7D0">
              <w:rPr>
                <w:rFonts w:ascii="Corbel" w:eastAsia="Corbel" w:hAnsi="Corbel" w:cs="Corbel"/>
                <w:b/>
                <w:bCs/>
              </w:rPr>
              <w:t>Know</w:t>
            </w:r>
          </w:p>
          <w:p w14:paraId="72B289D0" w14:textId="77777777" w:rsidR="005830FC" w:rsidRDefault="005830FC" w:rsidP="00B82D58">
            <w:pPr>
              <w:jc w:val="center"/>
              <w:rPr>
                <w:rFonts w:ascii="Corbel" w:eastAsia="Corbel" w:hAnsi="Corbel" w:cs="Corbel"/>
                <w:i/>
                <w:iCs/>
              </w:rPr>
            </w:pPr>
            <w:r w:rsidRPr="1D13E7D0">
              <w:rPr>
                <w:rFonts w:ascii="Corbel" w:eastAsia="Corbel" w:hAnsi="Corbel" w:cs="Corbel"/>
                <w:i/>
                <w:iCs/>
              </w:rPr>
              <w:t>What do you already know about gender equality?</w:t>
            </w:r>
          </w:p>
        </w:tc>
        <w:tc>
          <w:tcPr>
            <w:tcW w:w="3120" w:type="dxa"/>
          </w:tcPr>
          <w:p w14:paraId="465DD6EA" w14:textId="77777777" w:rsidR="005830FC" w:rsidRDefault="005830FC" w:rsidP="00B82D58">
            <w:pPr>
              <w:jc w:val="center"/>
              <w:rPr>
                <w:rFonts w:ascii="Corbel" w:eastAsia="Corbel" w:hAnsi="Corbel" w:cs="Corbel"/>
                <w:b/>
                <w:bCs/>
              </w:rPr>
            </w:pPr>
            <w:r w:rsidRPr="1D13E7D0">
              <w:rPr>
                <w:rFonts w:ascii="Corbel" w:eastAsia="Corbel" w:hAnsi="Corbel" w:cs="Corbel"/>
                <w:b/>
                <w:bCs/>
              </w:rPr>
              <w:t>Wonder</w:t>
            </w:r>
          </w:p>
          <w:p w14:paraId="190AADA5" w14:textId="77777777" w:rsidR="005830FC" w:rsidRDefault="005830FC" w:rsidP="00B82D58">
            <w:pPr>
              <w:jc w:val="center"/>
              <w:rPr>
                <w:rFonts w:ascii="Corbel" w:eastAsia="Corbel" w:hAnsi="Corbel" w:cs="Corbel"/>
                <w:i/>
                <w:iCs/>
              </w:rPr>
            </w:pPr>
            <w:r w:rsidRPr="1D13E7D0">
              <w:rPr>
                <w:rFonts w:ascii="Corbel" w:eastAsia="Corbel" w:hAnsi="Corbel" w:cs="Corbel"/>
                <w:i/>
                <w:iCs/>
              </w:rPr>
              <w:t xml:space="preserve">What do you </w:t>
            </w:r>
            <w:proofErr w:type="gramStart"/>
            <w:r w:rsidRPr="1D13E7D0">
              <w:rPr>
                <w:rFonts w:ascii="Corbel" w:eastAsia="Corbel" w:hAnsi="Corbel" w:cs="Corbel"/>
                <w:i/>
                <w:iCs/>
              </w:rPr>
              <w:t>wonder</w:t>
            </w:r>
            <w:proofErr w:type="gramEnd"/>
            <w:r w:rsidRPr="1D13E7D0">
              <w:rPr>
                <w:rFonts w:ascii="Corbel" w:eastAsia="Corbel" w:hAnsi="Corbel" w:cs="Corbel"/>
                <w:i/>
                <w:iCs/>
              </w:rPr>
              <w:t xml:space="preserve"> about gender equality? What questions do you have?</w:t>
            </w:r>
          </w:p>
        </w:tc>
        <w:tc>
          <w:tcPr>
            <w:tcW w:w="3120" w:type="dxa"/>
          </w:tcPr>
          <w:p w14:paraId="49B4563A" w14:textId="77777777" w:rsidR="005830FC" w:rsidRDefault="005830FC" w:rsidP="00B82D58">
            <w:pPr>
              <w:jc w:val="center"/>
              <w:rPr>
                <w:rFonts w:ascii="Corbel" w:eastAsia="Corbel" w:hAnsi="Corbel" w:cs="Corbel"/>
                <w:b/>
                <w:bCs/>
              </w:rPr>
            </w:pPr>
            <w:r w:rsidRPr="1D13E7D0">
              <w:rPr>
                <w:rFonts w:ascii="Corbel" w:eastAsia="Corbel" w:hAnsi="Corbel" w:cs="Corbel"/>
                <w:b/>
                <w:bCs/>
              </w:rPr>
              <w:t>Learn</w:t>
            </w:r>
          </w:p>
          <w:p w14:paraId="265CCD42" w14:textId="77777777" w:rsidR="005830FC" w:rsidRDefault="005830FC" w:rsidP="00B82D58">
            <w:pPr>
              <w:jc w:val="center"/>
              <w:rPr>
                <w:rFonts w:ascii="Corbel" w:eastAsia="Corbel" w:hAnsi="Corbel" w:cs="Corbel"/>
                <w:i/>
                <w:iCs/>
              </w:rPr>
            </w:pPr>
            <w:r w:rsidRPr="1D13E7D0">
              <w:rPr>
                <w:rFonts w:ascii="Corbel" w:eastAsia="Corbel" w:hAnsi="Corbel" w:cs="Corbel"/>
                <w:i/>
                <w:iCs/>
              </w:rPr>
              <w:t>What have you learned about gender equality in this lesson?</w:t>
            </w:r>
          </w:p>
        </w:tc>
      </w:tr>
      <w:tr w:rsidR="005830FC" w14:paraId="2356394A" w14:textId="77777777" w:rsidTr="00B82D58">
        <w:trPr>
          <w:trHeight w:val="5730"/>
        </w:trPr>
        <w:tc>
          <w:tcPr>
            <w:tcW w:w="3120" w:type="dxa"/>
          </w:tcPr>
          <w:p w14:paraId="63CD4E79" w14:textId="77777777" w:rsidR="005830FC" w:rsidRDefault="005830FC" w:rsidP="00B82D58"/>
        </w:tc>
        <w:tc>
          <w:tcPr>
            <w:tcW w:w="3120" w:type="dxa"/>
          </w:tcPr>
          <w:p w14:paraId="56485BE9" w14:textId="77777777" w:rsidR="005830FC" w:rsidRDefault="005830FC" w:rsidP="00B82D58"/>
        </w:tc>
        <w:tc>
          <w:tcPr>
            <w:tcW w:w="3120" w:type="dxa"/>
          </w:tcPr>
          <w:p w14:paraId="30FADF53" w14:textId="77777777" w:rsidR="005830FC" w:rsidRDefault="005830FC" w:rsidP="00B82D58"/>
        </w:tc>
      </w:tr>
    </w:tbl>
    <w:p w14:paraId="194D8CB8" w14:textId="77777777" w:rsidR="005830FC" w:rsidRDefault="005830FC"/>
    <w:sectPr w:rsidR="005830FC" w:rsidSect="005830FC">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25C528" w14:paraId="72A56BED" w14:textId="77777777" w:rsidTr="5125C528">
      <w:trPr>
        <w:trHeight w:val="300"/>
      </w:trPr>
      <w:tc>
        <w:tcPr>
          <w:tcW w:w="3120" w:type="dxa"/>
        </w:tcPr>
        <w:p w14:paraId="3FB55395" w14:textId="77777777" w:rsidR="005830FC" w:rsidRDefault="005830FC" w:rsidP="5125C528">
          <w:pPr>
            <w:pStyle w:val="Header"/>
            <w:ind w:left="-115"/>
          </w:pPr>
        </w:p>
      </w:tc>
      <w:tc>
        <w:tcPr>
          <w:tcW w:w="3120" w:type="dxa"/>
        </w:tcPr>
        <w:p w14:paraId="2A544708" w14:textId="77777777" w:rsidR="005830FC" w:rsidRDefault="005830FC" w:rsidP="5125C528">
          <w:pPr>
            <w:pStyle w:val="Header"/>
            <w:jc w:val="center"/>
          </w:pPr>
        </w:p>
      </w:tc>
      <w:tc>
        <w:tcPr>
          <w:tcW w:w="3120" w:type="dxa"/>
        </w:tcPr>
        <w:p w14:paraId="7E35D7D1" w14:textId="77777777" w:rsidR="005830FC" w:rsidRDefault="005830FC" w:rsidP="5125C528">
          <w:pPr>
            <w:pStyle w:val="Header"/>
            <w:ind w:right="-115"/>
            <w:jc w:val="right"/>
          </w:pPr>
        </w:p>
      </w:tc>
    </w:tr>
  </w:tbl>
  <w:p w14:paraId="4F2A5ECE" w14:textId="77777777" w:rsidR="005830FC" w:rsidRDefault="005830FC" w:rsidP="5125C52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25C528" w14:paraId="7AEEA1C3" w14:textId="77777777" w:rsidTr="5125C528">
      <w:trPr>
        <w:trHeight w:val="300"/>
      </w:trPr>
      <w:tc>
        <w:tcPr>
          <w:tcW w:w="3120" w:type="dxa"/>
        </w:tcPr>
        <w:p w14:paraId="7DCE84E4" w14:textId="77777777" w:rsidR="005830FC" w:rsidRDefault="005830FC" w:rsidP="5125C528">
          <w:pPr>
            <w:pStyle w:val="Header"/>
            <w:ind w:left="-115"/>
          </w:pPr>
        </w:p>
      </w:tc>
      <w:tc>
        <w:tcPr>
          <w:tcW w:w="3120" w:type="dxa"/>
        </w:tcPr>
        <w:p w14:paraId="76CD2CF7" w14:textId="77777777" w:rsidR="005830FC" w:rsidRDefault="005830FC" w:rsidP="5125C528">
          <w:pPr>
            <w:pStyle w:val="Header"/>
            <w:jc w:val="center"/>
          </w:pPr>
        </w:p>
      </w:tc>
      <w:tc>
        <w:tcPr>
          <w:tcW w:w="3120" w:type="dxa"/>
        </w:tcPr>
        <w:p w14:paraId="3842EF99" w14:textId="77777777" w:rsidR="005830FC" w:rsidRDefault="005830FC" w:rsidP="5125C528">
          <w:pPr>
            <w:pStyle w:val="Header"/>
            <w:ind w:right="-115"/>
            <w:jc w:val="right"/>
          </w:pPr>
          <w:r>
            <w:rPr>
              <w:noProof/>
            </w:rPr>
            <w:drawing>
              <wp:anchor distT="0" distB="0" distL="114300" distR="114300" simplePos="0" relativeHeight="251659264" behindDoc="1" locked="0" layoutInCell="1" allowOverlap="1" wp14:anchorId="08616BC4" wp14:editId="1C6FF1D5">
                <wp:simplePos x="0" y="0"/>
                <wp:positionH relativeFrom="column">
                  <wp:posOffset>1379292</wp:posOffset>
                </wp:positionH>
                <wp:positionV relativeFrom="paragraph">
                  <wp:posOffset>-200017</wp:posOffset>
                </wp:positionV>
                <wp:extent cx="908613" cy="598170"/>
                <wp:effectExtent l="0" t="0" r="6350" b="0"/>
                <wp:wrapNone/>
                <wp:docPr id="385860044" name="Picture 38586004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0044" name="Picture 38586004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613" cy="598170"/>
                        </a:xfrm>
                        <a:prstGeom prst="rect">
                          <a:avLst/>
                        </a:prstGeom>
                      </pic:spPr>
                    </pic:pic>
                  </a:graphicData>
                </a:graphic>
              </wp:anchor>
            </w:drawing>
          </w:r>
        </w:p>
      </w:tc>
    </w:tr>
  </w:tbl>
  <w:p w14:paraId="2FC0A63C" w14:textId="77777777" w:rsidR="005830FC" w:rsidRDefault="005830FC" w:rsidP="5125C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C976"/>
    <w:multiLevelType w:val="hybridMultilevel"/>
    <w:tmpl w:val="86167002"/>
    <w:lvl w:ilvl="0" w:tplc="975882F6">
      <w:start w:val="1"/>
      <w:numFmt w:val="bullet"/>
      <w:lvlText w:val=""/>
      <w:lvlJc w:val="left"/>
      <w:pPr>
        <w:ind w:left="720" w:hanging="360"/>
      </w:pPr>
      <w:rPr>
        <w:rFonts w:ascii="Symbol" w:hAnsi="Symbol" w:hint="default"/>
      </w:rPr>
    </w:lvl>
    <w:lvl w:ilvl="1" w:tplc="BE9ACE7E">
      <w:start w:val="1"/>
      <w:numFmt w:val="bullet"/>
      <w:lvlText w:val="o"/>
      <w:lvlJc w:val="left"/>
      <w:pPr>
        <w:ind w:left="1440" w:hanging="360"/>
      </w:pPr>
      <w:rPr>
        <w:rFonts w:ascii="Courier New" w:hAnsi="Courier New" w:hint="default"/>
      </w:rPr>
    </w:lvl>
    <w:lvl w:ilvl="2" w:tplc="57C2001A">
      <w:start w:val="1"/>
      <w:numFmt w:val="bullet"/>
      <w:lvlText w:val=""/>
      <w:lvlJc w:val="left"/>
      <w:pPr>
        <w:ind w:left="2160" w:hanging="360"/>
      </w:pPr>
      <w:rPr>
        <w:rFonts w:ascii="Wingdings" w:hAnsi="Wingdings" w:hint="default"/>
      </w:rPr>
    </w:lvl>
    <w:lvl w:ilvl="3" w:tplc="1FE4F308">
      <w:start w:val="1"/>
      <w:numFmt w:val="bullet"/>
      <w:lvlText w:val=""/>
      <w:lvlJc w:val="left"/>
      <w:pPr>
        <w:ind w:left="2880" w:hanging="360"/>
      </w:pPr>
      <w:rPr>
        <w:rFonts w:ascii="Symbol" w:hAnsi="Symbol" w:hint="default"/>
      </w:rPr>
    </w:lvl>
    <w:lvl w:ilvl="4" w:tplc="1DB621AA">
      <w:start w:val="1"/>
      <w:numFmt w:val="bullet"/>
      <w:lvlText w:val="o"/>
      <w:lvlJc w:val="left"/>
      <w:pPr>
        <w:ind w:left="3600" w:hanging="360"/>
      </w:pPr>
      <w:rPr>
        <w:rFonts w:ascii="Courier New" w:hAnsi="Courier New" w:hint="default"/>
      </w:rPr>
    </w:lvl>
    <w:lvl w:ilvl="5" w:tplc="D47058FA">
      <w:start w:val="1"/>
      <w:numFmt w:val="bullet"/>
      <w:lvlText w:val=""/>
      <w:lvlJc w:val="left"/>
      <w:pPr>
        <w:ind w:left="4320" w:hanging="360"/>
      </w:pPr>
      <w:rPr>
        <w:rFonts w:ascii="Wingdings" w:hAnsi="Wingdings" w:hint="default"/>
      </w:rPr>
    </w:lvl>
    <w:lvl w:ilvl="6" w:tplc="FDA693F6">
      <w:start w:val="1"/>
      <w:numFmt w:val="bullet"/>
      <w:lvlText w:val=""/>
      <w:lvlJc w:val="left"/>
      <w:pPr>
        <w:ind w:left="5040" w:hanging="360"/>
      </w:pPr>
      <w:rPr>
        <w:rFonts w:ascii="Symbol" w:hAnsi="Symbol" w:hint="default"/>
      </w:rPr>
    </w:lvl>
    <w:lvl w:ilvl="7" w:tplc="DBAE1B78">
      <w:start w:val="1"/>
      <w:numFmt w:val="bullet"/>
      <w:lvlText w:val="o"/>
      <w:lvlJc w:val="left"/>
      <w:pPr>
        <w:ind w:left="5760" w:hanging="360"/>
      </w:pPr>
      <w:rPr>
        <w:rFonts w:ascii="Courier New" w:hAnsi="Courier New" w:hint="default"/>
      </w:rPr>
    </w:lvl>
    <w:lvl w:ilvl="8" w:tplc="17209C34">
      <w:start w:val="1"/>
      <w:numFmt w:val="bullet"/>
      <w:lvlText w:val=""/>
      <w:lvlJc w:val="left"/>
      <w:pPr>
        <w:ind w:left="6480" w:hanging="360"/>
      </w:pPr>
      <w:rPr>
        <w:rFonts w:ascii="Wingdings" w:hAnsi="Wingdings" w:hint="default"/>
      </w:rPr>
    </w:lvl>
  </w:abstractNum>
  <w:abstractNum w:abstractNumId="1" w15:restartNumberingAfterBreak="0">
    <w:nsid w:val="42A0AEB3"/>
    <w:multiLevelType w:val="hybridMultilevel"/>
    <w:tmpl w:val="012425AE"/>
    <w:lvl w:ilvl="0" w:tplc="DC0AFA84">
      <w:start w:val="1"/>
      <w:numFmt w:val="decimal"/>
      <w:lvlText w:val="%1."/>
      <w:lvlJc w:val="left"/>
      <w:pPr>
        <w:ind w:left="360" w:hanging="360"/>
      </w:pPr>
    </w:lvl>
    <w:lvl w:ilvl="1" w:tplc="4FB09CF2">
      <w:start w:val="1"/>
      <w:numFmt w:val="lowerLetter"/>
      <w:lvlText w:val="%2."/>
      <w:lvlJc w:val="left"/>
      <w:pPr>
        <w:ind w:left="1080" w:hanging="360"/>
      </w:pPr>
    </w:lvl>
    <w:lvl w:ilvl="2" w:tplc="90A8EE84">
      <w:start w:val="1"/>
      <w:numFmt w:val="lowerRoman"/>
      <w:lvlText w:val="%3."/>
      <w:lvlJc w:val="right"/>
      <w:pPr>
        <w:ind w:left="1800" w:hanging="180"/>
      </w:pPr>
    </w:lvl>
    <w:lvl w:ilvl="3" w:tplc="FF5AD75A">
      <w:start w:val="1"/>
      <w:numFmt w:val="decimal"/>
      <w:lvlText w:val="%4."/>
      <w:lvlJc w:val="left"/>
      <w:pPr>
        <w:ind w:left="2520" w:hanging="360"/>
      </w:pPr>
    </w:lvl>
    <w:lvl w:ilvl="4" w:tplc="33A25B8E">
      <w:start w:val="1"/>
      <w:numFmt w:val="lowerLetter"/>
      <w:lvlText w:val="%5."/>
      <w:lvlJc w:val="left"/>
      <w:pPr>
        <w:ind w:left="3240" w:hanging="360"/>
      </w:pPr>
    </w:lvl>
    <w:lvl w:ilvl="5" w:tplc="C98E01E4">
      <w:start w:val="1"/>
      <w:numFmt w:val="lowerRoman"/>
      <w:lvlText w:val="%6."/>
      <w:lvlJc w:val="right"/>
      <w:pPr>
        <w:ind w:left="3960" w:hanging="180"/>
      </w:pPr>
    </w:lvl>
    <w:lvl w:ilvl="6" w:tplc="C930DC10">
      <w:start w:val="1"/>
      <w:numFmt w:val="decimal"/>
      <w:lvlText w:val="%7."/>
      <w:lvlJc w:val="left"/>
      <w:pPr>
        <w:ind w:left="4680" w:hanging="360"/>
      </w:pPr>
    </w:lvl>
    <w:lvl w:ilvl="7" w:tplc="ED28B120">
      <w:start w:val="1"/>
      <w:numFmt w:val="lowerLetter"/>
      <w:lvlText w:val="%8."/>
      <w:lvlJc w:val="left"/>
      <w:pPr>
        <w:ind w:left="5400" w:hanging="360"/>
      </w:pPr>
    </w:lvl>
    <w:lvl w:ilvl="8" w:tplc="AAE82E9E">
      <w:start w:val="1"/>
      <w:numFmt w:val="lowerRoman"/>
      <w:lvlText w:val="%9."/>
      <w:lvlJc w:val="right"/>
      <w:pPr>
        <w:ind w:left="6120" w:hanging="180"/>
      </w:pPr>
    </w:lvl>
  </w:abstractNum>
  <w:abstractNum w:abstractNumId="2" w15:restartNumberingAfterBreak="0">
    <w:nsid w:val="5C7571CE"/>
    <w:multiLevelType w:val="hybridMultilevel"/>
    <w:tmpl w:val="33106C34"/>
    <w:lvl w:ilvl="0" w:tplc="85E067F8">
      <w:start w:val="1"/>
      <w:numFmt w:val="bullet"/>
      <w:lvlText w:val=""/>
      <w:lvlJc w:val="left"/>
      <w:pPr>
        <w:ind w:left="720" w:hanging="360"/>
      </w:pPr>
      <w:rPr>
        <w:rFonts w:ascii="Symbol" w:hAnsi="Symbol" w:hint="default"/>
      </w:rPr>
    </w:lvl>
    <w:lvl w:ilvl="1" w:tplc="05D4FF3E">
      <w:start w:val="1"/>
      <w:numFmt w:val="bullet"/>
      <w:lvlText w:val="o"/>
      <w:lvlJc w:val="left"/>
      <w:pPr>
        <w:ind w:left="1440" w:hanging="360"/>
      </w:pPr>
      <w:rPr>
        <w:rFonts w:ascii="Courier New" w:hAnsi="Courier New" w:hint="default"/>
      </w:rPr>
    </w:lvl>
    <w:lvl w:ilvl="2" w:tplc="8C8EC9FE">
      <w:start w:val="1"/>
      <w:numFmt w:val="bullet"/>
      <w:lvlText w:val=""/>
      <w:lvlJc w:val="left"/>
      <w:pPr>
        <w:ind w:left="2160" w:hanging="360"/>
      </w:pPr>
      <w:rPr>
        <w:rFonts w:ascii="Wingdings" w:hAnsi="Wingdings" w:hint="default"/>
      </w:rPr>
    </w:lvl>
    <w:lvl w:ilvl="3" w:tplc="C4D48B04">
      <w:start w:val="1"/>
      <w:numFmt w:val="bullet"/>
      <w:lvlText w:val=""/>
      <w:lvlJc w:val="left"/>
      <w:pPr>
        <w:ind w:left="2880" w:hanging="360"/>
      </w:pPr>
      <w:rPr>
        <w:rFonts w:ascii="Symbol" w:hAnsi="Symbol" w:hint="default"/>
      </w:rPr>
    </w:lvl>
    <w:lvl w:ilvl="4" w:tplc="B5E83A58">
      <w:start w:val="1"/>
      <w:numFmt w:val="bullet"/>
      <w:lvlText w:val="o"/>
      <w:lvlJc w:val="left"/>
      <w:pPr>
        <w:ind w:left="3600" w:hanging="360"/>
      </w:pPr>
      <w:rPr>
        <w:rFonts w:ascii="Courier New" w:hAnsi="Courier New" w:hint="default"/>
      </w:rPr>
    </w:lvl>
    <w:lvl w:ilvl="5" w:tplc="99CEDFF2">
      <w:start w:val="1"/>
      <w:numFmt w:val="bullet"/>
      <w:lvlText w:val=""/>
      <w:lvlJc w:val="left"/>
      <w:pPr>
        <w:ind w:left="4320" w:hanging="360"/>
      </w:pPr>
      <w:rPr>
        <w:rFonts w:ascii="Wingdings" w:hAnsi="Wingdings" w:hint="default"/>
      </w:rPr>
    </w:lvl>
    <w:lvl w:ilvl="6" w:tplc="D728C4F6">
      <w:start w:val="1"/>
      <w:numFmt w:val="bullet"/>
      <w:lvlText w:val=""/>
      <w:lvlJc w:val="left"/>
      <w:pPr>
        <w:ind w:left="5040" w:hanging="360"/>
      </w:pPr>
      <w:rPr>
        <w:rFonts w:ascii="Symbol" w:hAnsi="Symbol" w:hint="default"/>
      </w:rPr>
    </w:lvl>
    <w:lvl w:ilvl="7" w:tplc="85F44E32">
      <w:start w:val="1"/>
      <w:numFmt w:val="bullet"/>
      <w:lvlText w:val="o"/>
      <w:lvlJc w:val="left"/>
      <w:pPr>
        <w:ind w:left="5760" w:hanging="360"/>
      </w:pPr>
      <w:rPr>
        <w:rFonts w:ascii="Courier New" w:hAnsi="Courier New" w:hint="default"/>
      </w:rPr>
    </w:lvl>
    <w:lvl w:ilvl="8" w:tplc="4D92394A">
      <w:start w:val="1"/>
      <w:numFmt w:val="bullet"/>
      <w:lvlText w:val=""/>
      <w:lvlJc w:val="left"/>
      <w:pPr>
        <w:ind w:left="6480" w:hanging="360"/>
      </w:pPr>
      <w:rPr>
        <w:rFonts w:ascii="Wingdings" w:hAnsi="Wingdings" w:hint="default"/>
      </w:rPr>
    </w:lvl>
  </w:abstractNum>
  <w:num w:numId="1" w16cid:durableId="1664242487">
    <w:abstractNumId w:val="2"/>
  </w:num>
  <w:num w:numId="2" w16cid:durableId="1626813019">
    <w:abstractNumId w:val="0"/>
  </w:num>
  <w:num w:numId="3" w16cid:durableId="25868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FC"/>
    <w:rsid w:val="005830FC"/>
    <w:rsid w:val="008D4F16"/>
    <w:rsid w:val="00E6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3A5A"/>
  <w15:chartTrackingRefBased/>
  <w15:docId w15:val="{092450F8-0D77-4791-B1BB-30D7B584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FC"/>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583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0FC"/>
    <w:rPr>
      <w:rFonts w:eastAsiaTheme="majorEastAsia" w:cstheme="majorBidi"/>
      <w:color w:val="272727" w:themeColor="text1" w:themeTint="D8"/>
    </w:rPr>
  </w:style>
  <w:style w:type="paragraph" w:styleId="Title">
    <w:name w:val="Title"/>
    <w:basedOn w:val="Normal"/>
    <w:next w:val="Normal"/>
    <w:link w:val="TitleChar"/>
    <w:uiPriority w:val="10"/>
    <w:qFormat/>
    <w:rsid w:val="00583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0FC"/>
    <w:pPr>
      <w:spacing w:before="160"/>
      <w:jc w:val="center"/>
    </w:pPr>
    <w:rPr>
      <w:i/>
      <w:iCs/>
      <w:color w:val="404040" w:themeColor="text1" w:themeTint="BF"/>
    </w:rPr>
  </w:style>
  <w:style w:type="character" w:customStyle="1" w:styleId="QuoteChar">
    <w:name w:val="Quote Char"/>
    <w:basedOn w:val="DefaultParagraphFont"/>
    <w:link w:val="Quote"/>
    <w:uiPriority w:val="29"/>
    <w:rsid w:val="005830FC"/>
    <w:rPr>
      <w:i/>
      <w:iCs/>
      <w:color w:val="404040" w:themeColor="text1" w:themeTint="BF"/>
    </w:rPr>
  </w:style>
  <w:style w:type="paragraph" w:styleId="ListParagraph">
    <w:name w:val="List Paragraph"/>
    <w:basedOn w:val="Normal"/>
    <w:uiPriority w:val="34"/>
    <w:qFormat/>
    <w:rsid w:val="005830FC"/>
    <w:pPr>
      <w:ind w:left="720"/>
      <w:contextualSpacing/>
    </w:pPr>
  </w:style>
  <w:style w:type="character" w:styleId="IntenseEmphasis">
    <w:name w:val="Intense Emphasis"/>
    <w:basedOn w:val="DefaultParagraphFont"/>
    <w:uiPriority w:val="21"/>
    <w:qFormat/>
    <w:rsid w:val="005830FC"/>
    <w:rPr>
      <w:i/>
      <w:iCs/>
      <w:color w:val="0F4761" w:themeColor="accent1" w:themeShade="BF"/>
    </w:rPr>
  </w:style>
  <w:style w:type="paragraph" w:styleId="IntenseQuote">
    <w:name w:val="Intense Quote"/>
    <w:basedOn w:val="Normal"/>
    <w:next w:val="Normal"/>
    <w:link w:val="IntenseQuoteChar"/>
    <w:uiPriority w:val="30"/>
    <w:qFormat/>
    <w:rsid w:val="00583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0FC"/>
    <w:rPr>
      <w:i/>
      <w:iCs/>
      <w:color w:val="0F4761" w:themeColor="accent1" w:themeShade="BF"/>
    </w:rPr>
  </w:style>
  <w:style w:type="character" w:styleId="IntenseReference">
    <w:name w:val="Intense Reference"/>
    <w:basedOn w:val="DefaultParagraphFont"/>
    <w:uiPriority w:val="32"/>
    <w:qFormat/>
    <w:rsid w:val="005830FC"/>
    <w:rPr>
      <w:b/>
      <w:bCs/>
      <w:smallCaps/>
      <w:color w:val="0F4761" w:themeColor="accent1" w:themeShade="BF"/>
      <w:spacing w:val="5"/>
    </w:rPr>
  </w:style>
  <w:style w:type="table" w:styleId="TableGrid">
    <w:name w:val="Table Grid"/>
    <w:basedOn w:val="TableNormal"/>
    <w:uiPriority w:val="59"/>
    <w:rsid w:val="005830FC"/>
    <w:pPr>
      <w:spacing w:after="0" w:line="240" w:lineRule="auto"/>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830FC"/>
  </w:style>
  <w:style w:type="paragraph" w:styleId="Header">
    <w:name w:val="header"/>
    <w:basedOn w:val="Normal"/>
    <w:link w:val="HeaderChar"/>
    <w:uiPriority w:val="99"/>
    <w:unhideWhenUsed/>
    <w:rsid w:val="005830FC"/>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5830FC"/>
    <w:rPr>
      <w:rFonts w:eastAsiaTheme="minorEastAsia"/>
      <w:kern w:val="0"/>
      <w:sz w:val="24"/>
      <w:szCs w:val="24"/>
      <w:lang w:eastAsia="ja-JP"/>
      <w14:ligatures w14:val="none"/>
    </w:rPr>
  </w:style>
  <w:style w:type="character" w:customStyle="1" w:styleId="FooterChar">
    <w:name w:val="Footer Char"/>
    <w:basedOn w:val="DefaultParagraphFont"/>
    <w:link w:val="Footer"/>
    <w:uiPriority w:val="99"/>
    <w:rsid w:val="005830FC"/>
  </w:style>
  <w:style w:type="paragraph" w:styleId="Footer">
    <w:name w:val="footer"/>
    <w:basedOn w:val="Normal"/>
    <w:link w:val="FooterChar"/>
    <w:uiPriority w:val="99"/>
    <w:unhideWhenUsed/>
    <w:rsid w:val="005830FC"/>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5830FC"/>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448B9F3672C4E80DE0EB82B24CD00" ma:contentTypeVersion="15" ma:contentTypeDescription="Create a new document." ma:contentTypeScope="" ma:versionID="72fa7c52701d56c0eeec2c15471871e1">
  <xsd:schema xmlns:xsd="http://www.w3.org/2001/XMLSchema" xmlns:xs="http://www.w3.org/2001/XMLSchema" xmlns:p="http://schemas.microsoft.com/office/2006/metadata/properties" xmlns:ns2="c425287d-f668-42fb-bf74-ad609a5ca610" xmlns:ns3="a9d9408f-6499-487f-a03e-3d1a96b8fc51" targetNamespace="http://schemas.microsoft.com/office/2006/metadata/properties" ma:root="true" ma:fieldsID="8150dc0f7621e365dcc46dda0cb34001" ns2:_="" ns3:_="">
    <xsd:import namespace="c425287d-f668-42fb-bf74-ad609a5ca610"/>
    <xsd:import namespace="a9d9408f-6499-487f-a03e-3d1a96b8fc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5287d-f668-42fb-bf74-ad609a5ca6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4bb583-04da-42f6-8913-5c2ed2a730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408f-6499-487f-a03e-3d1a96b8fc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595f53-745b-4aac-ab2d-4edd8f3073da}" ma:internalName="TaxCatchAll" ma:showField="CatchAllData" ma:web="a9d9408f-6499-487f-a03e-3d1a96b8fc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9408f-6499-487f-a03e-3d1a96b8fc51" xsi:nil="true"/>
    <lcf76f155ced4ddcb4097134ff3c332f xmlns="c425287d-f668-42fb-bf74-ad609a5ca6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CF44D-A6A3-4CCA-B950-BE9F6F60D7F6}"/>
</file>

<file path=customXml/itemProps2.xml><?xml version="1.0" encoding="utf-8"?>
<ds:datastoreItem xmlns:ds="http://schemas.openxmlformats.org/officeDocument/2006/customXml" ds:itemID="{2974E238-4536-40E2-8690-68B0B2B5C91D}"/>
</file>

<file path=customXml/itemProps3.xml><?xml version="1.0" encoding="utf-8"?>
<ds:datastoreItem xmlns:ds="http://schemas.openxmlformats.org/officeDocument/2006/customXml" ds:itemID="{279D3B88-CFB7-4AF3-9E5A-E04FD08BF925}"/>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Patterson</dc:creator>
  <cp:keywords/>
  <dc:description/>
  <cp:lastModifiedBy>Julianna Patterson</cp:lastModifiedBy>
  <cp:revision>1</cp:revision>
  <dcterms:created xsi:type="dcterms:W3CDTF">2024-07-22T22:37:00Z</dcterms:created>
  <dcterms:modified xsi:type="dcterms:W3CDTF">2024-07-22T22:39:00Z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0x010100AAD448B9F3672C4E80DE0EB82B24CD00</vt:lpwstr>
  </property>
</Properties>
</file>