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8B07" w14:textId="5A892D22" w:rsidR="00CF6659" w:rsidRDefault="00CF6659" w:rsidP="00540E23">
      <w:pPr>
        <w:jc w:val="both"/>
        <w:rPr>
          <w:rStyle w:val="wdyuqq"/>
          <w:b/>
          <w:color w:val="000000"/>
        </w:rPr>
      </w:pPr>
      <w:r w:rsidRPr="00A733A0">
        <w:rPr>
          <w:noProof/>
        </w:rPr>
        <w:drawing>
          <wp:anchor distT="0" distB="0" distL="114300" distR="114300" simplePos="0" relativeHeight="251659264" behindDoc="0" locked="0" layoutInCell="1" allowOverlap="1" wp14:anchorId="1EE46F97" wp14:editId="5B9568C9">
            <wp:simplePos x="0" y="0"/>
            <wp:positionH relativeFrom="margin">
              <wp:align>left</wp:align>
            </wp:positionH>
            <wp:positionV relativeFrom="paragraph">
              <wp:posOffset>6350</wp:posOffset>
            </wp:positionV>
            <wp:extent cx="843915" cy="749300"/>
            <wp:effectExtent l="0" t="0" r="0" b="0"/>
            <wp:wrapSquare wrapText="bothSides"/>
            <wp:docPr id="1233095206" name="Picture 1" descr="A blu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95206" name="Picture 1" descr="A blue and black 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3915" cy="749300"/>
                    </a:xfrm>
                    <a:prstGeom prst="rect">
                      <a:avLst/>
                    </a:prstGeom>
                  </pic:spPr>
                </pic:pic>
              </a:graphicData>
            </a:graphic>
            <wp14:sizeRelH relativeFrom="margin">
              <wp14:pctWidth>0</wp14:pctWidth>
            </wp14:sizeRelH>
            <wp14:sizeRelV relativeFrom="margin">
              <wp14:pctHeight>0</wp14:pctHeight>
            </wp14:sizeRelV>
          </wp:anchor>
        </w:drawing>
      </w:r>
    </w:p>
    <w:p w14:paraId="72821364" w14:textId="5660CC44" w:rsidR="00540E23" w:rsidRDefault="00540E23" w:rsidP="00540E23">
      <w:pPr>
        <w:jc w:val="both"/>
        <w:rPr>
          <w:rStyle w:val="wdyuqq"/>
          <w:b/>
          <w:color w:val="000000"/>
        </w:rPr>
      </w:pPr>
      <w:r w:rsidRPr="00540E23">
        <w:rPr>
          <w:rStyle w:val="wdyuqq"/>
          <w:b/>
          <w:color w:val="000000"/>
        </w:rPr>
        <w:t>LESSON 4: Understanding United Nations’ Sustainable Development Goal #4, Quality Education</w:t>
      </w:r>
    </w:p>
    <w:p w14:paraId="2BC42629" w14:textId="77777777" w:rsidR="00CF6659" w:rsidRPr="00540E23" w:rsidRDefault="00CF6659" w:rsidP="00CF6659">
      <w:pPr>
        <w:pStyle w:val="NoSpacing"/>
        <w:rPr>
          <w:rStyle w:val="wdyuqq"/>
          <w:b/>
          <w:color w:val="000000"/>
        </w:rPr>
      </w:pPr>
    </w:p>
    <w:p w14:paraId="032EE1D0" w14:textId="77777777" w:rsidR="005739E2" w:rsidRDefault="00540E23" w:rsidP="00540E23">
      <w:pPr>
        <w:jc w:val="both"/>
        <w:rPr>
          <w:rStyle w:val="wdyuqq"/>
          <w:color w:val="000000"/>
        </w:rPr>
      </w:pPr>
      <w:r>
        <w:rPr>
          <w:rStyle w:val="wdyuqq"/>
          <w:color w:val="000000"/>
        </w:rPr>
        <w:t>In pairs or small groups, research a specific place in the world that has been impacted by a lack of educational opportunities, resources, or other barriers. Take notes using the graphic organizer provided and begin discussing ideas for taking action on these challenges. Use data as part of your research and to support your findings.</w:t>
      </w:r>
    </w:p>
    <w:p w14:paraId="38998D0E" w14:textId="77777777" w:rsidR="00540E23" w:rsidRDefault="00FF0A78" w:rsidP="00540E23">
      <w:pPr>
        <w:jc w:val="both"/>
        <w:rPr>
          <w:rStyle w:val="wdyuqq"/>
          <w:color w:val="000000"/>
        </w:rPr>
      </w:pPr>
      <w:r>
        <w:rPr>
          <w:noProof/>
          <w:color w:val="000000"/>
        </w:rPr>
        <mc:AlternateContent>
          <mc:Choice Requires="wps">
            <w:drawing>
              <wp:anchor distT="0" distB="0" distL="114300" distR="114300" simplePos="0" relativeHeight="251661312" behindDoc="0" locked="0" layoutInCell="1" allowOverlap="1" wp14:anchorId="70477BEF" wp14:editId="016A6894">
                <wp:simplePos x="0" y="0"/>
                <wp:positionH relativeFrom="column">
                  <wp:posOffset>1092200</wp:posOffset>
                </wp:positionH>
                <wp:positionV relativeFrom="paragraph">
                  <wp:posOffset>127635</wp:posOffset>
                </wp:positionV>
                <wp:extent cx="3625850" cy="12700"/>
                <wp:effectExtent l="0" t="0" r="31750" b="25400"/>
                <wp:wrapNone/>
                <wp:docPr id="3" name="Straight Connector 3"/>
                <wp:cNvGraphicFramePr/>
                <a:graphic xmlns:a="http://schemas.openxmlformats.org/drawingml/2006/main">
                  <a:graphicData uri="http://schemas.microsoft.com/office/word/2010/wordprocessingShape">
                    <wps:wsp>
                      <wps:cNvCnPr/>
                      <wps:spPr>
                        <a:xfrm>
                          <a:off x="0" y="0"/>
                          <a:ext cx="36258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AFDC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pt,10.05pt" to="37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uxc1AEAAAcEAAAOAAAAZHJzL2Uyb0RvYy54bWysU8GO2yAQvVfqPyDuje1Eu11ZcfaQ1fZS&#10;tVG3/QAWDzESMAho4vx9B5w4q7ZStatesAfmvZn3GNb3ozXsACFqdB1vFjVn4CT22u07/uP744c7&#10;zmISrhcGHXT8BJHfb96/Wx99C0sc0PQQGJG42B59x4eUfFtVUQ5gRVygB0eHCoMVicKwr/ogjsRu&#10;TbWs69vqiKH3ASXESLsP0yHfFH6lQKavSkVIzHScektlDWV9zmu1WYt2H4QftDy3Id7QhRXaUdGZ&#10;6kEkwX4G/QeV1TJgRJUWEm2FSmkJRQOpaerf1DwNwkPRQuZEP9sU/x+t/HLYBab7jq84c8LSFT2l&#10;IPR+SGyLzpGBGNgq+3T0saX0rduFcxT9LmTRowo2f0kOG4u3p9lbGBOTtLm6Xd7c3dAVSDprlh/r&#10;4n11BfsQ0ydAy/JPx412WbpoxeFzTFSQUi8pedu4vEY0un/UxpQgDw1sTWAHQdedxia3TbgXWRRl&#10;ZJXFTO2Xv3QyMLF+A0V2UMNNqV4G8coppASXLrzGUXaGKepgBtb/Bp7zMxTKkL4GPCNKZXRpBlvt&#10;MPyt+tUKNeVfHJh0ZwuesT+Viy3W0LQV584vI4/zy7jAr+938wsAAP//AwBQSwMEFAAGAAgAAAAh&#10;ACbiJVvfAAAACQEAAA8AAABkcnMvZG93bnJldi54bWxMj8FOwzAQRO9I/IO1SFwQdZJCi0KcCkXq&#10;hQMSDao4uvE2jojXUew26d+znOhxZkezb4rN7HpxxjF0nhSkiwQEUuNNR62Cr3r7+AIiRE1G955Q&#10;wQUDbMrbm0Lnxk/0ieddbAWXUMi1AhvjkEsZGotOh4UfkPh29KPTkeXYSjPqictdL7MkWUmnO+IP&#10;Vg9YWWx+dien4Lt9WG73NdVTFT+OKztf9u/PlVL3d/PbK4iIc/wPwx8+o0PJTAd/IhNEz3qd8Zao&#10;IEtSEBxYPy3ZOLCRpSDLQl4vKH8BAAD//wMAUEsBAi0AFAAGAAgAAAAhALaDOJL+AAAA4QEAABMA&#10;AAAAAAAAAAAAAAAAAAAAAFtDb250ZW50X1R5cGVzXS54bWxQSwECLQAUAAYACAAAACEAOP0h/9YA&#10;AACUAQAACwAAAAAAAAAAAAAAAAAvAQAAX3JlbHMvLnJlbHNQSwECLQAUAAYACAAAACEA1+LsXNQB&#10;AAAHBAAADgAAAAAAAAAAAAAAAAAuAgAAZHJzL2Uyb0RvYy54bWxQSwECLQAUAAYACAAAACEAJuIl&#10;W98AAAAJAQAADwAAAAAAAAAAAAAAAAAuBAAAZHJzL2Rvd25yZXYueG1sUEsFBgAAAAAEAAQA8wAA&#10;ADoFAAAAAA==&#10;" strokecolor="black [3213]" strokeweight=".5pt">
                <v:stroke joinstyle="miter"/>
              </v:line>
            </w:pict>
          </mc:Fallback>
        </mc:AlternateContent>
      </w:r>
      <w:r w:rsidR="00540E23">
        <w:rPr>
          <w:rStyle w:val="wdyuqq"/>
          <w:color w:val="000000"/>
        </w:rPr>
        <w:t xml:space="preserve">Country of Choice: </w:t>
      </w:r>
    </w:p>
    <w:tbl>
      <w:tblPr>
        <w:tblStyle w:val="TableGrid"/>
        <w:tblW w:w="0" w:type="auto"/>
        <w:tblLook w:val="04A0" w:firstRow="1" w:lastRow="0" w:firstColumn="1" w:lastColumn="0" w:noHBand="0" w:noVBand="1"/>
      </w:tblPr>
      <w:tblGrid>
        <w:gridCol w:w="3116"/>
        <w:gridCol w:w="3117"/>
        <w:gridCol w:w="3117"/>
      </w:tblGrid>
      <w:tr w:rsidR="00540E23" w14:paraId="2A8D737F" w14:textId="77777777" w:rsidTr="00CF6659">
        <w:trPr>
          <w:tblHeader/>
        </w:trPr>
        <w:tc>
          <w:tcPr>
            <w:tcW w:w="3116" w:type="dxa"/>
            <w:shd w:val="clear" w:color="auto" w:fill="BDD6EE" w:themeFill="accent1" w:themeFillTint="66"/>
          </w:tcPr>
          <w:p w14:paraId="75C5172B" w14:textId="77777777" w:rsidR="00540E23" w:rsidRPr="00540E23" w:rsidRDefault="00540E23" w:rsidP="00540E23">
            <w:pPr>
              <w:jc w:val="center"/>
              <w:rPr>
                <w:sz w:val="28"/>
                <w:szCs w:val="28"/>
              </w:rPr>
            </w:pPr>
            <w:r w:rsidRPr="00540E23">
              <w:rPr>
                <w:sz w:val="28"/>
                <w:szCs w:val="28"/>
              </w:rPr>
              <w:t>Barrier</w:t>
            </w:r>
          </w:p>
        </w:tc>
        <w:tc>
          <w:tcPr>
            <w:tcW w:w="3117" w:type="dxa"/>
            <w:shd w:val="clear" w:color="auto" w:fill="BDD6EE" w:themeFill="accent1" w:themeFillTint="66"/>
          </w:tcPr>
          <w:p w14:paraId="2516CF99" w14:textId="77777777" w:rsidR="00540E23" w:rsidRPr="00540E23" w:rsidRDefault="00540E23" w:rsidP="00540E23">
            <w:pPr>
              <w:jc w:val="center"/>
              <w:rPr>
                <w:sz w:val="28"/>
                <w:szCs w:val="28"/>
              </w:rPr>
            </w:pPr>
            <w:r w:rsidRPr="00540E23">
              <w:rPr>
                <w:sz w:val="28"/>
                <w:szCs w:val="28"/>
              </w:rPr>
              <w:t>Notes/Data</w:t>
            </w:r>
          </w:p>
        </w:tc>
        <w:tc>
          <w:tcPr>
            <w:tcW w:w="3117" w:type="dxa"/>
            <w:shd w:val="clear" w:color="auto" w:fill="BDD6EE" w:themeFill="accent1" w:themeFillTint="66"/>
          </w:tcPr>
          <w:p w14:paraId="7726E789" w14:textId="77777777" w:rsidR="00540E23" w:rsidRPr="00540E23" w:rsidRDefault="00540E23" w:rsidP="00540E23">
            <w:pPr>
              <w:jc w:val="center"/>
              <w:rPr>
                <w:sz w:val="28"/>
                <w:szCs w:val="28"/>
              </w:rPr>
            </w:pPr>
            <w:r w:rsidRPr="00540E23">
              <w:rPr>
                <w:sz w:val="28"/>
                <w:szCs w:val="28"/>
              </w:rPr>
              <w:t>Possible Solutions</w:t>
            </w:r>
          </w:p>
        </w:tc>
      </w:tr>
      <w:tr w:rsidR="00540E23" w14:paraId="39A2B32F" w14:textId="77777777" w:rsidTr="00540E23">
        <w:tc>
          <w:tcPr>
            <w:tcW w:w="3116" w:type="dxa"/>
          </w:tcPr>
          <w:p w14:paraId="0F94AB60" w14:textId="77777777" w:rsidR="00540E23" w:rsidRDefault="00540E23" w:rsidP="00540E23">
            <w:pPr>
              <w:jc w:val="both"/>
            </w:pPr>
          </w:p>
          <w:p w14:paraId="557F4C5A" w14:textId="77777777" w:rsidR="00540E23" w:rsidRDefault="00540E23" w:rsidP="00540E23">
            <w:pPr>
              <w:jc w:val="both"/>
            </w:pPr>
          </w:p>
          <w:p w14:paraId="0FA107AB" w14:textId="77777777" w:rsidR="00540E23" w:rsidRDefault="00540E23" w:rsidP="00540E23">
            <w:pPr>
              <w:jc w:val="both"/>
            </w:pPr>
          </w:p>
          <w:p w14:paraId="2FAFDEF9" w14:textId="77777777" w:rsidR="00540E23" w:rsidRDefault="00540E23" w:rsidP="00540E23">
            <w:pPr>
              <w:jc w:val="both"/>
            </w:pPr>
          </w:p>
          <w:p w14:paraId="0909C49C" w14:textId="77777777" w:rsidR="00540E23" w:rsidRDefault="00540E23" w:rsidP="00540E23">
            <w:pPr>
              <w:jc w:val="both"/>
            </w:pPr>
          </w:p>
          <w:p w14:paraId="56C85974" w14:textId="77777777" w:rsidR="00540E23" w:rsidRDefault="00540E23" w:rsidP="00540E23">
            <w:pPr>
              <w:jc w:val="both"/>
            </w:pPr>
          </w:p>
        </w:tc>
        <w:tc>
          <w:tcPr>
            <w:tcW w:w="3117" w:type="dxa"/>
          </w:tcPr>
          <w:p w14:paraId="5F1CAD9A" w14:textId="77777777" w:rsidR="00540E23" w:rsidRDefault="00540E23" w:rsidP="00540E23">
            <w:pPr>
              <w:jc w:val="both"/>
            </w:pPr>
          </w:p>
        </w:tc>
        <w:tc>
          <w:tcPr>
            <w:tcW w:w="3117" w:type="dxa"/>
          </w:tcPr>
          <w:p w14:paraId="6A3CCD73" w14:textId="77777777" w:rsidR="00540E23" w:rsidRDefault="00540E23" w:rsidP="00540E23">
            <w:pPr>
              <w:jc w:val="both"/>
            </w:pPr>
          </w:p>
        </w:tc>
      </w:tr>
    </w:tbl>
    <w:p w14:paraId="31C0D5F6" w14:textId="77777777" w:rsidR="00540E23" w:rsidRDefault="00540E23" w:rsidP="00540E23">
      <w:pPr>
        <w:jc w:val="both"/>
      </w:pPr>
    </w:p>
    <w:tbl>
      <w:tblPr>
        <w:tblStyle w:val="TableGrid"/>
        <w:tblW w:w="0" w:type="auto"/>
        <w:tblLook w:val="04A0" w:firstRow="1" w:lastRow="0" w:firstColumn="1" w:lastColumn="0" w:noHBand="0" w:noVBand="1"/>
      </w:tblPr>
      <w:tblGrid>
        <w:gridCol w:w="3116"/>
        <w:gridCol w:w="3117"/>
        <w:gridCol w:w="3117"/>
      </w:tblGrid>
      <w:tr w:rsidR="00540E23" w:rsidRPr="00540E23" w14:paraId="29E98F9F" w14:textId="77777777" w:rsidTr="00CF6659">
        <w:trPr>
          <w:tblHeader/>
        </w:trPr>
        <w:tc>
          <w:tcPr>
            <w:tcW w:w="3116" w:type="dxa"/>
            <w:shd w:val="clear" w:color="auto" w:fill="BDD6EE" w:themeFill="accent1" w:themeFillTint="66"/>
          </w:tcPr>
          <w:p w14:paraId="4DDD0792" w14:textId="77777777" w:rsidR="00540E23" w:rsidRPr="00540E23" w:rsidRDefault="00540E23" w:rsidP="00501E84">
            <w:pPr>
              <w:jc w:val="center"/>
              <w:rPr>
                <w:sz w:val="28"/>
                <w:szCs w:val="28"/>
              </w:rPr>
            </w:pPr>
            <w:r w:rsidRPr="00540E23">
              <w:rPr>
                <w:sz w:val="28"/>
                <w:szCs w:val="28"/>
              </w:rPr>
              <w:t>Barrier</w:t>
            </w:r>
          </w:p>
        </w:tc>
        <w:tc>
          <w:tcPr>
            <w:tcW w:w="3117" w:type="dxa"/>
            <w:shd w:val="clear" w:color="auto" w:fill="BDD6EE" w:themeFill="accent1" w:themeFillTint="66"/>
          </w:tcPr>
          <w:p w14:paraId="337857A3" w14:textId="77777777" w:rsidR="00540E23" w:rsidRPr="00540E23" w:rsidRDefault="00540E23" w:rsidP="00501E84">
            <w:pPr>
              <w:jc w:val="center"/>
              <w:rPr>
                <w:sz w:val="28"/>
                <w:szCs w:val="28"/>
              </w:rPr>
            </w:pPr>
            <w:r w:rsidRPr="00540E23">
              <w:rPr>
                <w:sz w:val="28"/>
                <w:szCs w:val="28"/>
              </w:rPr>
              <w:t>Notes/Data</w:t>
            </w:r>
          </w:p>
        </w:tc>
        <w:tc>
          <w:tcPr>
            <w:tcW w:w="3117" w:type="dxa"/>
            <w:shd w:val="clear" w:color="auto" w:fill="BDD6EE" w:themeFill="accent1" w:themeFillTint="66"/>
          </w:tcPr>
          <w:p w14:paraId="2AC6DBC3" w14:textId="77777777" w:rsidR="00540E23" w:rsidRPr="00540E23" w:rsidRDefault="00540E23" w:rsidP="00501E84">
            <w:pPr>
              <w:jc w:val="center"/>
              <w:rPr>
                <w:sz w:val="28"/>
                <w:szCs w:val="28"/>
              </w:rPr>
            </w:pPr>
            <w:r w:rsidRPr="00540E23">
              <w:rPr>
                <w:sz w:val="28"/>
                <w:szCs w:val="28"/>
              </w:rPr>
              <w:t>Possible Solutions</w:t>
            </w:r>
          </w:p>
        </w:tc>
      </w:tr>
      <w:tr w:rsidR="00540E23" w14:paraId="2D45C795" w14:textId="77777777" w:rsidTr="00501E84">
        <w:tc>
          <w:tcPr>
            <w:tcW w:w="3116" w:type="dxa"/>
          </w:tcPr>
          <w:p w14:paraId="0037A10E" w14:textId="77777777" w:rsidR="00540E23" w:rsidRDefault="00540E23" w:rsidP="00501E84">
            <w:pPr>
              <w:jc w:val="both"/>
            </w:pPr>
          </w:p>
          <w:p w14:paraId="712A44D7" w14:textId="77777777" w:rsidR="00540E23" w:rsidRDefault="00540E23" w:rsidP="00501E84">
            <w:pPr>
              <w:jc w:val="both"/>
            </w:pPr>
          </w:p>
          <w:p w14:paraId="7D9FD321" w14:textId="77777777" w:rsidR="00540E23" w:rsidRDefault="00540E23" w:rsidP="00501E84">
            <w:pPr>
              <w:jc w:val="both"/>
            </w:pPr>
          </w:p>
          <w:p w14:paraId="77739E48" w14:textId="77777777" w:rsidR="00540E23" w:rsidRDefault="00540E23" w:rsidP="00501E84">
            <w:pPr>
              <w:jc w:val="both"/>
            </w:pPr>
          </w:p>
          <w:p w14:paraId="298C35C1" w14:textId="77777777" w:rsidR="00540E23" w:rsidRDefault="00540E23" w:rsidP="00501E84">
            <w:pPr>
              <w:jc w:val="both"/>
            </w:pPr>
          </w:p>
          <w:p w14:paraId="02F701DC" w14:textId="77777777" w:rsidR="00540E23" w:rsidRDefault="00540E23" w:rsidP="00501E84">
            <w:pPr>
              <w:jc w:val="both"/>
            </w:pPr>
          </w:p>
        </w:tc>
        <w:tc>
          <w:tcPr>
            <w:tcW w:w="3117" w:type="dxa"/>
          </w:tcPr>
          <w:p w14:paraId="590F191B" w14:textId="77777777" w:rsidR="00540E23" w:rsidRDefault="00540E23" w:rsidP="00501E84">
            <w:pPr>
              <w:jc w:val="both"/>
            </w:pPr>
          </w:p>
        </w:tc>
        <w:tc>
          <w:tcPr>
            <w:tcW w:w="3117" w:type="dxa"/>
          </w:tcPr>
          <w:p w14:paraId="334305E4" w14:textId="77777777" w:rsidR="00540E23" w:rsidRDefault="00540E23" w:rsidP="00501E84">
            <w:pPr>
              <w:jc w:val="both"/>
            </w:pPr>
          </w:p>
        </w:tc>
      </w:tr>
    </w:tbl>
    <w:p w14:paraId="69066B1B" w14:textId="77777777" w:rsidR="00540E23" w:rsidRDefault="00540E23" w:rsidP="00540E23">
      <w:pPr>
        <w:jc w:val="both"/>
      </w:pPr>
    </w:p>
    <w:tbl>
      <w:tblPr>
        <w:tblStyle w:val="TableGrid"/>
        <w:tblW w:w="0" w:type="auto"/>
        <w:tblLook w:val="04A0" w:firstRow="1" w:lastRow="0" w:firstColumn="1" w:lastColumn="0" w:noHBand="0" w:noVBand="1"/>
      </w:tblPr>
      <w:tblGrid>
        <w:gridCol w:w="3116"/>
        <w:gridCol w:w="3117"/>
        <w:gridCol w:w="3117"/>
      </w:tblGrid>
      <w:tr w:rsidR="00540E23" w:rsidRPr="00540E23" w14:paraId="0A0D35FB" w14:textId="77777777" w:rsidTr="00CF6659">
        <w:trPr>
          <w:tblHeader/>
        </w:trPr>
        <w:tc>
          <w:tcPr>
            <w:tcW w:w="3116" w:type="dxa"/>
            <w:shd w:val="clear" w:color="auto" w:fill="BDD6EE" w:themeFill="accent1" w:themeFillTint="66"/>
          </w:tcPr>
          <w:p w14:paraId="3647CBB1" w14:textId="77777777" w:rsidR="00540E23" w:rsidRPr="00540E23" w:rsidRDefault="00540E23" w:rsidP="00501E84">
            <w:pPr>
              <w:jc w:val="center"/>
              <w:rPr>
                <w:sz w:val="28"/>
                <w:szCs w:val="28"/>
              </w:rPr>
            </w:pPr>
            <w:r w:rsidRPr="00540E23">
              <w:rPr>
                <w:sz w:val="28"/>
                <w:szCs w:val="28"/>
              </w:rPr>
              <w:t>Barrier</w:t>
            </w:r>
          </w:p>
        </w:tc>
        <w:tc>
          <w:tcPr>
            <w:tcW w:w="3117" w:type="dxa"/>
            <w:shd w:val="clear" w:color="auto" w:fill="BDD6EE" w:themeFill="accent1" w:themeFillTint="66"/>
          </w:tcPr>
          <w:p w14:paraId="7B5E19D1" w14:textId="77777777" w:rsidR="00540E23" w:rsidRPr="00540E23" w:rsidRDefault="00540E23" w:rsidP="00501E84">
            <w:pPr>
              <w:jc w:val="center"/>
              <w:rPr>
                <w:sz w:val="28"/>
                <w:szCs w:val="28"/>
              </w:rPr>
            </w:pPr>
            <w:r w:rsidRPr="00540E23">
              <w:rPr>
                <w:sz w:val="28"/>
                <w:szCs w:val="28"/>
              </w:rPr>
              <w:t>Notes/Data</w:t>
            </w:r>
          </w:p>
        </w:tc>
        <w:tc>
          <w:tcPr>
            <w:tcW w:w="3117" w:type="dxa"/>
            <w:shd w:val="clear" w:color="auto" w:fill="BDD6EE" w:themeFill="accent1" w:themeFillTint="66"/>
          </w:tcPr>
          <w:p w14:paraId="641162EE" w14:textId="77777777" w:rsidR="00540E23" w:rsidRPr="00540E23" w:rsidRDefault="00540E23" w:rsidP="00501E84">
            <w:pPr>
              <w:jc w:val="center"/>
              <w:rPr>
                <w:sz w:val="28"/>
                <w:szCs w:val="28"/>
              </w:rPr>
            </w:pPr>
            <w:r w:rsidRPr="00540E23">
              <w:rPr>
                <w:sz w:val="28"/>
                <w:szCs w:val="28"/>
              </w:rPr>
              <w:t>Possible Solutions</w:t>
            </w:r>
          </w:p>
        </w:tc>
      </w:tr>
      <w:tr w:rsidR="00540E23" w14:paraId="59D06613" w14:textId="77777777" w:rsidTr="00501E84">
        <w:tc>
          <w:tcPr>
            <w:tcW w:w="3116" w:type="dxa"/>
          </w:tcPr>
          <w:p w14:paraId="37DC98C7" w14:textId="77777777" w:rsidR="00540E23" w:rsidRDefault="00540E23" w:rsidP="00501E84">
            <w:pPr>
              <w:jc w:val="both"/>
            </w:pPr>
          </w:p>
          <w:p w14:paraId="24DDE5C8" w14:textId="77777777" w:rsidR="00540E23" w:rsidRDefault="00540E23" w:rsidP="00501E84">
            <w:pPr>
              <w:jc w:val="both"/>
            </w:pPr>
          </w:p>
          <w:p w14:paraId="6FC4FB2D" w14:textId="77777777" w:rsidR="00540E23" w:rsidRDefault="00540E23" w:rsidP="00501E84">
            <w:pPr>
              <w:jc w:val="both"/>
            </w:pPr>
          </w:p>
          <w:p w14:paraId="72E4DF29" w14:textId="77777777" w:rsidR="00540E23" w:rsidRDefault="00540E23" w:rsidP="00501E84">
            <w:pPr>
              <w:jc w:val="both"/>
            </w:pPr>
          </w:p>
          <w:p w14:paraId="515224CD" w14:textId="77777777" w:rsidR="00540E23" w:rsidRDefault="00540E23" w:rsidP="00501E84">
            <w:pPr>
              <w:jc w:val="both"/>
            </w:pPr>
          </w:p>
          <w:p w14:paraId="575A9E85" w14:textId="77777777" w:rsidR="00540E23" w:rsidRDefault="00540E23" w:rsidP="00501E84">
            <w:pPr>
              <w:jc w:val="both"/>
            </w:pPr>
          </w:p>
        </w:tc>
        <w:tc>
          <w:tcPr>
            <w:tcW w:w="3117" w:type="dxa"/>
          </w:tcPr>
          <w:p w14:paraId="4A802A2F" w14:textId="77777777" w:rsidR="00540E23" w:rsidRDefault="00540E23" w:rsidP="00501E84">
            <w:pPr>
              <w:jc w:val="both"/>
            </w:pPr>
          </w:p>
        </w:tc>
        <w:tc>
          <w:tcPr>
            <w:tcW w:w="3117" w:type="dxa"/>
          </w:tcPr>
          <w:p w14:paraId="31DF2D0F" w14:textId="77777777" w:rsidR="00540E23" w:rsidRDefault="00540E23" w:rsidP="00501E84">
            <w:pPr>
              <w:jc w:val="both"/>
            </w:pPr>
          </w:p>
        </w:tc>
      </w:tr>
    </w:tbl>
    <w:p w14:paraId="2AE8C7A3" w14:textId="77777777" w:rsidR="00540E23" w:rsidRDefault="00540E23" w:rsidP="00540E23">
      <w:pPr>
        <w:jc w:val="both"/>
      </w:pPr>
    </w:p>
    <w:tbl>
      <w:tblPr>
        <w:tblStyle w:val="TableGrid"/>
        <w:tblW w:w="0" w:type="auto"/>
        <w:tblLook w:val="04A0" w:firstRow="1" w:lastRow="0" w:firstColumn="1" w:lastColumn="0" w:noHBand="0" w:noVBand="1"/>
      </w:tblPr>
      <w:tblGrid>
        <w:gridCol w:w="3116"/>
        <w:gridCol w:w="3117"/>
        <w:gridCol w:w="3117"/>
      </w:tblGrid>
      <w:tr w:rsidR="00540E23" w:rsidRPr="00540E23" w14:paraId="767381C3" w14:textId="77777777" w:rsidTr="00CF6659">
        <w:trPr>
          <w:tblHeader/>
        </w:trPr>
        <w:tc>
          <w:tcPr>
            <w:tcW w:w="3116" w:type="dxa"/>
            <w:shd w:val="clear" w:color="auto" w:fill="BDD6EE" w:themeFill="accent1" w:themeFillTint="66"/>
          </w:tcPr>
          <w:p w14:paraId="3F3F7ECC" w14:textId="77777777" w:rsidR="00540E23" w:rsidRPr="00540E23" w:rsidRDefault="00540E23" w:rsidP="00501E84">
            <w:pPr>
              <w:jc w:val="center"/>
              <w:rPr>
                <w:sz w:val="28"/>
                <w:szCs w:val="28"/>
              </w:rPr>
            </w:pPr>
            <w:r w:rsidRPr="00540E23">
              <w:rPr>
                <w:sz w:val="28"/>
                <w:szCs w:val="28"/>
              </w:rPr>
              <w:t>Barrier</w:t>
            </w:r>
          </w:p>
        </w:tc>
        <w:tc>
          <w:tcPr>
            <w:tcW w:w="3117" w:type="dxa"/>
            <w:shd w:val="clear" w:color="auto" w:fill="BDD6EE" w:themeFill="accent1" w:themeFillTint="66"/>
          </w:tcPr>
          <w:p w14:paraId="01F03600" w14:textId="77777777" w:rsidR="00540E23" w:rsidRPr="00540E23" w:rsidRDefault="00540E23" w:rsidP="00501E84">
            <w:pPr>
              <w:jc w:val="center"/>
              <w:rPr>
                <w:sz w:val="28"/>
                <w:szCs w:val="28"/>
              </w:rPr>
            </w:pPr>
            <w:r w:rsidRPr="00540E23">
              <w:rPr>
                <w:sz w:val="28"/>
                <w:szCs w:val="28"/>
              </w:rPr>
              <w:t>Notes/Data</w:t>
            </w:r>
          </w:p>
        </w:tc>
        <w:tc>
          <w:tcPr>
            <w:tcW w:w="3117" w:type="dxa"/>
            <w:shd w:val="clear" w:color="auto" w:fill="BDD6EE" w:themeFill="accent1" w:themeFillTint="66"/>
          </w:tcPr>
          <w:p w14:paraId="775441F6" w14:textId="77777777" w:rsidR="00540E23" w:rsidRPr="00540E23" w:rsidRDefault="00540E23" w:rsidP="00501E84">
            <w:pPr>
              <w:jc w:val="center"/>
              <w:rPr>
                <w:sz w:val="28"/>
                <w:szCs w:val="28"/>
              </w:rPr>
            </w:pPr>
            <w:r w:rsidRPr="00540E23">
              <w:rPr>
                <w:sz w:val="28"/>
                <w:szCs w:val="28"/>
              </w:rPr>
              <w:t>Possible Solutions</w:t>
            </w:r>
          </w:p>
        </w:tc>
      </w:tr>
      <w:tr w:rsidR="00540E23" w14:paraId="448A6CDE" w14:textId="77777777" w:rsidTr="00501E84">
        <w:tc>
          <w:tcPr>
            <w:tcW w:w="3116" w:type="dxa"/>
          </w:tcPr>
          <w:p w14:paraId="48460F4C" w14:textId="77777777" w:rsidR="00540E23" w:rsidRDefault="00540E23" w:rsidP="00501E84">
            <w:pPr>
              <w:jc w:val="both"/>
            </w:pPr>
          </w:p>
          <w:p w14:paraId="42C5C162" w14:textId="77777777" w:rsidR="00540E23" w:rsidRDefault="00540E23" w:rsidP="00501E84">
            <w:pPr>
              <w:jc w:val="both"/>
            </w:pPr>
          </w:p>
          <w:p w14:paraId="3798A039" w14:textId="77777777" w:rsidR="00540E23" w:rsidRDefault="00540E23" w:rsidP="00501E84">
            <w:pPr>
              <w:jc w:val="both"/>
            </w:pPr>
          </w:p>
          <w:p w14:paraId="75477974" w14:textId="77777777" w:rsidR="00540E23" w:rsidRDefault="00540E23" w:rsidP="00501E84">
            <w:pPr>
              <w:jc w:val="both"/>
            </w:pPr>
          </w:p>
          <w:p w14:paraId="520B53AC" w14:textId="77777777" w:rsidR="00540E23" w:rsidRDefault="00540E23" w:rsidP="00501E84">
            <w:pPr>
              <w:jc w:val="both"/>
            </w:pPr>
          </w:p>
          <w:p w14:paraId="1795C321" w14:textId="77777777" w:rsidR="00540E23" w:rsidRDefault="00540E23" w:rsidP="00501E84">
            <w:pPr>
              <w:jc w:val="both"/>
            </w:pPr>
          </w:p>
        </w:tc>
        <w:tc>
          <w:tcPr>
            <w:tcW w:w="3117" w:type="dxa"/>
          </w:tcPr>
          <w:p w14:paraId="676B9410" w14:textId="77777777" w:rsidR="00540E23" w:rsidRDefault="00540E23" w:rsidP="00501E84">
            <w:pPr>
              <w:jc w:val="both"/>
            </w:pPr>
          </w:p>
        </w:tc>
        <w:tc>
          <w:tcPr>
            <w:tcW w:w="3117" w:type="dxa"/>
          </w:tcPr>
          <w:p w14:paraId="251C2A2B" w14:textId="77777777" w:rsidR="00540E23" w:rsidRDefault="00540E23" w:rsidP="00501E84">
            <w:pPr>
              <w:jc w:val="both"/>
            </w:pPr>
          </w:p>
        </w:tc>
      </w:tr>
    </w:tbl>
    <w:p w14:paraId="0D7F51CD" w14:textId="77777777" w:rsidR="00540E23" w:rsidRDefault="00540E23" w:rsidP="00540E23">
      <w:pPr>
        <w:jc w:val="both"/>
      </w:pPr>
    </w:p>
    <w:p w14:paraId="6871CE15" w14:textId="75345E7F" w:rsidR="00CF6659" w:rsidRDefault="00CF6659" w:rsidP="00540E23">
      <w:pPr>
        <w:jc w:val="both"/>
      </w:pPr>
      <w:r>
        <w:br w:type="page"/>
      </w:r>
    </w:p>
    <w:p w14:paraId="751A1922" w14:textId="77777777" w:rsidR="00540E23" w:rsidRDefault="00540E23" w:rsidP="00540E23">
      <w:pPr>
        <w:jc w:val="both"/>
      </w:pPr>
    </w:p>
    <w:p w14:paraId="70FBE6B3" w14:textId="77777777" w:rsidR="00540E23" w:rsidRDefault="00540E23" w:rsidP="00540E23">
      <w:pPr>
        <w:jc w:val="both"/>
      </w:pPr>
    </w:p>
    <w:tbl>
      <w:tblPr>
        <w:tblStyle w:val="TableGrid"/>
        <w:tblW w:w="0" w:type="auto"/>
        <w:tblLook w:val="04A0" w:firstRow="1" w:lastRow="0" w:firstColumn="1" w:lastColumn="0" w:noHBand="0" w:noVBand="1"/>
      </w:tblPr>
      <w:tblGrid>
        <w:gridCol w:w="3116"/>
        <w:gridCol w:w="3117"/>
        <w:gridCol w:w="3117"/>
      </w:tblGrid>
      <w:tr w:rsidR="00540E23" w:rsidRPr="00540E23" w14:paraId="50525C89" w14:textId="77777777" w:rsidTr="00501E84">
        <w:tc>
          <w:tcPr>
            <w:tcW w:w="3116" w:type="dxa"/>
            <w:shd w:val="clear" w:color="auto" w:fill="BDD6EE" w:themeFill="accent1" w:themeFillTint="66"/>
          </w:tcPr>
          <w:p w14:paraId="0ACE5086" w14:textId="77777777" w:rsidR="00540E23" w:rsidRPr="00540E23" w:rsidRDefault="00540E23" w:rsidP="00501E84">
            <w:pPr>
              <w:jc w:val="center"/>
              <w:rPr>
                <w:sz w:val="28"/>
                <w:szCs w:val="28"/>
              </w:rPr>
            </w:pPr>
            <w:r w:rsidRPr="00540E23">
              <w:rPr>
                <w:sz w:val="28"/>
                <w:szCs w:val="28"/>
              </w:rPr>
              <w:t>Barrier</w:t>
            </w:r>
          </w:p>
        </w:tc>
        <w:tc>
          <w:tcPr>
            <w:tcW w:w="3117" w:type="dxa"/>
            <w:shd w:val="clear" w:color="auto" w:fill="BDD6EE" w:themeFill="accent1" w:themeFillTint="66"/>
          </w:tcPr>
          <w:p w14:paraId="27F3E2F2" w14:textId="77777777" w:rsidR="00540E23" w:rsidRPr="00540E23" w:rsidRDefault="00540E23" w:rsidP="00501E84">
            <w:pPr>
              <w:jc w:val="center"/>
              <w:rPr>
                <w:sz w:val="28"/>
                <w:szCs w:val="28"/>
              </w:rPr>
            </w:pPr>
            <w:r w:rsidRPr="00540E23">
              <w:rPr>
                <w:sz w:val="28"/>
                <w:szCs w:val="28"/>
              </w:rPr>
              <w:t>Notes/Data</w:t>
            </w:r>
          </w:p>
        </w:tc>
        <w:tc>
          <w:tcPr>
            <w:tcW w:w="3117" w:type="dxa"/>
            <w:shd w:val="clear" w:color="auto" w:fill="BDD6EE" w:themeFill="accent1" w:themeFillTint="66"/>
          </w:tcPr>
          <w:p w14:paraId="52563594" w14:textId="77777777" w:rsidR="00540E23" w:rsidRPr="00540E23" w:rsidRDefault="00540E23" w:rsidP="00501E84">
            <w:pPr>
              <w:jc w:val="center"/>
              <w:rPr>
                <w:sz w:val="28"/>
                <w:szCs w:val="28"/>
              </w:rPr>
            </w:pPr>
            <w:r w:rsidRPr="00540E23">
              <w:rPr>
                <w:sz w:val="28"/>
                <w:szCs w:val="28"/>
              </w:rPr>
              <w:t>Possible Solutions</w:t>
            </w:r>
          </w:p>
        </w:tc>
      </w:tr>
      <w:tr w:rsidR="00540E23" w14:paraId="34BBC614" w14:textId="77777777" w:rsidTr="00501E84">
        <w:tc>
          <w:tcPr>
            <w:tcW w:w="3116" w:type="dxa"/>
          </w:tcPr>
          <w:p w14:paraId="02B4D195" w14:textId="77777777" w:rsidR="00540E23" w:rsidRDefault="00540E23" w:rsidP="00501E84">
            <w:pPr>
              <w:jc w:val="both"/>
            </w:pPr>
          </w:p>
          <w:p w14:paraId="6DD9047D" w14:textId="77777777" w:rsidR="00540E23" w:rsidRDefault="00540E23" w:rsidP="00501E84">
            <w:pPr>
              <w:jc w:val="both"/>
            </w:pPr>
          </w:p>
          <w:p w14:paraId="398E1491" w14:textId="77777777" w:rsidR="00540E23" w:rsidRDefault="00540E23" w:rsidP="00501E84">
            <w:pPr>
              <w:jc w:val="both"/>
            </w:pPr>
          </w:p>
          <w:p w14:paraId="1AB7D179" w14:textId="77777777" w:rsidR="00540E23" w:rsidRDefault="00540E23" w:rsidP="00501E84">
            <w:pPr>
              <w:jc w:val="both"/>
            </w:pPr>
          </w:p>
          <w:p w14:paraId="18EBDDC9" w14:textId="77777777" w:rsidR="00540E23" w:rsidRDefault="00540E23" w:rsidP="00501E84">
            <w:pPr>
              <w:jc w:val="both"/>
            </w:pPr>
          </w:p>
          <w:p w14:paraId="2BA81ECB" w14:textId="77777777" w:rsidR="00540E23" w:rsidRDefault="00540E23" w:rsidP="00501E84">
            <w:pPr>
              <w:jc w:val="both"/>
            </w:pPr>
          </w:p>
        </w:tc>
        <w:tc>
          <w:tcPr>
            <w:tcW w:w="3117" w:type="dxa"/>
          </w:tcPr>
          <w:p w14:paraId="6BB2231E" w14:textId="77777777" w:rsidR="00540E23" w:rsidRDefault="00540E23" w:rsidP="00501E84">
            <w:pPr>
              <w:jc w:val="both"/>
            </w:pPr>
          </w:p>
        </w:tc>
        <w:tc>
          <w:tcPr>
            <w:tcW w:w="3117" w:type="dxa"/>
          </w:tcPr>
          <w:p w14:paraId="2BFA19C8" w14:textId="77777777" w:rsidR="00540E23" w:rsidRDefault="00540E23" w:rsidP="00501E84">
            <w:pPr>
              <w:jc w:val="both"/>
            </w:pPr>
          </w:p>
        </w:tc>
      </w:tr>
    </w:tbl>
    <w:p w14:paraId="22AABE7D" w14:textId="77777777" w:rsidR="00540E23" w:rsidRDefault="00540E23" w:rsidP="00540E23">
      <w:pPr>
        <w:jc w:val="both"/>
      </w:pPr>
    </w:p>
    <w:tbl>
      <w:tblPr>
        <w:tblStyle w:val="TableGrid"/>
        <w:tblW w:w="0" w:type="auto"/>
        <w:tblLook w:val="04A0" w:firstRow="1" w:lastRow="0" w:firstColumn="1" w:lastColumn="0" w:noHBand="0" w:noVBand="1"/>
      </w:tblPr>
      <w:tblGrid>
        <w:gridCol w:w="3116"/>
        <w:gridCol w:w="3117"/>
        <w:gridCol w:w="3117"/>
      </w:tblGrid>
      <w:tr w:rsidR="00540E23" w:rsidRPr="00540E23" w14:paraId="227BF94F" w14:textId="77777777" w:rsidTr="00CF6659">
        <w:trPr>
          <w:tblHeader/>
        </w:trPr>
        <w:tc>
          <w:tcPr>
            <w:tcW w:w="3116" w:type="dxa"/>
            <w:shd w:val="clear" w:color="auto" w:fill="BDD6EE" w:themeFill="accent1" w:themeFillTint="66"/>
          </w:tcPr>
          <w:p w14:paraId="0B5A975B" w14:textId="77777777" w:rsidR="00540E23" w:rsidRPr="00540E23" w:rsidRDefault="00540E23" w:rsidP="00501E84">
            <w:pPr>
              <w:jc w:val="center"/>
              <w:rPr>
                <w:sz w:val="28"/>
                <w:szCs w:val="28"/>
              </w:rPr>
            </w:pPr>
            <w:r w:rsidRPr="00540E23">
              <w:rPr>
                <w:sz w:val="28"/>
                <w:szCs w:val="28"/>
              </w:rPr>
              <w:t>Barrier</w:t>
            </w:r>
          </w:p>
        </w:tc>
        <w:tc>
          <w:tcPr>
            <w:tcW w:w="3117" w:type="dxa"/>
            <w:shd w:val="clear" w:color="auto" w:fill="BDD6EE" w:themeFill="accent1" w:themeFillTint="66"/>
          </w:tcPr>
          <w:p w14:paraId="2D6D3EA6" w14:textId="77777777" w:rsidR="00540E23" w:rsidRPr="00540E23" w:rsidRDefault="00540E23" w:rsidP="00501E84">
            <w:pPr>
              <w:jc w:val="center"/>
              <w:rPr>
                <w:sz w:val="28"/>
                <w:szCs w:val="28"/>
              </w:rPr>
            </w:pPr>
            <w:r w:rsidRPr="00540E23">
              <w:rPr>
                <w:sz w:val="28"/>
                <w:szCs w:val="28"/>
              </w:rPr>
              <w:t>Notes/Data</w:t>
            </w:r>
          </w:p>
        </w:tc>
        <w:tc>
          <w:tcPr>
            <w:tcW w:w="3117" w:type="dxa"/>
            <w:shd w:val="clear" w:color="auto" w:fill="BDD6EE" w:themeFill="accent1" w:themeFillTint="66"/>
          </w:tcPr>
          <w:p w14:paraId="53092FCF" w14:textId="77777777" w:rsidR="00540E23" w:rsidRPr="00540E23" w:rsidRDefault="00540E23" w:rsidP="00501E84">
            <w:pPr>
              <w:jc w:val="center"/>
              <w:rPr>
                <w:sz w:val="28"/>
                <w:szCs w:val="28"/>
              </w:rPr>
            </w:pPr>
            <w:r w:rsidRPr="00540E23">
              <w:rPr>
                <w:sz w:val="28"/>
                <w:szCs w:val="28"/>
              </w:rPr>
              <w:t>Possible Solutions</w:t>
            </w:r>
          </w:p>
        </w:tc>
      </w:tr>
      <w:tr w:rsidR="00540E23" w14:paraId="22F63095" w14:textId="77777777" w:rsidTr="00501E84">
        <w:tc>
          <w:tcPr>
            <w:tcW w:w="3116" w:type="dxa"/>
          </w:tcPr>
          <w:p w14:paraId="09180EC4" w14:textId="77777777" w:rsidR="00540E23" w:rsidRDefault="00540E23" w:rsidP="00501E84">
            <w:pPr>
              <w:jc w:val="both"/>
            </w:pPr>
          </w:p>
          <w:p w14:paraId="7AFB181E" w14:textId="77777777" w:rsidR="00540E23" w:rsidRDefault="00540E23" w:rsidP="00501E84">
            <w:pPr>
              <w:jc w:val="both"/>
            </w:pPr>
          </w:p>
          <w:p w14:paraId="0DD92978" w14:textId="77777777" w:rsidR="00540E23" w:rsidRDefault="00540E23" w:rsidP="00501E84">
            <w:pPr>
              <w:jc w:val="both"/>
            </w:pPr>
          </w:p>
          <w:p w14:paraId="5F1889BA" w14:textId="77777777" w:rsidR="00540E23" w:rsidRDefault="00540E23" w:rsidP="00501E84">
            <w:pPr>
              <w:jc w:val="both"/>
            </w:pPr>
          </w:p>
          <w:p w14:paraId="4B689A0F" w14:textId="77777777" w:rsidR="00540E23" w:rsidRDefault="00540E23" w:rsidP="00501E84">
            <w:pPr>
              <w:jc w:val="both"/>
            </w:pPr>
          </w:p>
          <w:p w14:paraId="06EB0419" w14:textId="77777777" w:rsidR="00540E23" w:rsidRDefault="00540E23" w:rsidP="00501E84">
            <w:pPr>
              <w:jc w:val="both"/>
            </w:pPr>
          </w:p>
        </w:tc>
        <w:tc>
          <w:tcPr>
            <w:tcW w:w="3117" w:type="dxa"/>
          </w:tcPr>
          <w:p w14:paraId="0108F3F9" w14:textId="77777777" w:rsidR="00540E23" w:rsidRDefault="00540E23" w:rsidP="00501E84">
            <w:pPr>
              <w:jc w:val="both"/>
            </w:pPr>
          </w:p>
        </w:tc>
        <w:tc>
          <w:tcPr>
            <w:tcW w:w="3117" w:type="dxa"/>
          </w:tcPr>
          <w:p w14:paraId="4F845679" w14:textId="77777777" w:rsidR="00540E23" w:rsidRDefault="00540E23" w:rsidP="00501E84">
            <w:pPr>
              <w:jc w:val="both"/>
            </w:pPr>
          </w:p>
        </w:tc>
      </w:tr>
    </w:tbl>
    <w:p w14:paraId="59B29427" w14:textId="77777777" w:rsidR="00540E23" w:rsidRDefault="00540E23" w:rsidP="00540E23">
      <w:pPr>
        <w:jc w:val="both"/>
      </w:pPr>
    </w:p>
    <w:tbl>
      <w:tblPr>
        <w:tblStyle w:val="TableGrid"/>
        <w:tblW w:w="0" w:type="auto"/>
        <w:tblLook w:val="04A0" w:firstRow="1" w:lastRow="0" w:firstColumn="1" w:lastColumn="0" w:noHBand="0" w:noVBand="1"/>
      </w:tblPr>
      <w:tblGrid>
        <w:gridCol w:w="3116"/>
        <w:gridCol w:w="3117"/>
        <w:gridCol w:w="3117"/>
      </w:tblGrid>
      <w:tr w:rsidR="00540E23" w:rsidRPr="00540E23" w14:paraId="4F67D8D4" w14:textId="77777777" w:rsidTr="00CF6659">
        <w:trPr>
          <w:tblHeader/>
        </w:trPr>
        <w:tc>
          <w:tcPr>
            <w:tcW w:w="3116" w:type="dxa"/>
            <w:shd w:val="clear" w:color="auto" w:fill="BDD6EE" w:themeFill="accent1" w:themeFillTint="66"/>
          </w:tcPr>
          <w:p w14:paraId="32EA75B5" w14:textId="77777777" w:rsidR="00540E23" w:rsidRPr="00540E23" w:rsidRDefault="00540E23" w:rsidP="00501E84">
            <w:pPr>
              <w:jc w:val="center"/>
              <w:rPr>
                <w:sz w:val="28"/>
                <w:szCs w:val="28"/>
              </w:rPr>
            </w:pPr>
            <w:r w:rsidRPr="00540E23">
              <w:rPr>
                <w:sz w:val="28"/>
                <w:szCs w:val="28"/>
              </w:rPr>
              <w:t>Barrier</w:t>
            </w:r>
          </w:p>
        </w:tc>
        <w:tc>
          <w:tcPr>
            <w:tcW w:w="3117" w:type="dxa"/>
            <w:shd w:val="clear" w:color="auto" w:fill="BDD6EE" w:themeFill="accent1" w:themeFillTint="66"/>
          </w:tcPr>
          <w:p w14:paraId="67B27CEA" w14:textId="77777777" w:rsidR="00540E23" w:rsidRPr="00540E23" w:rsidRDefault="00540E23" w:rsidP="00501E84">
            <w:pPr>
              <w:jc w:val="center"/>
              <w:rPr>
                <w:sz w:val="28"/>
                <w:szCs w:val="28"/>
              </w:rPr>
            </w:pPr>
            <w:r w:rsidRPr="00540E23">
              <w:rPr>
                <w:sz w:val="28"/>
                <w:szCs w:val="28"/>
              </w:rPr>
              <w:t>Notes/Data</w:t>
            </w:r>
          </w:p>
        </w:tc>
        <w:tc>
          <w:tcPr>
            <w:tcW w:w="3117" w:type="dxa"/>
            <w:shd w:val="clear" w:color="auto" w:fill="BDD6EE" w:themeFill="accent1" w:themeFillTint="66"/>
          </w:tcPr>
          <w:p w14:paraId="456F06E2" w14:textId="77777777" w:rsidR="00540E23" w:rsidRPr="00540E23" w:rsidRDefault="00540E23" w:rsidP="00501E84">
            <w:pPr>
              <w:jc w:val="center"/>
              <w:rPr>
                <w:sz w:val="28"/>
                <w:szCs w:val="28"/>
              </w:rPr>
            </w:pPr>
            <w:r w:rsidRPr="00540E23">
              <w:rPr>
                <w:sz w:val="28"/>
                <w:szCs w:val="28"/>
              </w:rPr>
              <w:t>Possible Solutions</w:t>
            </w:r>
          </w:p>
        </w:tc>
      </w:tr>
      <w:tr w:rsidR="00540E23" w14:paraId="203AEC28" w14:textId="77777777" w:rsidTr="00501E84">
        <w:tc>
          <w:tcPr>
            <w:tcW w:w="3116" w:type="dxa"/>
          </w:tcPr>
          <w:p w14:paraId="5DF616DA" w14:textId="77777777" w:rsidR="00540E23" w:rsidRDefault="00540E23" w:rsidP="00501E84">
            <w:pPr>
              <w:jc w:val="both"/>
            </w:pPr>
          </w:p>
          <w:p w14:paraId="44D7A13B" w14:textId="77777777" w:rsidR="00540E23" w:rsidRDefault="00540E23" w:rsidP="00501E84">
            <w:pPr>
              <w:jc w:val="both"/>
            </w:pPr>
          </w:p>
          <w:p w14:paraId="1F512DD3" w14:textId="77777777" w:rsidR="00540E23" w:rsidRDefault="00540E23" w:rsidP="00501E84">
            <w:pPr>
              <w:jc w:val="both"/>
            </w:pPr>
          </w:p>
          <w:p w14:paraId="0857C5E2" w14:textId="77777777" w:rsidR="00540E23" w:rsidRDefault="00540E23" w:rsidP="00501E84">
            <w:pPr>
              <w:jc w:val="both"/>
            </w:pPr>
          </w:p>
          <w:p w14:paraId="2A4F147E" w14:textId="77777777" w:rsidR="00540E23" w:rsidRDefault="00540E23" w:rsidP="00501E84">
            <w:pPr>
              <w:jc w:val="both"/>
            </w:pPr>
          </w:p>
          <w:p w14:paraId="36D1F1C0" w14:textId="77777777" w:rsidR="00540E23" w:rsidRDefault="00540E23" w:rsidP="00501E84">
            <w:pPr>
              <w:jc w:val="both"/>
            </w:pPr>
          </w:p>
        </w:tc>
        <w:tc>
          <w:tcPr>
            <w:tcW w:w="3117" w:type="dxa"/>
          </w:tcPr>
          <w:p w14:paraId="2F3433A2" w14:textId="77777777" w:rsidR="00540E23" w:rsidRDefault="00540E23" w:rsidP="00501E84">
            <w:pPr>
              <w:jc w:val="both"/>
            </w:pPr>
          </w:p>
        </w:tc>
        <w:tc>
          <w:tcPr>
            <w:tcW w:w="3117" w:type="dxa"/>
          </w:tcPr>
          <w:p w14:paraId="00ADA260" w14:textId="77777777" w:rsidR="00540E23" w:rsidRDefault="00540E23" w:rsidP="00501E84">
            <w:pPr>
              <w:jc w:val="both"/>
            </w:pPr>
          </w:p>
        </w:tc>
      </w:tr>
    </w:tbl>
    <w:p w14:paraId="0F82859D" w14:textId="77777777" w:rsidR="00540E23" w:rsidRDefault="00540E23" w:rsidP="00540E23">
      <w:pPr>
        <w:jc w:val="both"/>
      </w:pPr>
    </w:p>
    <w:tbl>
      <w:tblPr>
        <w:tblStyle w:val="TableGrid"/>
        <w:tblW w:w="0" w:type="auto"/>
        <w:tblLook w:val="04A0" w:firstRow="1" w:lastRow="0" w:firstColumn="1" w:lastColumn="0" w:noHBand="0" w:noVBand="1"/>
      </w:tblPr>
      <w:tblGrid>
        <w:gridCol w:w="3116"/>
        <w:gridCol w:w="3117"/>
        <w:gridCol w:w="3117"/>
      </w:tblGrid>
      <w:tr w:rsidR="00540E23" w:rsidRPr="00540E23" w14:paraId="177E04B1" w14:textId="77777777" w:rsidTr="00CF6659">
        <w:trPr>
          <w:tblHeader/>
        </w:trPr>
        <w:tc>
          <w:tcPr>
            <w:tcW w:w="3116" w:type="dxa"/>
            <w:shd w:val="clear" w:color="auto" w:fill="BDD6EE" w:themeFill="accent1" w:themeFillTint="66"/>
          </w:tcPr>
          <w:p w14:paraId="1D4C972A" w14:textId="77777777" w:rsidR="00540E23" w:rsidRPr="00540E23" w:rsidRDefault="00540E23" w:rsidP="00501E84">
            <w:pPr>
              <w:jc w:val="center"/>
              <w:rPr>
                <w:sz w:val="28"/>
                <w:szCs w:val="28"/>
              </w:rPr>
            </w:pPr>
            <w:r w:rsidRPr="00540E23">
              <w:rPr>
                <w:sz w:val="28"/>
                <w:szCs w:val="28"/>
              </w:rPr>
              <w:t>Barrier</w:t>
            </w:r>
          </w:p>
        </w:tc>
        <w:tc>
          <w:tcPr>
            <w:tcW w:w="3117" w:type="dxa"/>
            <w:shd w:val="clear" w:color="auto" w:fill="BDD6EE" w:themeFill="accent1" w:themeFillTint="66"/>
          </w:tcPr>
          <w:p w14:paraId="1E4FEE27" w14:textId="77777777" w:rsidR="00540E23" w:rsidRPr="00540E23" w:rsidRDefault="00540E23" w:rsidP="00501E84">
            <w:pPr>
              <w:jc w:val="center"/>
              <w:rPr>
                <w:sz w:val="28"/>
                <w:szCs w:val="28"/>
              </w:rPr>
            </w:pPr>
            <w:r w:rsidRPr="00540E23">
              <w:rPr>
                <w:sz w:val="28"/>
                <w:szCs w:val="28"/>
              </w:rPr>
              <w:t>Notes/Data</w:t>
            </w:r>
          </w:p>
        </w:tc>
        <w:tc>
          <w:tcPr>
            <w:tcW w:w="3117" w:type="dxa"/>
            <w:shd w:val="clear" w:color="auto" w:fill="BDD6EE" w:themeFill="accent1" w:themeFillTint="66"/>
          </w:tcPr>
          <w:p w14:paraId="7B701FB9" w14:textId="77777777" w:rsidR="00540E23" w:rsidRPr="00540E23" w:rsidRDefault="00540E23" w:rsidP="00501E84">
            <w:pPr>
              <w:jc w:val="center"/>
              <w:rPr>
                <w:sz w:val="28"/>
                <w:szCs w:val="28"/>
              </w:rPr>
            </w:pPr>
            <w:r w:rsidRPr="00540E23">
              <w:rPr>
                <w:sz w:val="28"/>
                <w:szCs w:val="28"/>
              </w:rPr>
              <w:t>Possible Solutions</w:t>
            </w:r>
          </w:p>
        </w:tc>
      </w:tr>
      <w:tr w:rsidR="00540E23" w14:paraId="43522161" w14:textId="77777777" w:rsidTr="00501E84">
        <w:tc>
          <w:tcPr>
            <w:tcW w:w="3116" w:type="dxa"/>
          </w:tcPr>
          <w:p w14:paraId="5886BB90" w14:textId="77777777" w:rsidR="00540E23" w:rsidRDefault="00540E23" w:rsidP="00501E84">
            <w:pPr>
              <w:jc w:val="both"/>
            </w:pPr>
          </w:p>
          <w:p w14:paraId="43D6652B" w14:textId="77777777" w:rsidR="00540E23" w:rsidRDefault="00540E23" w:rsidP="00501E84">
            <w:pPr>
              <w:jc w:val="both"/>
            </w:pPr>
          </w:p>
          <w:p w14:paraId="12F40501" w14:textId="77777777" w:rsidR="00540E23" w:rsidRDefault="00540E23" w:rsidP="00501E84">
            <w:pPr>
              <w:jc w:val="both"/>
            </w:pPr>
          </w:p>
          <w:p w14:paraId="3670BDCC" w14:textId="77777777" w:rsidR="00540E23" w:rsidRDefault="00540E23" w:rsidP="00501E84">
            <w:pPr>
              <w:jc w:val="both"/>
            </w:pPr>
          </w:p>
          <w:p w14:paraId="1E2E0B0F" w14:textId="77777777" w:rsidR="00540E23" w:rsidRDefault="00540E23" w:rsidP="00501E84">
            <w:pPr>
              <w:jc w:val="both"/>
            </w:pPr>
          </w:p>
          <w:p w14:paraId="676B1105" w14:textId="77777777" w:rsidR="00540E23" w:rsidRDefault="00540E23" w:rsidP="00501E84">
            <w:pPr>
              <w:jc w:val="both"/>
            </w:pPr>
          </w:p>
        </w:tc>
        <w:tc>
          <w:tcPr>
            <w:tcW w:w="3117" w:type="dxa"/>
          </w:tcPr>
          <w:p w14:paraId="1178CD1A" w14:textId="77777777" w:rsidR="00540E23" w:rsidRDefault="00540E23" w:rsidP="00501E84">
            <w:pPr>
              <w:jc w:val="both"/>
            </w:pPr>
          </w:p>
        </w:tc>
        <w:tc>
          <w:tcPr>
            <w:tcW w:w="3117" w:type="dxa"/>
          </w:tcPr>
          <w:p w14:paraId="62612194" w14:textId="77777777" w:rsidR="00540E23" w:rsidRDefault="00540E23" w:rsidP="00501E84">
            <w:pPr>
              <w:jc w:val="both"/>
            </w:pPr>
          </w:p>
        </w:tc>
      </w:tr>
    </w:tbl>
    <w:p w14:paraId="40D74E52" w14:textId="5CAB2763" w:rsidR="00540E23" w:rsidRDefault="00540E23" w:rsidP="003A21EF">
      <w:pPr>
        <w:rPr>
          <w:rFonts w:ascii="Calibri" w:hAnsi="Calibri" w:cs="Calibri"/>
          <w:noProof/>
          <w:color w:val="000000"/>
          <w:bdr w:val="none" w:sz="0" w:space="0" w:color="auto" w:frame="1"/>
        </w:rPr>
      </w:pPr>
    </w:p>
    <w:p w14:paraId="4D048F21" w14:textId="77777777" w:rsidR="00CF6659" w:rsidRDefault="00CF6659" w:rsidP="00CF6659">
      <w:pPr>
        <w:pStyle w:val="NormalJustify"/>
        <w:ind w:right="-360"/>
        <w:rPr>
          <w:sz w:val="20"/>
          <w:szCs w:val="20"/>
        </w:rPr>
      </w:pPr>
      <w:r w:rsidRPr="00BD5A99">
        <w:rPr>
          <w:noProof/>
          <w:bdr w:val="none" w:sz="0" w:space="0" w:color="auto" w:frame="1"/>
        </w:rPr>
        <w:drawing>
          <wp:anchor distT="0" distB="91440" distL="114300" distR="114300" simplePos="0" relativeHeight="251663360" behindDoc="0" locked="0" layoutInCell="1" allowOverlap="1" wp14:anchorId="278FDE3D" wp14:editId="554D9F34">
            <wp:simplePos x="0" y="0"/>
            <wp:positionH relativeFrom="margin">
              <wp:align>left</wp:align>
            </wp:positionH>
            <wp:positionV relativeFrom="paragraph">
              <wp:posOffset>149860</wp:posOffset>
            </wp:positionV>
            <wp:extent cx="539496" cy="164592"/>
            <wp:effectExtent l="0" t="0" r="0" b="6985"/>
            <wp:wrapSquare wrapText="bothSides"/>
            <wp:docPr id="17" name="Picture 17"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496" cy="164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5E6A">
        <w:rPr>
          <w:sz w:val="20"/>
          <w:szCs w:val="20"/>
        </w:rPr>
        <w:t xml:space="preserve">Except where otherwise noted, </w:t>
      </w:r>
      <w:r w:rsidRPr="007F7B83">
        <w:rPr>
          <w:i/>
          <w:iCs/>
          <w:sz w:val="20"/>
          <w:szCs w:val="20"/>
        </w:rPr>
        <w:t>Cultivating Global Competence through the United Nations Sustainable Development Goals</w:t>
      </w:r>
      <w:r w:rsidRPr="00D95E6A">
        <w:rPr>
          <w:sz w:val="20"/>
          <w:szCs w:val="20"/>
        </w:rPr>
        <w:t xml:space="preserve">, by </w:t>
      </w:r>
      <w:hyperlink r:id="rId8" w:history="1">
        <w:r w:rsidRPr="00D95E6A">
          <w:rPr>
            <w:rStyle w:val="Hyperlink"/>
            <w:sz w:val="20"/>
            <w:szCs w:val="20"/>
          </w:rPr>
          <w:t xml:space="preserve">World Affairs Council </w:t>
        </w:r>
        <w:r>
          <w:rPr>
            <w:rStyle w:val="Hyperlink"/>
            <w:sz w:val="20"/>
            <w:szCs w:val="20"/>
          </w:rPr>
          <w:t xml:space="preserve">of </w:t>
        </w:r>
        <w:r w:rsidRPr="00D95E6A">
          <w:rPr>
            <w:rStyle w:val="Hyperlink"/>
            <w:sz w:val="20"/>
            <w:szCs w:val="20"/>
          </w:rPr>
          <w:t>Seattle</w:t>
        </w:r>
      </w:hyperlink>
      <w:r w:rsidRPr="00D95E6A">
        <w:rPr>
          <w:sz w:val="20"/>
          <w:szCs w:val="20"/>
        </w:rPr>
        <w:t xml:space="preserve">, is available under a </w:t>
      </w:r>
      <w:hyperlink r:id="rId9" w:history="1">
        <w:r w:rsidRPr="00D95E6A">
          <w:rPr>
            <w:rStyle w:val="Hyperlink"/>
            <w:sz w:val="20"/>
            <w:szCs w:val="20"/>
          </w:rPr>
          <w:t>Creative Commons Attribution-</w:t>
        </w:r>
        <w:proofErr w:type="spellStart"/>
        <w:r w:rsidRPr="00D95E6A">
          <w:rPr>
            <w:rStyle w:val="Hyperlink"/>
            <w:sz w:val="20"/>
            <w:szCs w:val="20"/>
          </w:rPr>
          <w:t>NonCommercial</w:t>
        </w:r>
        <w:proofErr w:type="spellEnd"/>
        <w:r w:rsidRPr="00D95E6A">
          <w:rPr>
            <w:rStyle w:val="Hyperlink"/>
            <w:sz w:val="20"/>
            <w:szCs w:val="20"/>
          </w:rPr>
          <w:t xml:space="preserve"> License</w:t>
        </w:r>
      </w:hyperlink>
      <w:r w:rsidRPr="00D95E6A">
        <w:rPr>
          <w:sz w:val="20"/>
          <w:szCs w:val="20"/>
        </w:rPr>
        <w:t>. All logos and trademarks are property of their respective owners</w:t>
      </w:r>
      <w:r>
        <w:rPr>
          <w:sz w:val="20"/>
          <w:szCs w:val="20"/>
        </w:rPr>
        <w:t>.</w:t>
      </w:r>
    </w:p>
    <w:p w14:paraId="4AC7DB52" w14:textId="77777777" w:rsidR="00CF6659" w:rsidRDefault="00CF6659" w:rsidP="003A21EF"/>
    <w:sectPr w:rsidR="00CF6659" w:rsidSect="00CF6659">
      <w:headerReference w:type="default" r:id="rId10"/>
      <w:footerReference w:type="default" r:id="rId11"/>
      <w:pgSz w:w="12240" w:h="15840" w:code="1"/>
      <w:pgMar w:top="144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40FA" w14:textId="77777777" w:rsidR="00AA741B" w:rsidRDefault="00AA741B" w:rsidP="00540E23">
      <w:pPr>
        <w:spacing w:after="0" w:line="240" w:lineRule="auto"/>
      </w:pPr>
      <w:r>
        <w:separator/>
      </w:r>
    </w:p>
  </w:endnote>
  <w:endnote w:type="continuationSeparator" w:id="0">
    <w:p w14:paraId="3A200A38" w14:textId="77777777" w:rsidR="00AA741B" w:rsidRDefault="00AA741B" w:rsidP="0054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91F5" w14:textId="2202D982" w:rsidR="00540E23" w:rsidRPr="00CF6659" w:rsidRDefault="00CF6659" w:rsidP="00CF6659">
    <w:pPr>
      <w:pStyle w:val="NormalWeb"/>
      <w:tabs>
        <w:tab w:val="left" w:pos="9000"/>
      </w:tabs>
      <w:spacing w:before="0" w:beforeAutospacing="0" w:after="0" w:afterAutospacing="0"/>
      <w:jc w:val="center"/>
      <w:rPr>
        <w:rFonts w:ascii="Corbel" w:hAnsi="Corbel"/>
        <w:sz w:val="20"/>
        <w:szCs w:val="20"/>
      </w:rPr>
    </w:pPr>
    <w:r w:rsidRPr="00264780">
      <w:rPr>
        <w:rFonts w:ascii="Corbel" w:hAnsi="Corbel"/>
        <w:sz w:val="20"/>
        <w:szCs w:val="20"/>
      </w:rPr>
      <w:t>World Affairs Council - Seattle Global Classroom</w:t>
    </w:r>
    <w:r>
      <w:rPr>
        <w:rFonts w:ascii="Corbel" w:hAnsi="Corbel"/>
        <w:sz w:val="20"/>
        <w:szCs w:val="20"/>
      </w:rPr>
      <w:tab/>
    </w:r>
    <w:r w:rsidRPr="00BB38B4">
      <w:rPr>
        <w:rFonts w:ascii="Corbel" w:hAnsi="Corbel"/>
        <w:sz w:val="20"/>
        <w:szCs w:val="20"/>
      </w:rPr>
      <w:fldChar w:fldCharType="begin"/>
    </w:r>
    <w:r w:rsidRPr="00BB38B4">
      <w:rPr>
        <w:rFonts w:ascii="Corbel" w:hAnsi="Corbel"/>
        <w:sz w:val="20"/>
        <w:szCs w:val="20"/>
      </w:rPr>
      <w:instrText xml:space="preserve"> PAGE   \* MERGEFORMAT </w:instrText>
    </w:r>
    <w:r w:rsidRPr="00BB38B4">
      <w:rPr>
        <w:rFonts w:ascii="Corbel" w:hAnsi="Corbel"/>
        <w:sz w:val="20"/>
        <w:szCs w:val="20"/>
      </w:rPr>
      <w:fldChar w:fldCharType="separate"/>
    </w:r>
    <w:r>
      <w:rPr>
        <w:rFonts w:ascii="Corbel" w:hAnsi="Corbel"/>
        <w:sz w:val="20"/>
        <w:szCs w:val="20"/>
      </w:rPr>
      <w:t>1</w:t>
    </w:r>
    <w:r w:rsidRPr="00BB38B4">
      <w:rPr>
        <w:rFonts w:ascii="Corbel" w:hAnsi="Corbe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43EDF" w14:textId="77777777" w:rsidR="00AA741B" w:rsidRDefault="00AA741B" w:rsidP="00540E23">
      <w:pPr>
        <w:spacing w:after="0" w:line="240" w:lineRule="auto"/>
      </w:pPr>
      <w:r>
        <w:separator/>
      </w:r>
    </w:p>
  </w:footnote>
  <w:footnote w:type="continuationSeparator" w:id="0">
    <w:p w14:paraId="7B3AB11D" w14:textId="77777777" w:rsidR="00AA741B" w:rsidRDefault="00AA741B" w:rsidP="00540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668C" w14:textId="578FA011" w:rsidR="00540E23" w:rsidRPr="00FF0A78" w:rsidRDefault="00540E23" w:rsidP="00CF6659">
    <w:pPr>
      <w:pStyle w:val="Header"/>
      <w:tabs>
        <w:tab w:val="clear" w:pos="9360"/>
        <w:tab w:val="left" w:pos="6610"/>
      </w:tabs>
      <w:jc w:val="right"/>
      <w:rPr>
        <w:color w:val="000000" w:themeColor="text1"/>
      </w:rPr>
    </w:pPr>
    <w:r w:rsidRPr="00FF0A78">
      <w:rPr>
        <w:color w:val="000000" w:themeColor="text1"/>
      </w:rPr>
      <w:t xml:space="preserve">Name: </w:t>
    </w:r>
    <w:r w:rsidR="00CF6659">
      <w:rPr>
        <w:color w:val="000000" w:themeColor="text1"/>
      </w:rPr>
      <w:t>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23"/>
    <w:rsid w:val="001737E1"/>
    <w:rsid w:val="002A2FC0"/>
    <w:rsid w:val="003A21EF"/>
    <w:rsid w:val="00540E23"/>
    <w:rsid w:val="005D5A22"/>
    <w:rsid w:val="0084098B"/>
    <w:rsid w:val="008860EE"/>
    <w:rsid w:val="00AA741B"/>
    <w:rsid w:val="00CD3A8A"/>
    <w:rsid w:val="00CF6659"/>
    <w:rsid w:val="00FF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C5DB4"/>
  <w15:chartTrackingRefBased/>
  <w15:docId w15:val="{8B2E03DB-FA0A-4F19-833D-0ABB5A5C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dyuqq">
    <w:name w:val="wdyuqq"/>
    <w:basedOn w:val="DefaultParagraphFont"/>
    <w:rsid w:val="00540E23"/>
  </w:style>
  <w:style w:type="paragraph" w:styleId="Header">
    <w:name w:val="header"/>
    <w:basedOn w:val="Normal"/>
    <w:link w:val="HeaderChar"/>
    <w:uiPriority w:val="99"/>
    <w:unhideWhenUsed/>
    <w:rsid w:val="00540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E23"/>
  </w:style>
  <w:style w:type="paragraph" w:styleId="Footer">
    <w:name w:val="footer"/>
    <w:basedOn w:val="Normal"/>
    <w:link w:val="FooterChar"/>
    <w:uiPriority w:val="99"/>
    <w:unhideWhenUsed/>
    <w:rsid w:val="00540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23"/>
  </w:style>
  <w:style w:type="table" w:styleId="TableGrid">
    <w:name w:val="Table Grid"/>
    <w:basedOn w:val="TableNormal"/>
    <w:uiPriority w:val="39"/>
    <w:rsid w:val="0054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66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6659"/>
    <w:rPr>
      <w:color w:val="0563C1" w:themeColor="hyperlink"/>
      <w:u w:val="single"/>
    </w:rPr>
  </w:style>
  <w:style w:type="paragraph" w:customStyle="1" w:styleId="NormalJustify">
    <w:name w:val="Normal Justify"/>
    <w:basedOn w:val="Normal"/>
    <w:link w:val="NormalJustifyChar"/>
    <w:qFormat/>
    <w:rsid w:val="00CF6659"/>
    <w:pPr>
      <w:spacing w:after="120" w:line="252" w:lineRule="auto"/>
      <w:jc w:val="both"/>
    </w:pPr>
    <w:rPr>
      <w:rFonts w:ascii="Corbel" w:eastAsia="Times New Roman" w:hAnsi="Corbel" w:cs="Calibri"/>
      <w:color w:val="000000"/>
    </w:rPr>
  </w:style>
  <w:style w:type="character" w:customStyle="1" w:styleId="NormalJustifyChar">
    <w:name w:val="Normal Justify Char"/>
    <w:basedOn w:val="DefaultParagraphFont"/>
    <w:link w:val="NormalJustify"/>
    <w:rsid w:val="00CF6659"/>
    <w:rPr>
      <w:rFonts w:ascii="Corbel" w:eastAsia="Times New Roman" w:hAnsi="Corbel" w:cs="Calibri"/>
      <w:color w:val="000000"/>
    </w:rPr>
  </w:style>
  <w:style w:type="paragraph" w:styleId="NoSpacing">
    <w:name w:val="No Spacing"/>
    <w:uiPriority w:val="1"/>
    <w:qFormat/>
    <w:rsid w:val="00CF6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affair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4 Organizer</dc:title>
  <dc:subject/>
  <dc:creator>Julianna Patterson</dc:creator>
  <cp:keywords/>
  <dc:description/>
  <cp:lastModifiedBy>Barbara Soots</cp:lastModifiedBy>
  <cp:revision>4</cp:revision>
  <dcterms:created xsi:type="dcterms:W3CDTF">2023-07-11T16:40:00Z</dcterms:created>
  <dcterms:modified xsi:type="dcterms:W3CDTF">2023-07-11T16:44:00Z</dcterms:modified>
</cp:coreProperties>
</file>