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9CFEC" w14:textId="1899C227" w:rsidR="00B961E7" w:rsidRPr="00E97EDF" w:rsidRDefault="00B961E7" w:rsidP="00B961E7">
      <w:pPr>
        <w:jc w:val="both"/>
        <w:rPr>
          <w:rStyle w:val="wdyuqq"/>
          <w:b/>
          <w:color w:val="000000"/>
          <w:lang w:val="ro-RO"/>
        </w:rPr>
      </w:pPr>
      <w:r w:rsidRPr="00E97EDF">
        <w:rPr>
          <w:b/>
          <w:noProof/>
          <w:lang w:val="ro-RO" w:eastAsia="zh-CN"/>
        </w:rPr>
        <w:drawing>
          <wp:anchor distT="0" distB="457200" distL="114300" distR="182880" simplePos="0" relativeHeight="251659264" behindDoc="1" locked="0" layoutInCell="1" allowOverlap="1" wp14:anchorId="0B2F1EE9" wp14:editId="04407FDD">
            <wp:simplePos x="0" y="0"/>
            <wp:positionH relativeFrom="margin">
              <wp:align>left</wp:align>
            </wp:positionH>
            <wp:positionV relativeFrom="paragraph">
              <wp:posOffset>6350</wp:posOffset>
            </wp:positionV>
            <wp:extent cx="877824" cy="722376"/>
            <wp:effectExtent l="0" t="0" r="0" b="1905"/>
            <wp:wrapTight wrapText="bothSides">
              <wp:wrapPolygon edited="0">
                <wp:start x="6096" y="0"/>
                <wp:lineTo x="0" y="3420"/>
                <wp:lineTo x="0" y="21087"/>
                <wp:lineTo x="21100" y="21087"/>
                <wp:lineTo x="21100" y="11968"/>
                <wp:lineTo x="16880" y="9119"/>
                <wp:lineTo x="21100" y="8549"/>
                <wp:lineTo x="21100" y="3989"/>
                <wp:lineTo x="15473" y="0"/>
                <wp:lineTo x="6096" y="0"/>
              </wp:wrapPolygon>
            </wp:wrapTight>
            <wp:docPr id="1" name="Picture 1" descr="World Affair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rld Affairs Council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7824" cy="722376"/>
                    </a:xfrm>
                    <a:prstGeom prst="rect">
                      <a:avLst/>
                    </a:prstGeom>
                  </pic:spPr>
                </pic:pic>
              </a:graphicData>
            </a:graphic>
            <wp14:sizeRelH relativeFrom="margin">
              <wp14:pctWidth>0</wp14:pctWidth>
            </wp14:sizeRelH>
            <wp14:sizeRelV relativeFrom="margin">
              <wp14:pctHeight>0</wp14:pctHeight>
            </wp14:sizeRelV>
          </wp:anchor>
        </w:drawing>
      </w:r>
      <w:r w:rsidRPr="00E97EDF">
        <w:rPr>
          <w:rStyle w:val="wdyuqq"/>
          <w:b/>
          <w:color w:val="000000"/>
          <w:lang w:val="ro-RO"/>
        </w:rPr>
        <w:t>LE</w:t>
      </w:r>
      <w:r w:rsidR="00E97EDF" w:rsidRPr="00E97EDF">
        <w:rPr>
          <w:rStyle w:val="wdyuqq"/>
          <w:b/>
          <w:color w:val="000000"/>
          <w:lang w:val="ro-RO"/>
        </w:rPr>
        <w:t>CȚIA</w:t>
      </w:r>
      <w:r w:rsidRPr="00E97EDF">
        <w:rPr>
          <w:rStyle w:val="wdyuqq"/>
          <w:b/>
          <w:color w:val="000000"/>
          <w:lang w:val="ro-RO"/>
        </w:rPr>
        <w:t xml:space="preserve"> 6: </w:t>
      </w:r>
      <w:r w:rsidR="00E97EDF" w:rsidRPr="00E97EDF">
        <w:rPr>
          <w:rStyle w:val="wdyuqq"/>
          <w:b/>
          <w:color w:val="000000"/>
          <w:lang w:val="ro-RO"/>
        </w:rPr>
        <w:t xml:space="preserve">Obiectivul de Dezvoltare Durabilă </w:t>
      </w:r>
      <w:r w:rsidR="00E97EDF">
        <w:rPr>
          <w:rStyle w:val="wdyuqq"/>
          <w:b/>
          <w:color w:val="000000"/>
          <w:lang w:val="ro-RO"/>
        </w:rPr>
        <w:t xml:space="preserve">Nr. </w:t>
      </w:r>
      <w:r w:rsidRPr="00E97EDF">
        <w:rPr>
          <w:rStyle w:val="wdyuqq"/>
          <w:b/>
          <w:color w:val="000000"/>
          <w:lang w:val="ro-RO"/>
        </w:rPr>
        <w:t xml:space="preserve">10: </w:t>
      </w:r>
      <w:r w:rsidR="00E97EDF" w:rsidRPr="00E97EDF">
        <w:rPr>
          <w:rStyle w:val="wdyuqq"/>
          <w:b/>
          <w:color w:val="000000"/>
          <w:lang w:val="ro-RO"/>
        </w:rPr>
        <w:t>Reducerea inegalităților</w:t>
      </w:r>
    </w:p>
    <w:p w14:paraId="3CEA6448" w14:textId="3D023166" w:rsidR="00B961E7" w:rsidRPr="00E97EDF" w:rsidRDefault="00B961E7" w:rsidP="00B961E7">
      <w:pPr>
        <w:jc w:val="both"/>
        <w:rPr>
          <w:rStyle w:val="wdyuqq"/>
          <w:b/>
          <w:color w:val="000000"/>
          <w:u w:val="single"/>
          <w:lang w:val="ro-RO"/>
        </w:rPr>
      </w:pPr>
      <w:r w:rsidRPr="00E97EDF">
        <w:rPr>
          <w:rStyle w:val="wdyuqq"/>
          <w:b/>
          <w:color w:val="000000"/>
          <w:u w:val="single"/>
          <w:lang w:val="ro-RO"/>
        </w:rPr>
        <w:t>Activit</w:t>
      </w:r>
      <w:r w:rsidR="00E97EDF">
        <w:rPr>
          <w:rStyle w:val="wdyuqq"/>
          <w:b/>
          <w:color w:val="000000"/>
          <w:u w:val="single"/>
          <w:lang w:val="ro-RO"/>
        </w:rPr>
        <w:t>ate</w:t>
      </w:r>
      <w:r w:rsidRPr="00E97EDF">
        <w:rPr>
          <w:rStyle w:val="wdyuqq"/>
          <w:b/>
          <w:color w:val="000000"/>
          <w:u w:val="single"/>
          <w:lang w:val="ro-RO"/>
        </w:rPr>
        <w:t xml:space="preserve">: </w:t>
      </w:r>
      <w:r w:rsidRPr="00E97EDF">
        <w:rPr>
          <w:rFonts w:ascii="Calibri" w:hAnsi="Calibri" w:cs="Calibri"/>
          <w:color w:val="000000"/>
          <w:shd w:val="clear" w:color="auto" w:fill="FFFFFF"/>
          <w:lang w:val="ro-RO"/>
        </w:rPr>
        <w:t xml:space="preserve"> Reflect</w:t>
      </w:r>
      <w:r w:rsidR="00E97EDF">
        <w:rPr>
          <w:rFonts w:ascii="Calibri" w:hAnsi="Calibri" w:cs="Calibri"/>
          <w:color w:val="000000"/>
          <w:shd w:val="clear" w:color="auto" w:fill="FFFFFF"/>
          <w:lang w:val="ro-RO"/>
        </w:rPr>
        <w:t>ați la ce</w:t>
      </w:r>
      <w:r w:rsidRPr="00E97EDF">
        <w:rPr>
          <w:rFonts w:ascii="Calibri" w:hAnsi="Calibri" w:cs="Calibri"/>
          <w:color w:val="000000"/>
          <w:shd w:val="clear" w:color="auto" w:fill="FFFFFF"/>
          <w:lang w:val="ro-RO"/>
        </w:rPr>
        <w:t xml:space="preserve"> </w:t>
      </w:r>
      <w:r w:rsidR="00E55AD2">
        <w:rPr>
          <w:rFonts w:ascii="Calibri" w:hAnsi="Calibri" w:cs="Calibri"/>
          <w:color w:val="000000"/>
          <w:shd w:val="clear" w:color="auto" w:fill="FFFFFF"/>
          <w:lang w:val="ro-RO"/>
        </w:rPr>
        <w:t>știți despre inegalitățile din comunitatea și națiunea voastră, precum și la inegalitățile din întreaga lume. Completați tabelul de mai jos cu ce știți acum despre inegalități și ce ați vrea să știți. La sfârșitul lecției</w:t>
      </w:r>
      <w:r w:rsidR="00290922" w:rsidRPr="00E97EDF">
        <w:rPr>
          <w:rFonts w:ascii="Calibri" w:hAnsi="Calibri" w:cs="Calibri"/>
          <w:color w:val="000000"/>
          <w:shd w:val="clear" w:color="auto" w:fill="FFFFFF"/>
          <w:lang w:val="ro-RO"/>
        </w:rPr>
        <w:t xml:space="preserve">, </w:t>
      </w:r>
      <w:r w:rsidR="00E55AD2">
        <w:rPr>
          <w:rFonts w:ascii="Calibri" w:hAnsi="Calibri" w:cs="Calibri"/>
          <w:color w:val="000000"/>
          <w:shd w:val="clear" w:color="auto" w:fill="FFFFFF"/>
          <w:lang w:val="ro-RO"/>
        </w:rPr>
        <w:t xml:space="preserve">întorgeți-vă la acest </w:t>
      </w:r>
      <w:r w:rsidR="00290922" w:rsidRPr="00E97EDF">
        <w:rPr>
          <w:rFonts w:ascii="Calibri" w:hAnsi="Calibri" w:cs="Calibri"/>
          <w:color w:val="000000"/>
          <w:shd w:val="clear" w:color="auto" w:fill="FFFFFF"/>
          <w:lang w:val="ro-RO"/>
        </w:rPr>
        <w:t>organiz</w:t>
      </w:r>
      <w:r w:rsidR="00E55AD2">
        <w:rPr>
          <w:rFonts w:ascii="Calibri" w:hAnsi="Calibri" w:cs="Calibri"/>
          <w:color w:val="000000"/>
          <w:shd w:val="clear" w:color="auto" w:fill="FFFFFF"/>
          <w:lang w:val="ro-RO"/>
        </w:rPr>
        <w:t>ator și completați ultima coloană cu ceea ce ați aflat despre inegalitate.</w:t>
      </w:r>
      <w:r w:rsidR="00290922" w:rsidRPr="00E97EDF">
        <w:rPr>
          <w:rFonts w:ascii="Calibri" w:hAnsi="Calibri" w:cs="Calibri"/>
          <w:color w:val="000000"/>
          <w:shd w:val="clear" w:color="auto" w:fill="FFFFFF"/>
          <w:lang w:val="ro-RO"/>
        </w:rPr>
        <w:t xml:space="preserve"> </w:t>
      </w:r>
    </w:p>
    <w:p w14:paraId="0715E5F1" w14:textId="0A91CD14" w:rsidR="00B961E7" w:rsidRPr="00E97EDF" w:rsidRDefault="00E55AD2" w:rsidP="00290922">
      <w:pPr>
        <w:jc w:val="both"/>
        <w:rPr>
          <w:color w:val="000000"/>
          <w:lang w:val="ro-RO"/>
        </w:rPr>
      </w:pPr>
      <w:r>
        <w:rPr>
          <w:b/>
          <w:color w:val="000000"/>
          <w:lang w:val="ro-RO"/>
        </w:rPr>
        <w:t>Ținte de învățare</w:t>
      </w:r>
      <w:r w:rsidR="00B961E7" w:rsidRPr="00E97EDF">
        <w:rPr>
          <w:color w:val="000000"/>
          <w:lang w:val="ro-RO"/>
        </w:rPr>
        <w:t xml:space="preserve">: </w:t>
      </w:r>
      <w:r>
        <w:rPr>
          <w:color w:val="000000"/>
          <w:lang w:val="ro-RO"/>
        </w:rPr>
        <w:t>Eu pot</w:t>
      </w:r>
      <w:r w:rsidR="00B961E7" w:rsidRPr="00E97EDF">
        <w:rPr>
          <w:color w:val="000000"/>
          <w:lang w:val="ro-RO"/>
        </w:rPr>
        <w:t xml:space="preserve">: </w:t>
      </w:r>
      <w:r>
        <w:rPr>
          <w:color w:val="000000"/>
          <w:lang w:val="ro-RO"/>
        </w:rPr>
        <w:t>să identific și să explic cum oamenii sunt discriminați pe baza etniei, vârstei, sexului, dizabilității, religiei și orientării sexuale</w:t>
      </w:r>
      <w:r w:rsidR="00B961E7" w:rsidRPr="00E97EDF">
        <w:rPr>
          <w:color w:val="000000"/>
          <w:lang w:val="ro-RO"/>
        </w:rPr>
        <w:t>.</w:t>
      </w:r>
    </w:p>
    <w:tbl>
      <w:tblPr>
        <w:tblStyle w:val="TableGrid"/>
        <w:tblW w:w="12950" w:type="dxa"/>
        <w:tblLook w:val="04A0" w:firstRow="1" w:lastRow="0" w:firstColumn="1" w:lastColumn="0" w:noHBand="0" w:noVBand="1"/>
      </w:tblPr>
      <w:tblGrid>
        <w:gridCol w:w="4316"/>
        <w:gridCol w:w="4317"/>
        <w:gridCol w:w="4317"/>
      </w:tblGrid>
      <w:tr w:rsidR="00B961E7" w:rsidRPr="00E97EDF" w14:paraId="6A009EF4" w14:textId="77777777" w:rsidTr="006331E7">
        <w:trPr>
          <w:tblHeader/>
        </w:trPr>
        <w:tc>
          <w:tcPr>
            <w:tcW w:w="4316" w:type="dxa"/>
            <w:shd w:val="clear" w:color="auto" w:fill="DEEAF6" w:themeFill="accent1" w:themeFillTint="33"/>
          </w:tcPr>
          <w:p w14:paraId="6E230279" w14:textId="05FB0018" w:rsidR="00B961E7" w:rsidRPr="00E97EDF" w:rsidRDefault="00E97EDF" w:rsidP="00290922">
            <w:pPr>
              <w:tabs>
                <w:tab w:val="left" w:pos="210"/>
                <w:tab w:val="left" w:pos="1080"/>
                <w:tab w:val="center" w:pos="2050"/>
              </w:tabs>
              <w:jc w:val="center"/>
              <w:rPr>
                <w:sz w:val="32"/>
                <w:szCs w:val="32"/>
                <w:lang w:val="ro-RO"/>
              </w:rPr>
            </w:pPr>
            <w:r>
              <w:rPr>
                <w:b/>
                <w:sz w:val="32"/>
                <w:szCs w:val="32"/>
                <w:lang w:val="ro-RO"/>
              </w:rPr>
              <w:t>Ce</w:t>
            </w:r>
            <w:r w:rsidR="00B961E7" w:rsidRPr="00E97EDF">
              <w:rPr>
                <w:b/>
                <w:sz w:val="32"/>
                <w:szCs w:val="32"/>
                <w:lang w:val="ro-RO"/>
              </w:rPr>
              <w:t xml:space="preserve"> </w:t>
            </w:r>
            <w:r>
              <w:rPr>
                <w:b/>
                <w:sz w:val="32"/>
                <w:szCs w:val="32"/>
                <w:lang w:val="ro-RO"/>
              </w:rPr>
              <w:t>Știți</w:t>
            </w:r>
          </w:p>
        </w:tc>
        <w:tc>
          <w:tcPr>
            <w:tcW w:w="4317" w:type="dxa"/>
            <w:shd w:val="clear" w:color="auto" w:fill="DEEAF6" w:themeFill="accent1" w:themeFillTint="33"/>
          </w:tcPr>
          <w:p w14:paraId="5022D770" w14:textId="7213A5A9" w:rsidR="00B961E7" w:rsidRPr="00E97EDF" w:rsidRDefault="00E97EDF" w:rsidP="005B3B34">
            <w:pPr>
              <w:jc w:val="center"/>
              <w:rPr>
                <w:sz w:val="32"/>
                <w:szCs w:val="32"/>
                <w:lang w:val="ro-RO"/>
              </w:rPr>
            </w:pPr>
            <w:r>
              <w:rPr>
                <w:sz w:val="32"/>
                <w:szCs w:val="32"/>
                <w:lang w:val="ro-RO"/>
              </w:rPr>
              <w:t xml:space="preserve">Ce </w:t>
            </w:r>
            <w:r>
              <w:rPr>
                <w:b/>
                <w:bCs/>
                <w:sz w:val="32"/>
                <w:szCs w:val="32"/>
                <w:lang w:val="ro-RO"/>
              </w:rPr>
              <w:t>VREȚI</w:t>
            </w:r>
            <w:r>
              <w:rPr>
                <w:sz w:val="32"/>
                <w:szCs w:val="32"/>
                <w:lang w:val="ro-RO"/>
              </w:rPr>
              <w:t xml:space="preserve"> să știți</w:t>
            </w:r>
            <w:r w:rsidR="00B961E7" w:rsidRPr="00E97EDF">
              <w:rPr>
                <w:b/>
                <w:sz w:val="32"/>
                <w:szCs w:val="32"/>
                <w:lang w:val="ro-RO"/>
              </w:rPr>
              <w:t xml:space="preserve"> </w:t>
            </w:r>
          </w:p>
        </w:tc>
        <w:tc>
          <w:tcPr>
            <w:tcW w:w="4317" w:type="dxa"/>
            <w:shd w:val="clear" w:color="auto" w:fill="DEEAF6" w:themeFill="accent1" w:themeFillTint="33"/>
          </w:tcPr>
          <w:p w14:paraId="63AFCAB6" w14:textId="06CDFAD7" w:rsidR="00B961E7" w:rsidRPr="00E97EDF" w:rsidRDefault="00E97EDF" w:rsidP="005B3B34">
            <w:pPr>
              <w:jc w:val="center"/>
              <w:rPr>
                <w:sz w:val="32"/>
                <w:szCs w:val="32"/>
                <w:lang w:val="ro-RO"/>
              </w:rPr>
            </w:pPr>
            <w:r>
              <w:rPr>
                <w:sz w:val="32"/>
                <w:szCs w:val="32"/>
                <w:lang w:val="ro-RO"/>
              </w:rPr>
              <w:t xml:space="preserve">Ce ați </w:t>
            </w:r>
            <w:r w:rsidRPr="00E97EDF">
              <w:rPr>
                <w:b/>
                <w:bCs/>
                <w:sz w:val="32"/>
                <w:szCs w:val="32"/>
                <w:lang w:val="ro-RO"/>
              </w:rPr>
              <w:t>ÎNVĂȚAT</w:t>
            </w:r>
          </w:p>
        </w:tc>
      </w:tr>
      <w:tr w:rsidR="00B961E7" w:rsidRPr="00E97EDF" w14:paraId="51772F0C" w14:textId="77777777" w:rsidTr="006331E7">
        <w:tc>
          <w:tcPr>
            <w:tcW w:w="4316" w:type="dxa"/>
          </w:tcPr>
          <w:p w14:paraId="34DED3A1" w14:textId="77777777" w:rsidR="00B961E7" w:rsidRPr="00E97EDF" w:rsidRDefault="00B961E7" w:rsidP="005B3B34">
            <w:pPr>
              <w:rPr>
                <w:lang w:val="ro-RO"/>
              </w:rPr>
            </w:pPr>
          </w:p>
          <w:p w14:paraId="63698AEC" w14:textId="77777777" w:rsidR="00B961E7" w:rsidRPr="00E97EDF" w:rsidRDefault="00B961E7" w:rsidP="005B3B34">
            <w:pPr>
              <w:rPr>
                <w:lang w:val="ro-RO"/>
              </w:rPr>
            </w:pPr>
          </w:p>
          <w:p w14:paraId="63036BDB" w14:textId="77777777" w:rsidR="00B961E7" w:rsidRPr="00E97EDF" w:rsidRDefault="00B961E7" w:rsidP="005B3B34">
            <w:pPr>
              <w:rPr>
                <w:lang w:val="ro-RO"/>
              </w:rPr>
            </w:pPr>
          </w:p>
          <w:p w14:paraId="154D8E86" w14:textId="77777777" w:rsidR="00B961E7" w:rsidRPr="00E97EDF" w:rsidRDefault="00B961E7" w:rsidP="005B3B34">
            <w:pPr>
              <w:rPr>
                <w:lang w:val="ro-RO"/>
              </w:rPr>
            </w:pPr>
          </w:p>
          <w:p w14:paraId="5B61559D" w14:textId="77777777" w:rsidR="00B961E7" w:rsidRPr="00E97EDF" w:rsidRDefault="00B961E7" w:rsidP="005B3B34">
            <w:pPr>
              <w:rPr>
                <w:lang w:val="ro-RO"/>
              </w:rPr>
            </w:pPr>
          </w:p>
          <w:p w14:paraId="401E44F2" w14:textId="77777777" w:rsidR="00B961E7" w:rsidRPr="00E97EDF" w:rsidRDefault="00B961E7" w:rsidP="005B3B34">
            <w:pPr>
              <w:rPr>
                <w:lang w:val="ro-RO"/>
              </w:rPr>
            </w:pPr>
          </w:p>
          <w:p w14:paraId="6447DABE" w14:textId="77777777" w:rsidR="00B961E7" w:rsidRPr="00E97EDF" w:rsidRDefault="00B961E7" w:rsidP="005B3B34">
            <w:pPr>
              <w:rPr>
                <w:lang w:val="ro-RO"/>
              </w:rPr>
            </w:pPr>
          </w:p>
          <w:p w14:paraId="339F9B44" w14:textId="77777777" w:rsidR="00B961E7" w:rsidRPr="00E97EDF" w:rsidRDefault="00B961E7" w:rsidP="005B3B34">
            <w:pPr>
              <w:rPr>
                <w:lang w:val="ro-RO"/>
              </w:rPr>
            </w:pPr>
          </w:p>
          <w:p w14:paraId="0D145D4B" w14:textId="77777777" w:rsidR="00B961E7" w:rsidRPr="00E97EDF" w:rsidRDefault="00B961E7" w:rsidP="005B3B34">
            <w:pPr>
              <w:rPr>
                <w:lang w:val="ro-RO"/>
              </w:rPr>
            </w:pPr>
          </w:p>
          <w:p w14:paraId="614BB4B3" w14:textId="77777777" w:rsidR="00B961E7" w:rsidRPr="00E97EDF" w:rsidRDefault="00B961E7" w:rsidP="005B3B34">
            <w:pPr>
              <w:rPr>
                <w:lang w:val="ro-RO"/>
              </w:rPr>
            </w:pPr>
          </w:p>
          <w:p w14:paraId="3060288C" w14:textId="77777777" w:rsidR="00B961E7" w:rsidRPr="00E97EDF" w:rsidRDefault="00B961E7" w:rsidP="005B3B34">
            <w:pPr>
              <w:rPr>
                <w:lang w:val="ro-RO"/>
              </w:rPr>
            </w:pPr>
          </w:p>
          <w:p w14:paraId="2AB4E384" w14:textId="77777777" w:rsidR="006331E7" w:rsidRPr="00E97EDF" w:rsidRDefault="006331E7" w:rsidP="005B3B34">
            <w:pPr>
              <w:rPr>
                <w:lang w:val="ro-RO"/>
              </w:rPr>
            </w:pPr>
          </w:p>
          <w:p w14:paraId="74003D73" w14:textId="77777777" w:rsidR="00B961E7" w:rsidRPr="00E97EDF" w:rsidRDefault="00B961E7" w:rsidP="005B3B34">
            <w:pPr>
              <w:rPr>
                <w:lang w:val="ro-RO"/>
              </w:rPr>
            </w:pPr>
          </w:p>
          <w:p w14:paraId="484266A1" w14:textId="77777777" w:rsidR="00B961E7" w:rsidRPr="00E97EDF" w:rsidRDefault="00B961E7" w:rsidP="005B3B34">
            <w:pPr>
              <w:rPr>
                <w:lang w:val="ro-RO"/>
              </w:rPr>
            </w:pPr>
          </w:p>
          <w:p w14:paraId="36680016" w14:textId="77777777" w:rsidR="00B961E7" w:rsidRPr="00E97EDF" w:rsidRDefault="00B961E7" w:rsidP="005B3B34">
            <w:pPr>
              <w:rPr>
                <w:lang w:val="ro-RO"/>
              </w:rPr>
            </w:pPr>
          </w:p>
          <w:p w14:paraId="4ED81E6A" w14:textId="77777777" w:rsidR="00B961E7" w:rsidRPr="00E97EDF" w:rsidRDefault="00B961E7" w:rsidP="005B3B34">
            <w:pPr>
              <w:rPr>
                <w:lang w:val="ro-RO"/>
              </w:rPr>
            </w:pPr>
          </w:p>
          <w:p w14:paraId="54139ADA" w14:textId="77777777" w:rsidR="00B961E7" w:rsidRPr="00E97EDF" w:rsidRDefault="00B961E7" w:rsidP="005B3B34">
            <w:pPr>
              <w:rPr>
                <w:lang w:val="ro-RO"/>
              </w:rPr>
            </w:pPr>
          </w:p>
          <w:p w14:paraId="0F288EF1" w14:textId="77777777" w:rsidR="00B961E7" w:rsidRPr="00E97EDF" w:rsidRDefault="00B961E7" w:rsidP="005B3B34">
            <w:pPr>
              <w:rPr>
                <w:lang w:val="ro-RO"/>
              </w:rPr>
            </w:pPr>
          </w:p>
          <w:p w14:paraId="22005CB0" w14:textId="77777777" w:rsidR="00B961E7" w:rsidRPr="00E97EDF" w:rsidRDefault="00B961E7" w:rsidP="005B3B34">
            <w:pPr>
              <w:rPr>
                <w:lang w:val="ro-RO"/>
              </w:rPr>
            </w:pPr>
          </w:p>
          <w:p w14:paraId="02F09B11" w14:textId="77777777" w:rsidR="00B961E7" w:rsidRPr="00E97EDF" w:rsidRDefault="00B961E7" w:rsidP="005B3B34">
            <w:pPr>
              <w:rPr>
                <w:lang w:val="ro-RO"/>
              </w:rPr>
            </w:pPr>
          </w:p>
          <w:p w14:paraId="63798775" w14:textId="77777777" w:rsidR="00B961E7" w:rsidRPr="00E97EDF" w:rsidRDefault="00B961E7" w:rsidP="005B3B34">
            <w:pPr>
              <w:rPr>
                <w:lang w:val="ro-RO"/>
              </w:rPr>
            </w:pPr>
          </w:p>
          <w:p w14:paraId="484E7AC2" w14:textId="77777777" w:rsidR="00290922" w:rsidRPr="00E97EDF" w:rsidRDefault="00290922" w:rsidP="005B3B34">
            <w:pPr>
              <w:rPr>
                <w:lang w:val="ro-RO"/>
              </w:rPr>
            </w:pPr>
          </w:p>
        </w:tc>
        <w:tc>
          <w:tcPr>
            <w:tcW w:w="4317" w:type="dxa"/>
          </w:tcPr>
          <w:p w14:paraId="05C83A80" w14:textId="77777777" w:rsidR="00B961E7" w:rsidRPr="00E97EDF" w:rsidRDefault="00B961E7" w:rsidP="005B3B34">
            <w:pPr>
              <w:rPr>
                <w:lang w:val="ro-RO"/>
              </w:rPr>
            </w:pPr>
          </w:p>
        </w:tc>
        <w:tc>
          <w:tcPr>
            <w:tcW w:w="4317" w:type="dxa"/>
          </w:tcPr>
          <w:p w14:paraId="6D78E1B1" w14:textId="77777777" w:rsidR="00B961E7" w:rsidRPr="00E97EDF" w:rsidRDefault="00B961E7" w:rsidP="005B3B34">
            <w:pPr>
              <w:rPr>
                <w:lang w:val="ro-RO"/>
              </w:rPr>
            </w:pPr>
          </w:p>
        </w:tc>
      </w:tr>
    </w:tbl>
    <w:p w14:paraId="3E3BC6E4" w14:textId="77777777" w:rsidR="006331E7" w:rsidRPr="00E97EDF" w:rsidRDefault="006331E7" w:rsidP="006331E7">
      <w:pPr>
        <w:pStyle w:val="NormalJustify"/>
        <w:spacing w:after="240"/>
        <w:ind w:right="-360"/>
        <w:rPr>
          <w:sz w:val="20"/>
          <w:szCs w:val="20"/>
          <w:lang w:val="ro-RO"/>
        </w:rPr>
      </w:pPr>
    </w:p>
    <w:p w14:paraId="20F2F152" w14:textId="77777777" w:rsidR="006331E7" w:rsidRPr="00E97EDF" w:rsidRDefault="006331E7" w:rsidP="006331E7">
      <w:pPr>
        <w:pStyle w:val="NormalJustify"/>
        <w:ind w:right="-360"/>
        <w:rPr>
          <w:sz w:val="20"/>
          <w:szCs w:val="20"/>
          <w:lang w:val="ro-RO"/>
        </w:rPr>
      </w:pPr>
      <w:r w:rsidRPr="00E97EDF">
        <w:rPr>
          <w:noProof/>
          <w:bdr w:val="none" w:sz="0" w:space="0" w:color="auto" w:frame="1"/>
          <w:lang w:val="ro-RO"/>
        </w:rPr>
        <w:drawing>
          <wp:anchor distT="0" distB="91440" distL="114300" distR="114300" simplePos="0" relativeHeight="251665408" behindDoc="0" locked="0" layoutInCell="1" allowOverlap="1" wp14:anchorId="33B29560" wp14:editId="078B40C5">
            <wp:simplePos x="0" y="0"/>
            <wp:positionH relativeFrom="margin">
              <wp:align>left</wp:align>
            </wp:positionH>
            <wp:positionV relativeFrom="paragraph">
              <wp:posOffset>149860</wp:posOffset>
            </wp:positionV>
            <wp:extent cx="539496" cy="164592"/>
            <wp:effectExtent l="0" t="0" r="0" b="6985"/>
            <wp:wrapSquare wrapText="bothSides"/>
            <wp:docPr id="17" name="Picture 17" descr="Creative Commons Attribution NonCommercial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NonCommercial licens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496" cy="1645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7EDF">
        <w:rPr>
          <w:sz w:val="20"/>
          <w:szCs w:val="20"/>
          <w:lang w:val="ro-RO"/>
        </w:rPr>
        <w:t xml:space="preserve">Except where otherwise noted, </w:t>
      </w:r>
      <w:r w:rsidRPr="00E97EDF">
        <w:rPr>
          <w:i/>
          <w:iCs/>
          <w:sz w:val="20"/>
          <w:szCs w:val="20"/>
          <w:lang w:val="ro-RO"/>
        </w:rPr>
        <w:t>Cultivating Global Competence through the United Nations Sustainable Development Goals</w:t>
      </w:r>
      <w:r w:rsidRPr="00E97EDF">
        <w:rPr>
          <w:sz w:val="20"/>
          <w:szCs w:val="20"/>
          <w:lang w:val="ro-RO"/>
        </w:rPr>
        <w:t xml:space="preserve">, by </w:t>
      </w:r>
      <w:hyperlink r:id="rId8" w:history="1">
        <w:r w:rsidRPr="00E97EDF">
          <w:rPr>
            <w:rStyle w:val="Hyperlink"/>
            <w:sz w:val="20"/>
            <w:szCs w:val="20"/>
            <w:lang w:val="ro-RO"/>
          </w:rPr>
          <w:t>World Affairs Council of Seattle</w:t>
        </w:r>
      </w:hyperlink>
      <w:r w:rsidRPr="00E97EDF">
        <w:rPr>
          <w:sz w:val="20"/>
          <w:szCs w:val="20"/>
          <w:lang w:val="ro-RO"/>
        </w:rPr>
        <w:t xml:space="preserve">, is available under a </w:t>
      </w:r>
      <w:hyperlink r:id="rId9" w:history="1">
        <w:r w:rsidRPr="00E97EDF">
          <w:rPr>
            <w:rStyle w:val="Hyperlink"/>
            <w:sz w:val="20"/>
            <w:szCs w:val="20"/>
            <w:lang w:val="ro-RO"/>
          </w:rPr>
          <w:t>Creative Commons Attribution-NonCommercial License</w:t>
        </w:r>
      </w:hyperlink>
      <w:r w:rsidRPr="00E97EDF">
        <w:rPr>
          <w:sz w:val="20"/>
          <w:szCs w:val="20"/>
          <w:lang w:val="ro-RO"/>
        </w:rPr>
        <w:t>. All logos and trademarks are property of their respective owners.</w:t>
      </w:r>
    </w:p>
    <w:p w14:paraId="232092F5" w14:textId="77777777" w:rsidR="006331E7" w:rsidRPr="00E97EDF" w:rsidRDefault="006331E7" w:rsidP="006331E7">
      <w:pPr>
        <w:pStyle w:val="NormalJustify"/>
        <w:ind w:right="-360"/>
        <w:rPr>
          <w:sz w:val="20"/>
          <w:szCs w:val="20"/>
          <w:lang w:val="ro-RO"/>
        </w:rPr>
        <w:sectPr w:rsidR="006331E7" w:rsidRPr="00E97EDF" w:rsidSect="00930E27">
          <w:headerReference w:type="default" r:id="rId10"/>
          <w:footerReference w:type="default" r:id="rId11"/>
          <w:pgSz w:w="15840" w:h="12240" w:orient="landscape" w:code="1"/>
          <w:pgMar w:top="1440" w:right="1440" w:bottom="720" w:left="1440" w:header="432" w:footer="432" w:gutter="0"/>
          <w:cols w:space="720"/>
          <w:docGrid w:linePitch="360"/>
        </w:sectPr>
      </w:pPr>
    </w:p>
    <w:p w14:paraId="5F8F8BCC" w14:textId="77777777" w:rsidR="006331E7" w:rsidRPr="00E97EDF" w:rsidRDefault="006331E7" w:rsidP="006331E7">
      <w:pPr>
        <w:pStyle w:val="NormalJustify"/>
        <w:ind w:right="-360"/>
        <w:rPr>
          <w:sz w:val="20"/>
          <w:szCs w:val="20"/>
          <w:lang w:val="ro-RO"/>
        </w:rPr>
      </w:pPr>
    </w:p>
    <w:p w14:paraId="227C9DC0" w14:textId="257AA25F" w:rsidR="00290922" w:rsidRPr="00E97EDF" w:rsidRDefault="006331E7" w:rsidP="00290922">
      <w:pPr>
        <w:jc w:val="both"/>
        <w:rPr>
          <w:rStyle w:val="wdyuqq"/>
          <w:b/>
          <w:color w:val="000000"/>
          <w:lang w:val="ro-RO"/>
        </w:rPr>
      </w:pPr>
      <w:r w:rsidRPr="00E97EDF">
        <w:rPr>
          <w:b/>
          <w:noProof/>
          <w:lang w:val="ro-RO" w:eastAsia="zh-CN"/>
        </w:rPr>
        <w:drawing>
          <wp:anchor distT="0" distB="457200" distL="114300" distR="182880" simplePos="0" relativeHeight="251667456" behindDoc="1" locked="0" layoutInCell="1" allowOverlap="1" wp14:anchorId="7D23D0CB" wp14:editId="39E45485">
            <wp:simplePos x="0" y="0"/>
            <wp:positionH relativeFrom="margin">
              <wp:align>left</wp:align>
            </wp:positionH>
            <wp:positionV relativeFrom="paragraph">
              <wp:posOffset>8890</wp:posOffset>
            </wp:positionV>
            <wp:extent cx="877824" cy="722376"/>
            <wp:effectExtent l="0" t="0" r="0" b="1905"/>
            <wp:wrapTight wrapText="bothSides">
              <wp:wrapPolygon edited="0">
                <wp:start x="6096" y="0"/>
                <wp:lineTo x="0" y="3420"/>
                <wp:lineTo x="0" y="21087"/>
                <wp:lineTo x="21100" y="21087"/>
                <wp:lineTo x="21100" y="11968"/>
                <wp:lineTo x="16880" y="9119"/>
                <wp:lineTo x="21100" y="8549"/>
                <wp:lineTo x="21100" y="3989"/>
                <wp:lineTo x="15473" y="0"/>
                <wp:lineTo x="6096" y="0"/>
              </wp:wrapPolygon>
            </wp:wrapTight>
            <wp:docPr id="7" name="Picture 7" descr="World Affair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rld Affairs Council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7824" cy="722376"/>
                    </a:xfrm>
                    <a:prstGeom prst="rect">
                      <a:avLst/>
                    </a:prstGeom>
                  </pic:spPr>
                </pic:pic>
              </a:graphicData>
            </a:graphic>
            <wp14:sizeRelH relativeFrom="margin">
              <wp14:pctWidth>0</wp14:pctWidth>
            </wp14:sizeRelH>
            <wp14:sizeRelV relativeFrom="margin">
              <wp14:pctHeight>0</wp14:pctHeight>
            </wp14:sizeRelV>
          </wp:anchor>
        </w:drawing>
      </w:r>
      <w:r w:rsidR="00290922" w:rsidRPr="00E97EDF">
        <w:rPr>
          <w:rStyle w:val="wdyuqq"/>
          <w:b/>
          <w:color w:val="000000"/>
          <w:lang w:val="ro-RO"/>
        </w:rPr>
        <w:t>LE</w:t>
      </w:r>
      <w:r w:rsidR="00E97EDF">
        <w:rPr>
          <w:rStyle w:val="wdyuqq"/>
          <w:b/>
          <w:color w:val="000000"/>
          <w:lang w:val="ro-RO"/>
        </w:rPr>
        <w:t xml:space="preserve">CȚIA </w:t>
      </w:r>
      <w:r w:rsidR="00290922" w:rsidRPr="00E97EDF">
        <w:rPr>
          <w:rStyle w:val="wdyuqq"/>
          <w:b/>
          <w:color w:val="000000"/>
          <w:lang w:val="ro-RO"/>
        </w:rPr>
        <w:t xml:space="preserve">6: </w:t>
      </w:r>
      <w:r w:rsidR="00E97EDF" w:rsidRPr="00E97EDF">
        <w:rPr>
          <w:rStyle w:val="wdyuqq"/>
          <w:b/>
          <w:color w:val="000000"/>
          <w:lang w:val="ro-RO"/>
        </w:rPr>
        <w:t xml:space="preserve">Obiectivul de Dezvoltare Durabilă </w:t>
      </w:r>
      <w:r w:rsidR="00E97EDF">
        <w:rPr>
          <w:rStyle w:val="wdyuqq"/>
          <w:b/>
          <w:color w:val="000000"/>
          <w:lang w:val="ro-RO"/>
        </w:rPr>
        <w:t xml:space="preserve">Nr. </w:t>
      </w:r>
      <w:r w:rsidR="00E97EDF" w:rsidRPr="00E97EDF">
        <w:rPr>
          <w:rStyle w:val="wdyuqq"/>
          <w:b/>
          <w:color w:val="000000"/>
          <w:lang w:val="ro-RO"/>
        </w:rPr>
        <w:t>10: Reducerea inegalităților</w:t>
      </w:r>
    </w:p>
    <w:p w14:paraId="21BCA18C" w14:textId="71C6DA04" w:rsidR="00290922" w:rsidRPr="00E97EDF" w:rsidRDefault="00D753D7" w:rsidP="0084485A">
      <w:pPr>
        <w:jc w:val="both"/>
        <w:rPr>
          <w:rFonts w:ascii="Times New Roman" w:eastAsia="Times New Roman" w:hAnsi="Times New Roman" w:cs="Times New Roman"/>
          <w:sz w:val="24"/>
          <w:szCs w:val="24"/>
          <w:lang w:val="ro-RO" w:eastAsia="zh-CN"/>
        </w:rPr>
      </w:pPr>
      <w:r w:rsidRPr="00E97EDF">
        <w:rPr>
          <w:rStyle w:val="wdyuqq"/>
          <w:b/>
          <w:color w:val="000000"/>
          <w:u w:val="single"/>
          <w:lang w:val="ro-RO"/>
        </w:rPr>
        <w:t>Activit</w:t>
      </w:r>
      <w:r w:rsidR="0042459D">
        <w:rPr>
          <w:rStyle w:val="wdyuqq"/>
          <w:b/>
          <w:color w:val="000000"/>
          <w:u w:val="single"/>
          <w:lang w:val="ro-RO"/>
        </w:rPr>
        <w:t>ate</w:t>
      </w:r>
      <w:r w:rsidRPr="00E97EDF">
        <w:rPr>
          <w:rStyle w:val="wdyuqq"/>
          <w:b/>
          <w:color w:val="000000"/>
          <w:u w:val="single"/>
          <w:lang w:val="ro-RO"/>
        </w:rPr>
        <w:t>:</w:t>
      </w:r>
      <w:r w:rsidR="00290922" w:rsidRPr="00E97EDF">
        <w:rPr>
          <w:rStyle w:val="wdyuqq"/>
          <w:b/>
          <w:color w:val="000000"/>
          <w:lang w:val="ro-RO"/>
        </w:rPr>
        <w:t xml:space="preserve"> </w:t>
      </w:r>
      <w:r w:rsidR="0042459D">
        <w:rPr>
          <w:rFonts w:ascii="Calibri" w:eastAsia="Times New Roman" w:hAnsi="Calibri" w:cs="Calibri"/>
          <w:color w:val="000000"/>
          <w:sz w:val="24"/>
          <w:szCs w:val="24"/>
          <w:lang w:val="ro-RO" w:eastAsia="zh-CN"/>
        </w:rPr>
        <w:t>Faceți</w:t>
      </w:r>
      <w:r w:rsidR="00290922" w:rsidRPr="00E97EDF">
        <w:rPr>
          <w:rFonts w:ascii="Calibri" w:eastAsia="Times New Roman" w:hAnsi="Calibri" w:cs="Calibri"/>
          <w:color w:val="000000"/>
          <w:sz w:val="24"/>
          <w:szCs w:val="24"/>
          <w:lang w:val="ro-RO" w:eastAsia="zh-CN"/>
        </w:rPr>
        <w:t xml:space="preserve"> brainstorming </w:t>
      </w:r>
      <w:r w:rsidR="0042459D">
        <w:rPr>
          <w:rFonts w:ascii="Calibri" w:eastAsia="Times New Roman" w:hAnsi="Calibri" w:cs="Calibri"/>
          <w:color w:val="000000"/>
          <w:sz w:val="24"/>
          <w:szCs w:val="24"/>
          <w:lang w:val="ro-RO" w:eastAsia="zh-CN"/>
        </w:rPr>
        <w:t xml:space="preserve">pentru tipurile de inegalități care există </w:t>
      </w:r>
      <w:r w:rsidR="00290922" w:rsidRPr="00E97EDF">
        <w:rPr>
          <w:rFonts w:ascii="Calibri" w:eastAsia="Times New Roman" w:hAnsi="Calibri" w:cs="Calibri"/>
          <w:color w:val="000000"/>
          <w:sz w:val="24"/>
          <w:szCs w:val="24"/>
          <w:lang w:val="ro-RO" w:eastAsia="zh-CN"/>
        </w:rPr>
        <w:t>(</w:t>
      </w:r>
      <w:r w:rsidR="0042459D">
        <w:rPr>
          <w:rFonts w:ascii="Calibri" w:eastAsia="Times New Roman" w:hAnsi="Calibri" w:cs="Calibri"/>
          <w:color w:val="000000"/>
          <w:sz w:val="24"/>
          <w:szCs w:val="24"/>
          <w:lang w:val="ro-RO" w:eastAsia="zh-CN"/>
        </w:rPr>
        <w:t>de exemplu</w:t>
      </w:r>
      <w:r w:rsidR="00290922" w:rsidRPr="00E97EDF">
        <w:rPr>
          <w:rFonts w:ascii="Calibri" w:eastAsia="Times New Roman" w:hAnsi="Calibri" w:cs="Calibri"/>
          <w:color w:val="000000"/>
          <w:sz w:val="24"/>
          <w:szCs w:val="24"/>
          <w:lang w:val="ro-RO" w:eastAsia="zh-CN"/>
        </w:rPr>
        <w:t xml:space="preserve">, </w:t>
      </w:r>
      <w:r w:rsidR="0042459D">
        <w:rPr>
          <w:rFonts w:ascii="Calibri" w:eastAsia="Times New Roman" w:hAnsi="Calibri" w:cs="Calibri"/>
          <w:color w:val="000000"/>
          <w:sz w:val="24"/>
          <w:szCs w:val="24"/>
          <w:lang w:val="ro-RO" w:eastAsia="zh-CN"/>
        </w:rPr>
        <w:t>inegalitate de venit, de gen, discriminare, acces inegal la necesitățile de bază cum ar fi îngrijire medicală</w:t>
      </w:r>
      <w:r w:rsidR="00290922" w:rsidRPr="00E97EDF">
        <w:rPr>
          <w:rFonts w:ascii="Calibri" w:eastAsia="Times New Roman" w:hAnsi="Calibri" w:cs="Calibri"/>
          <w:color w:val="000000"/>
          <w:sz w:val="24"/>
          <w:szCs w:val="24"/>
          <w:lang w:val="ro-RO" w:eastAsia="zh-CN"/>
        </w:rPr>
        <w:t xml:space="preserve">, etc.) </w:t>
      </w:r>
      <w:r w:rsidR="0042459D">
        <w:rPr>
          <w:rFonts w:ascii="Calibri" w:eastAsia="Times New Roman" w:hAnsi="Calibri" w:cs="Calibri"/>
          <w:color w:val="000000"/>
          <w:sz w:val="24"/>
          <w:szCs w:val="24"/>
          <w:lang w:val="ro-RO" w:eastAsia="zh-CN"/>
        </w:rPr>
        <w:t xml:space="preserve">și cum au afectat acestea viețile oamenilor. De asemenea, discutați factorii sociali care ar putea crește inegalitățile și consecințele lor la nivelul societății în ansamblul ei. </w:t>
      </w:r>
      <w:r w:rsidR="00E55AD2">
        <w:rPr>
          <w:rFonts w:ascii="Calibri" w:eastAsia="Times New Roman" w:hAnsi="Calibri" w:cs="Calibri"/>
          <w:color w:val="000000"/>
          <w:sz w:val="24"/>
          <w:szCs w:val="24"/>
          <w:lang w:val="ro-RO" w:eastAsia="zh-CN"/>
        </w:rPr>
        <w:t>În cele din urmă, gândiți-vă la soluțiile posibile care ar ajuta la reducerea sau eliminarea anumitor inegalități.</w:t>
      </w:r>
      <w:r w:rsidR="00290922" w:rsidRPr="00E97EDF">
        <w:rPr>
          <w:rFonts w:ascii="Calibri" w:eastAsia="Times New Roman" w:hAnsi="Calibri" w:cs="Calibri"/>
          <w:color w:val="000000"/>
          <w:sz w:val="24"/>
          <w:szCs w:val="24"/>
          <w:lang w:val="ro-RO" w:eastAsia="zh-CN"/>
        </w:rPr>
        <w:t xml:space="preserve"> </w:t>
      </w:r>
    </w:p>
    <w:tbl>
      <w:tblPr>
        <w:tblStyle w:val="TableGrid"/>
        <w:tblW w:w="0" w:type="auto"/>
        <w:tblLook w:val="04A0" w:firstRow="1" w:lastRow="0" w:firstColumn="1" w:lastColumn="0" w:noHBand="0" w:noVBand="1"/>
      </w:tblPr>
      <w:tblGrid>
        <w:gridCol w:w="3235"/>
        <w:gridCol w:w="3150"/>
        <w:gridCol w:w="3330"/>
        <w:gridCol w:w="3235"/>
      </w:tblGrid>
      <w:tr w:rsidR="00290922" w:rsidRPr="00E97EDF" w14:paraId="7CE85B97" w14:textId="77777777" w:rsidTr="006331E7">
        <w:trPr>
          <w:tblHeader/>
        </w:trPr>
        <w:tc>
          <w:tcPr>
            <w:tcW w:w="3235" w:type="dxa"/>
            <w:shd w:val="clear" w:color="auto" w:fill="DEEAF6" w:themeFill="accent1" w:themeFillTint="33"/>
          </w:tcPr>
          <w:p w14:paraId="5C8E46AF" w14:textId="6FA6E7D5" w:rsidR="00290922" w:rsidRPr="00E97EDF" w:rsidRDefault="00E97EDF" w:rsidP="00290922">
            <w:pPr>
              <w:tabs>
                <w:tab w:val="left" w:pos="210"/>
                <w:tab w:val="left" w:pos="1080"/>
                <w:tab w:val="center" w:pos="2050"/>
              </w:tabs>
              <w:ind w:left="210" w:hanging="210"/>
              <w:jc w:val="center"/>
              <w:rPr>
                <w:sz w:val="32"/>
                <w:szCs w:val="32"/>
                <w:lang w:val="ro-RO"/>
              </w:rPr>
            </w:pPr>
            <w:r>
              <w:rPr>
                <w:sz w:val="32"/>
                <w:szCs w:val="32"/>
                <w:lang w:val="ro-RO"/>
              </w:rPr>
              <w:t>Tip de inegalitate</w:t>
            </w:r>
          </w:p>
        </w:tc>
        <w:tc>
          <w:tcPr>
            <w:tcW w:w="3150" w:type="dxa"/>
            <w:shd w:val="clear" w:color="auto" w:fill="DEEAF6" w:themeFill="accent1" w:themeFillTint="33"/>
          </w:tcPr>
          <w:p w14:paraId="593A84B5" w14:textId="77777777" w:rsidR="00290922" w:rsidRPr="00E97EDF" w:rsidRDefault="00290922" w:rsidP="005B3B34">
            <w:pPr>
              <w:jc w:val="center"/>
              <w:rPr>
                <w:sz w:val="32"/>
                <w:szCs w:val="32"/>
                <w:lang w:val="ro-RO"/>
              </w:rPr>
            </w:pPr>
            <w:r w:rsidRPr="00E97EDF">
              <w:rPr>
                <w:sz w:val="32"/>
                <w:szCs w:val="32"/>
                <w:lang w:val="ro-RO"/>
              </w:rPr>
              <w:t xml:space="preserve">Impact </w:t>
            </w:r>
          </w:p>
        </w:tc>
        <w:tc>
          <w:tcPr>
            <w:tcW w:w="3330" w:type="dxa"/>
            <w:shd w:val="clear" w:color="auto" w:fill="DEEAF6" w:themeFill="accent1" w:themeFillTint="33"/>
          </w:tcPr>
          <w:p w14:paraId="35020B7E" w14:textId="04FAA239" w:rsidR="00290922" w:rsidRPr="00E97EDF" w:rsidRDefault="00290922" w:rsidP="005B3B34">
            <w:pPr>
              <w:jc w:val="center"/>
              <w:rPr>
                <w:sz w:val="32"/>
                <w:szCs w:val="32"/>
                <w:lang w:val="ro-RO"/>
              </w:rPr>
            </w:pPr>
            <w:r w:rsidRPr="00E97EDF">
              <w:rPr>
                <w:sz w:val="32"/>
                <w:szCs w:val="32"/>
                <w:lang w:val="ro-RO"/>
              </w:rPr>
              <w:t>Conse</w:t>
            </w:r>
            <w:r w:rsidR="00E97EDF">
              <w:rPr>
                <w:sz w:val="32"/>
                <w:szCs w:val="32"/>
                <w:lang w:val="ro-RO"/>
              </w:rPr>
              <w:t>cințe</w:t>
            </w:r>
          </w:p>
        </w:tc>
        <w:tc>
          <w:tcPr>
            <w:tcW w:w="3235" w:type="dxa"/>
            <w:shd w:val="clear" w:color="auto" w:fill="DEEAF6" w:themeFill="accent1" w:themeFillTint="33"/>
          </w:tcPr>
          <w:p w14:paraId="2A7F9E4B" w14:textId="35492E9F" w:rsidR="00290922" w:rsidRPr="00E97EDF" w:rsidRDefault="00290922" w:rsidP="005B3B34">
            <w:pPr>
              <w:jc w:val="center"/>
              <w:rPr>
                <w:sz w:val="32"/>
                <w:szCs w:val="32"/>
                <w:lang w:val="ro-RO"/>
              </w:rPr>
            </w:pPr>
            <w:r w:rsidRPr="00E97EDF">
              <w:rPr>
                <w:sz w:val="32"/>
                <w:szCs w:val="32"/>
                <w:lang w:val="ro-RO"/>
              </w:rPr>
              <w:t>Solu</w:t>
            </w:r>
            <w:r w:rsidR="00E97EDF">
              <w:rPr>
                <w:sz w:val="32"/>
                <w:szCs w:val="32"/>
                <w:lang w:val="ro-RO"/>
              </w:rPr>
              <w:t>ții posibile</w:t>
            </w:r>
          </w:p>
        </w:tc>
      </w:tr>
      <w:tr w:rsidR="00290922" w:rsidRPr="00E97EDF" w14:paraId="05B7C2B2" w14:textId="77777777" w:rsidTr="006331E7">
        <w:trPr>
          <w:trHeight w:val="1152"/>
        </w:trPr>
        <w:tc>
          <w:tcPr>
            <w:tcW w:w="3235" w:type="dxa"/>
          </w:tcPr>
          <w:p w14:paraId="3DA7837B" w14:textId="77777777" w:rsidR="00290922" w:rsidRPr="00E97EDF" w:rsidRDefault="00290922" w:rsidP="005B3B34">
            <w:pPr>
              <w:rPr>
                <w:lang w:val="ro-RO"/>
              </w:rPr>
            </w:pPr>
          </w:p>
        </w:tc>
        <w:tc>
          <w:tcPr>
            <w:tcW w:w="3150" w:type="dxa"/>
          </w:tcPr>
          <w:p w14:paraId="5E6BD149" w14:textId="77777777" w:rsidR="00290922" w:rsidRPr="00E97EDF" w:rsidRDefault="00290922" w:rsidP="005B3B34">
            <w:pPr>
              <w:rPr>
                <w:lang w:val="ro-RO"/>
              </w:rPr>
            </w:pPr>
          </w:p>
        </w:tc>
        <w:tc>
          <w:tcPr>
            <w:tcW w:w="3330" w:type="dxa"/>
          </w:tcPr>
          <w:p w14:paraId="6948C1EC" w14:textId="77777777" w:rsidR="00290922" w:rsidRPr="00E97EDF" w:rsidRDefault="00290922" w:rsidP="005B3B34">
            <w:pPr>
              <w:rPr>
                <w:lang w:val="ro-RO"/>
              </w:rPr>
            </w:pPr>
          </w:p>
        </w:tc>
        <w:tc>
          <w:tcPr>
            <w:tcW w:w="3235" w:type="dxa"/>
          </w:tcPr>
          <w:p w14:paraId="274463DC" w14:textId="77777777" w:rsidR="00290922" w:rsidRPr="00E97EDF" w:rsidRDefault="00290922" w:rsidP="005B3B34">
            <w:pPr>
              <w:rPr>
                <w:lang w:val="ro-RO"/>
              </w:rPr>
            </w:pPr>
          </w:p>
        </w:tc>
      </w:tr>
      <w:tr w:rsidR="00290922" w:rsidRPr="00E97EDF" w14:paraId="4B6AD970" w14:textId="77777777" w:rsidTr="006331E7">
        <w:trPr>
          <w:trHeight w:val="1152"/>
        </w:trPr>
        <w:tc>
          <w:tcPr>
            <w:tcW w:w="3235" w:type="dxa"/>
          </w:tcPr>
          <w:p w14:paraId="66218602" w14:textId="77777777" w:rsidR="00AF4222" w:rsidRPr="00E97EDF" w:rsidRDefault="00AF4222" w:rsidP="005B3B34">
            <w:pPr>
              <w:rPr>
                <w:lang w:val="ro-RO"/>
              </w:rPr>
            </w:pPr>
          </w:p>
        </w:tc>
        <w:tc>
          <w:tcPr>
            <w:tcW w:w="3150" w:type="dxa"/>
          </w:tcPr>
          <w:p w14:paraId="2F1EDA1D" w14:textId="77777777" w:rsidR="00290922" w:rsidRPr="00E97EDF" w:rsidRDefault="00290922" w:rsidP="005B3B34">
            <w:pPr>
              <w:rPr>
                <w:lang w:val="ro-RO"/>
              </w:rPr>
            </w:pPr>
          </w:p>
        </w:tc>
        <w:tc>
          <w:tcPr>
            <w:tcW w:w="3330" w:type="dxa"/>
          </w:tcPr>
          <w:p w14:paraId="4DA246C7" w14:textId="77777777" w:rsidR="00290922" w:rsidRPr="00E97EDF" w:rsidRDefault="00290922" w:rsidP="005B3B34">
            <w:pPr>
              <w:rPr>
                <w:lang w:val="ro-RO"/>
              </w:rPr>
            </w:pPr>
          </w:p>
        </w:tc>
        <w:tc>
          <w:tcPr>
            <w:tcW w:w="3235" w:type="dxa"/>
          </w:tcPr>
          <w:p w14:paraId="65821BA1" w14:textId="77777777" w:rsidR="00290922" w:rsidRPr="00E97EDF" w:rsidRDefault="00290922" w:rsidP="005B3B34">
            <w:pPr>
              <w:rPr>
                <w:lang w:val="ro-RO"/>
              </w:rPr>
            </w:pPr>
          </w:p>
        </w:tc>
      </w:tr>
      <w:tr w:rsidR="00290922" w:rsidRPr="00E97EDF" w14:paraId="0491AAAE" w14:textId="77777777" w:rsidTr="006331E7">
        <w:trPr>
          <w:trHeight w:val="1152"/>
        </w:trPr>
        <w:tc>
          <w:tcPr>
            <w:tcW w:w="3235" w:type="dxa"/>
          </w:tcPr>
          <w:p w14:paraId="6F18589C" w14:textId="77777777" w:rsidR="00290922" w:rsidRPr="00E97EDF" w:rsidRDefault="00290922" w:rsidP="005B3B34">
            <w:pPr>
              <w:rPr>
                <w:lang w:val="ro-RO"/>
              </w:rPr>
            </w:pPr>
          </w:p>
        </w:tc>
        <w:tc>
          <w:tcPr>
            <w:tcW w:w="3150" w:type="dxa"/>
          </w:tcPr>
          <w:p w14:paraId="140C38A8" w14:textId="77777777" w:rsidR="00290922" w:rsidRPr="00E97EDF" w:rsidRDefault="00290922" w:rsidP="005B3B34">
            <w:pPr>
              <w:rPr>
                <w:lang w:val="ro-RO"/>
              </w:rPr>
            </w:pPr>
          </w:p>
        </w:tc>
        <w:tc>
          <w:tcPr>
            <w:tcW w:w="3330" w:type="dxa"/>
          </w:tcPr>
          <w:p w14:paraId="33E652BC" w14:textId="77777777" w:rsidR="00290922" w:rsidRPr="00E97EDF" w:rsidRDefault="00290922" w:rsidP="005B3B34">
            <w:pPr>
              <w:rPr>
                <w:lang w:val="ro-RO"/>
              </w:rPr>
            </w:pPr>
          </w:p>
        </w:tc>
        <w:tc>
          <w:tcPr>
            <w:tcW w:w="3235" w:type="dxa"/>
          </w:tcPr>
          <w:p w14:paraId="2600B7A3" w14:textId="77777777" w:rsidR="00290922" w:rsidRPr="00E97EDF" w:rsidRDefault="00290922" w:rsidP="005B3B34">
            <w:pPr>
              <w:rPr>
                <w:lang w:val="ro-RO"/>
              </w:rPr>
            </w:pPr>
          </w:p>
        </w:tc>
      </w:tr>
      <w:tr w:rsidR="00290922" w:rsidRPr="00E97EDF" w14:paraId="41178E4F" w14:textId="77777777" w:rsidTr="006331E7">
        <w:trPr>
          <w:trHeight w:val="1152"/>
        </w:trPr>
        <w:tc>
          <w:tcPr>
            <w:tcW w:w="3235" w:type="dxa"/>
          </w:tcPr>
          <w:p w14:paraId="0520E301" w14:textId="77777777" w:rsidR="00290922" w:rsidRPr="00E97EDF" w:rsidRDefault="00290922" w:rsidP="005B3B34">
            <w:pPr>
              <w:rPr>
                <w:lang w:val="ro-RO"/>
              </w:rPr>
            </w:pPr>
          </w:p>
        </w:tc>
        <w:tc>
          <w:tcPr>
            <w:tcW w:w="3150" w:type="dxa"/>
          </w:tcPr>
          <w:p w14:paraId="59B15928" w14:textId="77777777" w:rsidR="00290922" w:rsidRPr="00E97EDF" w:rsidRDefault="00290922" w:rsidP="005B3B34">
            <w:pPr>
              <w:rPr>
                <w:lang w:val="ro-RO"/>
              </w:rPr>
            </w:pPr>
          </w:p>
        </w:tc>
        <w:tc>
          <w:tcPr>
            <w:tcW w:w="3330" w:type="dxa"/>
          </w:tcPr>
          <w:p w14:paraId="03B62B6D" w14:textId="77777777" w:rsidR="00290922" w:rsidRPr="00E97EDF" w:rsidRDefault="00290922" w:rsidP="005B3B34">
            <w:pPr>
              <w:rPr>
                <w:lang w:val="ro-RO"/>
              </w:rPr>
            </w:pPr>
          </w:p>
        </w:tc>
        <w:tc>
          <w:tcPr>
            <w:tcW w:w="3235" w:type="dxa"/>
          </w:tcPr>
          <w:p w14:paraId="7EACAA8B" w14:textId="77777777" w:rsidR="00290922" w:rsidRPr="00E97EDF" w:rsidRDefault="00290922" w:rsidP="005B3B34">
            <w:pPr>
              <w:rPr>
                <w:lang w:val="ro-RO"/>
              </w:rPr>
            </w:pPr>
          </w:p>
        </w:tc>
      </w:tr>
      <w:tr w:rsidR="00290922" w:rsidRPr="00E97EDF" w14:paraId="78ADB690" w14:textId="77777777" w:rsidTr="006331E7">
        <w:trPr>
          <w:trHeight w:val="1152"/>
        </w:trPr>
        <w:tc>
          <w:tcPr>
            <w:tcW w:w="3235" w:type="dxa"/>
          </w:tcPr>
          <w:p w14:paraId="570672B5" w14:textId="77777777" w:rsidR="00290922" w:rsidRPr="00E97EDF" w:rsidRDefault="00290922" w:rsidP="005B3B34">
            <w:pPr>
              <w:rPr>
                <w:lang w:val="ro-RO"/>
              </w:rPr>
            </w:pPr>
          </w:p>
        </w:tc>
        <w:tc>
          <w:tcPr>
            <w:tcW w:w="3150" w:type="dxa"/>
          </w:tcPr>
          <w:p w14:paraId="2D6B7E92" w14:textId="77777777" w:rsidR="00290922" w:rsidRPr="00E97EDF" w:rsidRDefault="00290922" w:rsidP="005B3B34">
            <w:pPr>
              <w:rPr>
                <w:lang w:val="ro-RO"/>
              </w:rPr>
            </w:pPr>
          </w:p>
        </w:tc>
        <w:tc>
          <w:tcPr>
            <w:tcW w:w="3330" w:type="dxa"/>
          </w:tcPr>
          <w:p w14:paraId="0FE36156" w14:textId="77777777" w:rsidR="00290922" w:rsidRPr="00E97EDF" w:rsidRDefault="00290922" w:rsidP="005B3B34">
            <w:pPr>
              <w:rPr>
                <w:lang w:val="ro-RO"/>
              </w:rPr>
            </w:pPr>
          </w:p>
        </w:tc>
        <w:tc>
          <w:tcPr>
            <w:tcW w:w="3235" w:type="dxa"/>
          </w:tcPr>
          <w:p w14:paraId="2119DFDC" w14:textId="77777777" w:rsidR="00290922" w:rsidRPr="00E97EDF" w:rsidRDefault="00290922" w:rsidP="005B3B34">
            <w:pPr>
              <w:rPr>
                <w:lang w:val="ro-RO"/>
              </w:rPr>
            </w:pPr>
          </w:p>
        </w:tc>
      </w:tr>
      <w:tr w:rsidR="00290922" w:rsidRPr="00E97EDF" w14:paraId="34841AB1" w14:textId="77777777" w:rsidTr="006331E7">
        <w:trPr>
          <w:trHeight w:val="1152"/>
        </w:trPr>
        <w:tc>
          <w:tcPr>
            <w:tcW w:w="3235" w:type="dxa"/>
          </w:tcPr>
          <w:p w14:paraId="57CCD715" w14:textId="77777777" w:rsidR="00290922" w:rsidRPr="00E97EDF" w:rsidRDefault="00290922" w:rsidP="005B3B34">
            <w:pPr>
              <w:rPr>
                <w:lang w:val="ro-RO"/>
              </w:rPr>
            </w:pPr>
          </w:p>
        </w:tc>
        <w:tc>
          <w:tcPr>
            <w:tcW w:w="3150" w:type="dxa"/>
          </w:tcPr>
          <w:p w14:paraId="68641E70" w14:textId="77777777" w:rsidR="00290922" w:rsidRPr="00E97EDF" w:rsidRDefault="00290922" w:rsidP="005B3B34">
            <w:pPr>
              <w:rPr>
                <w:lang w:val="ro-RO"/>
              </w:rPr>
            </w:pPr>
          </w:p>
        </w:tc>
        <w:tc>
          <w:tcPr>
            <w:tcW w:w="3330" w:type="dxa"/>
          </w:tcPr>
          <w:p w14:paraId="63F09869" w14:textId="77777777" w:rsidR="00290922" w:rsidRPr="00E97EDF" w:rsidRDefault="00290922" w:rsidP="005B3B34">
            <w:pPr>
              <w:rPr>
                <w:lang w:val="ro-RO"/>
              </w:rPr>
            </w:pPr>
          </w:p>
        </w:tc>
        <w:tc>
          <w:tcPr>
            <w:tcW w:w="3235" w:type="dxa"/>
          </w:tcPr>
          <w:p w14:paraId="2013D94D" w14:textId="77777777" w:rsidR="00290922" w:rsidRPr="00E97EDF" w:rsidRDefault="00290922" w:rsidP="005B3B34">
            <w:pPr>
              <w:rPr>
                <w:lang w:val="ro-RO"/>
              </w:rPr>
            </w:pPr>
          </w:p>
        </w:tc>
      </w:tr>
      <w:tr w:rsidR="00290922" w:rsidRPr="00E97EDF" w14:paraId="40D2D33F" w14:textId="77777777" w:rsidTr="006331E7">
        <w:trPr>
          <w:trHeight w:val="1152"/>
        </w:trPr>
        <w:tc>
          <w:tcPr>
            <w:tcW w:w="3235" w:type="dxa"/>
          </w:tcPr>
          <w:p w14:paraId="4C902E53" w14:textId="77777777" w:rsidR="00290922" w:rsidRPr="00E97EDF" w:rsidRDefault="00290922" w:rsidP="005B3B34">
            <w:pPr>
              <w:rPr>
                <w:lang w:val="ro-RO"/>
              </w:rPr>
            </w:pPr>
          </w:p>
        </w:tc>
        <w:tc>
          <w:tcPr>
            <w:tcW w:w="3150" w:type="dxa"/>
          </w:tcPr>
          <w:p w14:paraId="524DFCEB" w14:textId="77777777" w:rsidR="00290922" w:rsidRPr="00E97EDF" w:rsidRDefault="00290922" w:rsidP="005B3B34">
            <w:pPr>
              <w:rPr>
                <w:lang w:val="ro-RO"/>
              </w:rPr>
            </w:pPr>
          </w:p>
        </w:tc>
        <w:tc>
          <w:tcPr>
            <w:tcW w:w="3330" w:type="dxa"/>
          </w:tcPr>
          <w:p w14:paraId="14ECAA40" w14:textId="77777777" w:rsidR="00290922" w:rsidRPr="00E97EDF" w:rsidRDefault="00290922" w:rsidP="005B3B34">
            <w:pPr>
              <w:rPr>
                <w:lang w:val="ro-RO"/>
              </w:rPr>
            </w:pPr>
          </w:p>
        </w:tc>
        <w:tc>
          <w:tcPr>
            <w:tcW w:w="3235" w:type="dxa"/>
          </w:tcPr>
          <w:p w14:paraId="564C1BC9" w14:textId="77777777" w:rsidR="00290922" w:rsidRPr="00E97EDF" w:rsidRDefault="00290922" w:rsidP="005B3B34">
            <w:pPr>
              <w:rPr>
                <w:lang w:val="ro-RO"/>
              </w:rPr>
            </w:pPr>
          </w:p>
        </w:tc>
      </w:tr>
      <w:tr w:rsidR="00AF4222" w:rsidRPr="00E97EDF" w14:paraId="38C19376" w14:textId="77777777" w:rsidTr="006331E7">
        <w:trPr>
          <w:trHeight w:val="1152"/>
        </w:trPr>
        <w:tc>
          <w:tcPr>
            <w:tcW w:w="3235" w:type="dxa"/>
          </w:tcPr>
          <w:p w14:paraId="49CAAF59" w14:textId="77777777" w:rsidR="00AF4222" w:rsidRPr="00E97EDF" w:rsidRDefault="00AF4222" w:rsidP="005B3B34">
            <w:pPr>
              <w:rPr>
                <w:lang w:val="ro-RO"/>
              </w:rPr>
            </w:pPr>
          </w:p>
        </w:tc>
        <w:tc>
          <w:tcPr>
            <w:tcW w:w="3150" w:type="dxa"/>
          </w:tcPr>
          <w:p w14:paraId="7FB5B468" w14:textId="77777777" w:rsidR="00AF4222" w:rsidRPr="00E97EDF" w:rsidRDefault="00AF4222" w:rsidP="005B3B34">
            <w:pPr>
              <w:rPr>
                <w:lang w:val="ro-RO"/>
              </w:rPr>
            </w:pPr>
          </w:p>
        </w:tc>
        <w:tc>
          <w:tcPr>
            <w:tcW w:w="3330" w:type="dxa"/>
          </w:tcPr>
          <w:p w14:paraId="78D6FA21" w14:textId="77777777" w:rsidR="00AF4222" w:rsidRPr="00E97EDF" w:rsidRDefault="00AF4222" w:rsidP="005B3B34">
            <w:pPr>
              <w:rPr>
                <w:lang w:val="ro-RO"/>
              </w:rPr>
            </w:pPr>
          </w:p>
        </w:tc>
        <w:tc>
          <w:tcPr>
            <w:tcW w:w="3235" w:type="dxa"/>
          </w:tcPr>
          <w:p w14:paraId="6A46CA08" w14:textId="77777777" w:rsidR="00AF4222" w:rsidRPr="00E97EDF" w:rsidRDefault="00AF4222" w:rsidP="005B3B34">
            <w:pPr>
              <w:rPr>
                <w:lang w:val="ro-RO"/>
              </w:rPr>
            </w:pPr>
          </w:p>
        </w:tc>
      </w:tr>
      <w:tr w:rsidR="00AF4222" w:rsidRPr="00E97EDF" w14:paraId="3491F10B" w14:textId="77777777" w:rsidTr="006331E7">
        <w:trPr>
          <w:trHeight w:val="1152"/>
        </w:trPr>
        <w:tc>
          <w:tcPr>
            <w:tcW w:w="3235" w:type="dxa"/>
          </w:tcPr>
          <w:p w14:paraId="3C9839E0" w14:textId="77777777" w:rsidR="00AF4222" w:rsidRPr="00E97EDF" w:rsidRDefault="00AF4222" w:rsidP="005B3B34">
            <w:pPr>
              <w:rPr>
                <w:lang w:val="ro-RO"/>
              </w:rPr>
            </w:pPr>
          </w:p>
        </w:tc>
        <w:tc>
          <w:tcPr>
            <w:tcW w:w="3150" w:type="dxa"/>
          </w:tcPr>
          <w:p w14:paraId="36F124C9" w14:textId="77777777" w:rsidR="00AF4222" w:rsidRPr="00E97EDF" w:rsidRDefault="00AF4222" w:rsidP="005B3B34">
            <w:pPr>
              <w:rPr>
                <w:lang w:val="ro-RO"/>
              </w:rPr>
            </w:pPr>
          </w:p>
        </w:tc>
        <w:tc>
          <w:tcPr>
            <w:tcW w:w="3330" w:type="dxa"/>
          </w:tcPr>
          <w:p w14:paraId="5C1D07C3" w14:textId="77777777" w:rsidR="00AF4222" w:rsidRPr="00E97EDF" w:rsidRDefault="00AF4222" w:rsidP="005B3B34">
            <w:pPr>
              <w:rPr>
                <w:lang w:val="ro-RO"/>
              </w:rPr>
            </w:pPr>
          </w:p>
        </w:tc>
        <w:tc>
          <w:tcPr>
            <w:tcW w:w="3235" w:type="dxa"/>
          </w:tcPr>
          <w:p w14:paraId="60BFAE63" w14:textId="77777777" w:rsidR="00AF4222" w:rsidRPr="00E97EDF" w:rsidRDefault="00AF4222" w:rsidP="005B3B34">
            <w:pPr>
              <w:rPr>
                <w:lang w:val="ro-RO"/>
              </w:rPr>
            </w:pPr>
          </w:p>
        </w:tc>
      </w:tr>
      <w:tr w:rsidR="00AF4222" w:rsidRPr="00E97EDF" w14:paraId="25BE2F63" w14:textId="77777777" w:rsidTr="006331E7">
        <w:trPr>
          <w:trHeight w:val="1152"/>
        </w:trPr>
        <w:tc>
          <w:tcPr>
            <w:tcW w:w="3235" w:type="dxa"/>
          </w:tcPr>
          <w:p w14:paraId="1925F06D" w14:textId="77777777" w:rsidR="00AF4222" w:rsidRPr="00E97EDF" w:rsidRDefault="00AF4222" w:rsidP="005B3B34">
            <w:pPr>
              <w:rPr>
                <w:lang w:val="ro-RO"/>
              </w:rPr>
            </w:pPr>
          </w:p>
        </w:tc>
        <w:tc>
          <w:tcPr>
            <w:tcW w:w="3150" w:type="dxa"/>
          </w:tcPr>
          <w:p w14:paraId="5F854450" w14:textId="77777777" w:rsidR="00AF4222" w:rsidRPr="00E97EDF" w:rsidRDefault="00AF4222" w:rsidP="005B3B34">
            <w:pPr>
              <w:rPr>
                <w:lang w:val="ro-RO"/>
              </w:rPr>
            </w:pPr>
          </w:p>
        </w:tc>
        <w:tc>
          <w:tcPr>
            <w:tcW w:w="3330" w:type="dxa"/>
          </w:tcPr>
          <w:p w14:paraId="169A8C2E" w14:textId="77777777" w:rsidR="00AF4222" w:rsidRPr="00E97EDF" w:rsidRDefault="00AF4222" w:rsidP="005B3B34">
            <w:pPr>
              <w:rPr>
                <w:lang w:val="ro-RO"/>
              </w:rPr>
            </w:pPr>
          </w:p>
        </w:tc>
        <w:tc>
          <w:tcPr>
            <w:tcW w:w="3235" w:type="dxa"/>
          </w:tcPr>
          <w:p w14:paraId="42006F64" w14:textId="77777777" w:rsidR="00AF4222" w:rsidRPr="00E97EDF" w:rsidRDefault="00AF4222" w:rsidP="005B3B34">
            <w:pPr>
              <w:rPr>
                <w:lang w:val="ro-RO"/>
              </w:rPr>
            </w:pPr>
          </w:p>
        </w:tc>
      </w:tr>
      <w:tr w:rsidR="00AF4222" w:rsidRPr="00E97EDF" w14:paraId="5CC92213" w14:textId="77777777" w:rsidTr="006331E7">
        <w:trPr>
          <w:trHeight w:val="1152"/>
        </w:trPr>
        <w:tc>
          <w:tcPr>
            <w:tcW w:w="3235" w:type="dxa"/>
          </w:tcPr>
          <w:p w14:paraId="5405570C" w14:textId="77777777" w:rsidR="00AF4222" w:rsidRPr="00E97EDF" w:rsidRDefault="00AF4222" w:rsidP="005B3B34">
            <w:pPr>
              <w:rPr>
                <w:lang w:val="ro-RO"/>
              </w:rPr>
            </w:pPr>
          </w:p>
        </w:tc>
        <w:tc>
          <w:tcPr>
            <w:tcW w:w="3150" w:type="dxa"/>
          </w:tcPr>
          <w:p w14:paraId="6BE94A43" w14:textId="77777777" w:rsidR="00AF4222" w:rsidRPr="00E97EDF" w:rsidRDefault="00AF4222" w:rsidP="005B3B34">
            <w:pPr>
              <w:rPr>
                <w:lang w:val="ro-RO"/>
              </w:rPr>
            </w:pPr>
          </w:p>
        </w:tc>
        <w:tc>
          <w:tcPr>
            <w:tcW w:w="3330" w:type="dxa"/>
          </w:tcPr>
          <w:p w14:paraId="6FD2E38C" w14:textId="77777777" w:rsidR="00AF4222" w:rsidRPr="00E97EDF" w:rsidRDefault="00AF4222" w:rsidP="005B3B34">
            <w:pPr>
              <w:rPr>
                <w:lang w:val="ro-RO"/>
              </w:rPr>
            </w:pPr>
          </w:p>
        </w:tc>
        <w:tc>
          <w:tcPr>
            <w:tcW w:w="3235" w:type="dxa"/>
          </w:tcPr>
          <w:p w14:paraId="087071C4" w14:textId="77777777" w:rsidR="00AF4222" w:rsidRPr="00E97EDF" w:rsidRDefault="00AF4222" w:rsidP="005B3B34">
            <w:pPr>
              <w:rPr>
                <w:lang w:val="ro-RO"/>
              </w:rPr>
            </w:pPr>
          </w:p>
        </w:tc>
      </w:tr>
      <w:tr w:rsidR="00D753D7" w:rsidRPr="00E97EDF" w14:paraId="1FA98A97" w14:textId="77777777" w:rsidTr="006331E7">
        <w:trPr>
          <w:trHeight w:val="1152"/>
        </w:trPr>
        <w:tc>
          <w:tcPr>
            <w:tcW w:w="3235" w:type="dxa"/>
          </w:tcPr>
          <w:p w14:paraId="3D211990" w14:textId="77777777" w:rsidR="00D753D7" w:rsidRPr="00E97EDF" w:rsidRDefault="00D753D7" w:rsidP="005B3B34">
            <w:pPr>
              <w:rPr>
                <w:lang w:val="ro-RO"/>
              </w:rPr>
            </w:pPr>
          </w:p>
        </w:tc>
        <w:tc>
          <w:tcPr>
            <w:tcW w:w="3150" w:type="dxa"/>
          </w:tcPr>
          <w:p w14:paraId="39DE6E2C" w14:textId="77777777" w:rsidR="00D753D7" w:rsidRPr="00E97EDF" w:rsidRDefault="00D753D7" w:rsidP="005B3B34">
            <w:pPr>
              <w:rPr>
                <w:lang w:val="ro-RO"/>
              </w:rPr>
            </w:pPr>
          </w:p>
        </w:tc>
        <w:tc>
          <w:tcPr>
            <w:tcW w:w="3330" w:type="dxa"/>
          </w:tcPr>
          <w:p w14:paraId="2535650E" w14:textId="77777777" w:rsidR="00D753D7" w:rsidRPr="00E97EDF" w:rsidRDefault="00D753D7" w:rsidP="005B3B34">
            <w:pPr>
              <w:rPr>
                <w:lang w:val="ro-RO"/>
              </w:rPr>
            </w:pPr>
          </w:p>
        </w:tc>
        <w:tc>
          <w:tcPr>
            <w:tcW w:w="3235" w:type="dxa"/>
          </w:tcPr>
          <w:p w14:paraId="0C72801D" w14:textId="77777777" w:rsidR="00D753D7" w:rsidRPr="00E97EDF" w:rsidRDefault="00D753D7" w:rsidP="005B3B34">
            <w:pPr>
              <w:rPr>
                <w:lang w:val="ro-RO"/>
              </w:rPr>
            </w:pPr>
          </w:p>
        </w:tc>
      </w:tr>
      <w:tr w:rsidR="00AF4222" w:rsidRPr="00E97EDF" w14:paraId="5A669D4F" w14:textId="77777777" w:rsidTr="006331E7">
        <w:trPr>
          <w:trHeight w:val="1152"/>
        </w:trPr>
        <w:tc>
          <w:tcPr>
            <w:tcW w:w="3235" w:type="dxa"/>
          </w:tcPr>
          <w:p w14:paraId="3D97D08F" w14:textId="77777777" w:rsidR="00AF4222" w:rsidRPr="00E97EDF" w:rsidRDefault="00AF4222" w:rsidP="005B3B34">
            <w:pPr>
              <w:rPr>
                <w:lang w:val="ro-RO"/>
              </w:rPr>
            </w:pPr>
          </w:p>
        </w:tc>
        <w:tc>
          <w:tcPr>
            <w:tcW w:w="3150" w:type="dxa"/>
          </w:tcPr>
          <w:p w14:paraId="0428E1AF" w14:textId="77777777" w:rsidR="00AF4222" w:rsidRPr="00E97EDF" w:rsidRDefault="00AF4222" w:rsidP="005B3B34">
            <w:pPr>
              <w:rPr>
                <w:lang w:val="ro-RO"/>
              </w:rPr>
            </w:pPr>
          </w:p>
        </w:tc>
        <w:tc>
          <w:tcPr>
            <w:tcW w:w="3330" w:type="dxa"/>
          </w:tcPr>
          <w:p w14:paraId="2F66A0FC" w14:textId="77777777" w:rsidR="00AF4222" w:rsidRPr="00E97EDF" w:rsidRDefault="00AF4222" w:rsidP="005B3B34">
            <w:pPr>
              <w:rPr>
                <w:lang w:val="ro-RO"/>
              </w:rPr>
            </w:pPr>
          </w:p>
        </w:tc>
        <w:tc>
          <w:tcPr>
            <w:tcW w:w="3235" w:type="dxa"/>
          </w:tcPr>
          <w:p w14:paraId="0F3AB60C" w14:textId="77777777" w:rsidR="00AF4222" w:rsidRPr="00E97EDF" w:rsidRDefault="00AF4222" w:rsidP="005B3B34">
            <w:pPr>
              <w:rPr>
                <w:lang w:val="ro-RO"/>
              </w:rPr>
            </w:pPr>
          </w:p>
        </w:tc>
      </w:tr>
    </w:tbl>
    <w:p w14:paraId="2DADCD52" w14:textId="77777777" w:rsidR="00B75089" w:rsidRPr="00E97EDF" w:rsidRDefault="00B75089" w:rsidP="00AE2580">
      <w:pPr>
        <w:spacing w:after="40"/>
        <w:rPr>
          <w:lang w:val="ro-RO"/>
        </w:rPr>
      </w:pPr>
    </w:p>
    <w:p w14:paraId="530EAD14" w14:textId="67B3FCD4" w:rsidR="00AE2580" w:rsidRPr="00E97EDF" w:rsidRDefault="00AE2580" w:rsidP="00AE2580">
      <w:pPr>
        <w:pStyle w:val="NormalJustify"/>
        <w:ind w:right="-360"/>
        <w:rPr>
          <w:sz w:val="20"/>
          <w:szCs w:val="20"/>
          <w:lang w:val="ro-RO"/>
        </w:rPr>
        <w:sectPr w:rsidR="00AE2580" w:rsidRPr="00E97EDF" w:rsidSect="00930E27">
          <w:headerReference w:type="default" r:id="rId12"/>
          <w:footerReference w:type="default" r:id="rId13"/>
          <w:pgSz w:w="15840" w:h="12240" w:orient="landscape" w:code="1"/>
          <w:pgMar w:top="1440" w:right="1440" w:bottom="720" w:left="1440" w:header="432" w:footer="432" w:gutter="0"/>
          <w:cols w:space="720"/>
          <w:docGrid w:linePitch="360"/>
        </w:sectPr>
      </w:pPr>
      <w:r w:rsidRPr="00E97EDF">
        <w:rPr>
          <w:noProof/>
          <w:bdr w:val="none" w:sz="0" w:space="0" w:color="auto" w:frame="1"/>
          <w:lang w:val="ro-RO"/>
        </w:rPr>
        <w:drawing>
          <wp:anchor distT="0" distB="91440" distL="114300" distR="114300" simplePos="0" relativeHeight="251669504" behindDoc="0" locked="0" layoutInCell="1" allowOverlap="1" wp14:anchorId="0020E4D4" wp14:editId="5E032662">
            <wp:simplePos x="0" y="0"/>
            <wp:positionH relativeFrom="margin">
              <wp:align>left</wp:align>
            </wp:positionH>
            <wp:positionV relativeFrom="paragraph">
              <wp:posOffset>149860</wp:posOffset>
            </wp:positionV>
            <wp:extent cx="539496" cy="164592"/>
            <wp:effectExtent l="0" t="0" r="0" b="6985"/>
            <wp:wrapSquare wrapText="bothSides"/>
            <wp:docPr id="8" name="Picture 8" descr="Creative Commons Attribution NonCommercial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NonCommercial licens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496" cy="1645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7EDF">
        <w:rPr>
          <w:sz w:val="20"/>
          <w:szCs w:val="20"/>
          <w:lang w:val="ro-RO"/>
        </w:rPr>
        <w:t xml:space="preserve">Except where otherwise noted, </w:t>
      </w:r>
      <w:r w:rsidRPr="00E97EDF">
        <w:rPr>
          <w:i/>
          <w:iCs/>
          <w:sz w:val="20"/>
          <w:szCs w:val="20"/>
          <w:lang w:val="ro-RO"/>
        </w:rPr>
        <w:t>Cultivating Global Competence through the United Nations Sustainable Development Goals</w:t>
      </w:r>
      <w:r w:rsidRPr="00E97EDF">
        <w:rPr>
          <w:sz w:val="20"/>
          <w:szCs w:val="20"/>
          <w:lang w:val="ro-RO"/>
        </w:rPr>
        <w:t xml:space="preserve">, by </w:t>
      </w:r>
      <w:hyperlink r:id="rId14" w:history="1">
        <w:r w:rsidRPr="00E97EDF">
          <w:rPr>
            <w:rStyle w:val="Hyperlink"/>
            <w:sz w:val="20"/>
            <w:szCs w:val="20"/>
            <w:lang w:val="ro-RO"/>
          </w:rPr>
          <w:t>World Affairs Council of Seattle</w:t>
        </w:r>
      </w:hyperlink>
      <w:r w:rsidRPr="00E97EDF">
        <w:rPr>
          <w:sz w:val="20"/>
          <w:szCs w:val="20"/>
          <w:lang w:val="ro-RO"/>
        </w:rPr>
        <w:t xml:space="preserve">, is available under a </w:t>
      </w:r>
      <w:hyperlink r:id="rId15" w:history="1">
        <w:r w:rsidRPr="00E97EDF">
          <w:rPr>
            <w:rStyle w:val="Hyperlink"/>
            <w:sz w:val="20"/>
            <w:szCs w:val="20"/>
            <w:lang w:val="ro-RO"/>
          </w:rPr>
          <w:t>Creative Commons Attribution-NonCommercial License</w:t>
        </w:r>
      </w:hyperlink>
      <w:r w:rsidRPr="00E97EDF">
        <w:rPr>
          <w:sz w:val="20"/>
          <w:szCs w:val="20"/>
          <w:lang w:val="ro-RO"/>
        </w:rPr>
        <w:t>. All logos and trademarks are property of their respective owners.</w:t>
      </w:r>
    </w:p>
    <w:p w14:paraId="62529370" w14:textId="77777777" w:rsidR="00D570BD" w:rsidRDefault="00D570BD" w:rsidP="0084485A">
      <w:pPr>
        <w:jc w:val="both"/>
        <w:rPr>
          <w:rStyle w:val="wdyuqq"/>
          <w:b/>
          <w:color w:val="000000"/>
          <w:u w:val="single"/>
          <w:lang w:val="ro-RO"/>
        </w:rPr>
      </w:pPr>
      <w:r w:rsidRPr="00E97EDF">
        <w:rPr>
          <w:rStyle w:val="wdyuqq"/>
          <w:b/>
          <w:color w:val="000000"/>
          <w:lang w:val="ro-RO"/>
        </w:rPr>
        <w:lastRenderedPageBreak/>
        <w:t>LE</w:t>
      </w:r>
      <w:r>
        <w:rPr>
          <w:rStyle w:val="wdyuqq"/>
          <w:b/>
          <w:color w:val="000000"/>
          <w:lang w:val="ro-RO"/>
        </w:rPr>
        <w:t xml:space="preserve">CȚIA </w:t>
      </w:r>
      <w:r w:rsidRPr="00E97EDF">
        <w:rPr>
          <w:rStyle w:val="wdyuqq"/>
          <w:b/>
          <w:color w:val="000000"/>
          <w:lang w:val="ro-RO"/>
        </w:rPr>
        <w:t xml:space="preserve">6: Obiectivul de Dezvoltare Durabilă </w:t>
      </w:r>
      <w:r>
        <w:rPr>
          <w:rStyle w:val="wdyuqq"/>
          <w:b/>
          <w:color w:val="000000"/>
          <w:lang w:val="ro-RO"/>
        </w:rPr>
        <w:t xml:space="preserve">Nr. </w:t>
      </w:r>
      <w:r w:rsidRPr="00E97EDF">
        <w:rPr>
          <w:rStyle w:val="wdyuqq"/>
          <w:b/>
          <w:color w:val="000000"/>
          <w:lang w:val="ro-RO"/>
        </w:rPr>
        <w:t>10: Reducerea inegalităților</w:t>
      </w:r>
      <w:r w:rsidRPr="00E97EDF">
        <w:rPr>
          <w:rStyle w:val="wdyuqq"/>
          <w:b/>
          <w:color w:val="000000"/>
          <w:u w:val="single"/>
          <w:lang w:val="ro-RO"/>
        </w:rPr>
        <w:t xml:space="preserve"> </w:t>
      </w:r>
    </w:p>
    <w:p w14:paraId="3EF660E7" w14:textId="6BCDFED6" w:rsidR="00D02945" w:rsidRPr="00E97EDF" w:rsidRDefault="00D02945" w:rsidP="0084485A">
      <w:pPr>
        <w:jc w:val="both"/>
        <w:rPr>
          <w:rStyle w:val="wdyuqq"/>
          <w:color w:val="000000"/>
          <w:lang w:val="ro-RO"/>
        </w:rPr>
      </w:pPr>
      <w:r w:rsidRPr="00E97EDF">
        <w:rPr>
          <w:rStyle w:val="wdyuqq"/>
          <w:b/>
          <w:color w:val="000000"/>
          <w:u w:val="single"/>
          <w:lang w:val="ro-RO"/>
        </w:rPr>
        <w:t>Activit</w:t>
      </w:r>
      <w:r w:rsidR="00D570BD">
        <w:rPr>
          <w:rStyle w:val="wdyuqq"/>
          <w:b/>
          <w:color w:val="000000"/>
          <w:u w:val="single"/>
          <w:lang w:val="ro-RO"/>
        </w:rPr>
        <w:t>ate</w:t>
      </w:r>
      <w:r w:rsidRPr="00E97EDF">
        <w:rPr>
          <w:rStyle w:val="wdyuqq"/>
          <w:b/>
          <w:color w:val="000000"/>
          <w:u w:val="single"/>
          <w:lang w:val="ro-RO"/>
        </w:rPr>
        <w:t xml:space="preserve">: </w:t>
      </w:r>
      <w:r w:rsidR="00D570BD">
        <w:rPr>
          <w:rStyle w:val="wdyuqq"/>
          <w:color w:val="000000"/>
          <w:lang w:val="ro-RO"/>
        </w:rPr>
        <w:t>Este important să înțelegem rolul organizațiilor internaționale în susținerea populațiilor refugiate. Gândiți-vă la cum</w:t>
      </w:r>
      <w:r w:rsidRPr="00E97EDF">
        <w:rPr>
          <w:rStyle w:val="wdyuqq"/>
          <w:color w:val="000000"/>
          <w:lang w:val="ro-RO"/>
        </w:rPr>
        <w:t xml:space="preserve"> UNHCR (</w:t>
      </w:r>
      <w:r w:rsidR="00D753D7" w:rsidRPr="00E97EDF">
        <w:rPr>
          <w:rStyle w:val="wdyuqq"/>
          <w:color w:val="000000"/>
          <w:lang w:val="ro-RO"/>
        </w:rPr>
        <w:t>defin</w:t>
      </w:r>
      <w:r w:rsidR="00D570BD">
        <w:rPr>
          <w:rStyle w:val="wdyuqq"/>
          <w:color w:val="000000"/>
          <w:lang w:val="ro-RO"/>
        </w:rPr>
        <w:t>it mai jos</w:t>
      </w:r>
      <w:r w:rsidRPr="00E97EDF">
        <w:rPr>
          <w:rStyle w:val="wdyuqq"/>
          <w:color w:val="000000"/>
          <w:lang w:val="ro-RO"/>
        </w:rPr>
        <w:t xml:space="preserve">) </w:t>
      </w:r>
      <w:r w:rsidR="00D570BD">
        <w:rPr>
          <w:rStyle w:val="wdyuqq"/>
          <w:color w:val="000000"/>
          <w:lang w:val="ro-RO"/>
        </w:rPr>
        <w:t>încearcă să susțină pe cei dislocați și să abordeze inegalitățile cu care aceștia se confruntă</w:t>
      </w:r>
      <w:r w:rsidRPr="00E97EDF">
        <w:rPr>
          <w:rStyle w:val="wdyuqq"/>
          <w:color w:val="000000"/>
          <w:lang w:val="ro-RO"/>
        </w:rPr>
        <w:t xml:space="preserve">. </w:t>
      </w:r>
      <w:r w:rsidR="00D570BD">
        <w:rPr>
          <w:rStyle w:val="wdyuqq"/>
          <w:color w:val="000000"/>
          <w:lang w:val="ro-RO"/>
        </w:rPr>
        <w:t xml:space="preserve">Folosind tabelul de mai jos, identificați problemele pe care le întâmpină refugiații într-un context anume și cum </w:t>
      </w:r>
      <w:r w:rsidRPr="00E97EDF">
        <w:rPr>
          <w:rStyle w:val="wdyuqq"/>
          <w:color w:val="000000"/>
          <w:lang w:val="ro-RO"/>
        </w:rPr>
        <w:t xml:space="preserve">UNHCR </w:t>
      </w:r>
      <w:r w:rsidR="00D570BD">
        <w:rPr>
          <w:rStyle w:val="wdyuqq"/>
          <w:color w:val="000000"/>
          <w:lang w:val="ro-RO"/>
        </w:rPr>
        <w:t xml:space="preserve">se străduiește să le rezolve. Pentru mai multe informații despre munca pe care o depune această organizație internațională, mergeți pe situl UNHCR /  </w:t>
      </w:r>
      <w:hyperlink r:id="rId16" w:history="1">
        <w:r w:rsidRPr="00E97EDF">
          <w:rPr>
            <w:rStyle w:val="Hyperlink"/>
            <w:lang w:val="ro-RO"/>
          </w:rPr>
          <w:t>UNHCR website</w:t>
        </w:r>
      </w:hyperlink>
      <w:r w:rsidR="00D570BD">
        <w:rPr>
          <w:rStyle w:val="wdyuqq"/>
          <w:color w:val="000000"/>
          <w:lang w:val="ro-RO"/>
        </w:rPr>
        <w:t>.</w:t>
      </w:r>
    </w:p>
    <w:p w14:paraId="0CF047A7" w14:textId="4453984F" w:rsidR="00D02945" w:rsidRPr="00E97EDF" w:rsidRDefault="00D02945" w:rsidP="0084485A">
      <w:pPr>
        <w:jc w:val="both"/>
        <w:rPr>
          <w:rStyle w:val="wdyuqq"/>
          <w:color w:val="000000"/>
          <w:lang w:val="ro-RO"/>
        </w:rPr>
      </w:pPr>
      <w:r w:rsidRPr="00E97EDF">
        <w:rPr>
          <w:rStyle w:val="wdyuqq"/>
          <w:b/>
          <w:color w:val="000000"/>
          <w:lang w:val="ro-RO"/>
        </w:rPr>
        <w:t>UNHCR:</w:t>
      </w:r>
      <w:r w:rsidRPr="00E97EDF">
        <w:rPr>
          <w:rStyle w:val="wdyuqq"/>
          <w:color w:val="000000"/>
          <w:lang w:val="ro-RO"/>
        </w:rPr>
        <w:t xml:space="preserve"> </w:t>
      </w:r>
      <w:r w:rsidR="00D570BD">
        <w:rPr>
          <w:rStyle w:val="wdyuqq"/>
          <w:color w:val="000000"/>
          <w:lang w:val="ro-RO"/>
        </w:rPr>
        <w:t xml:space="preserve">Comisariatul Națiunilor Unite pentru Refugiați sau Agenția NU pentru Refugiați este o organizație globală, dedicată salvării vieților omenești, protejării drepturilor și construirii unui viitor mai bun pentru oamenii care au fost forțați să-și părăsească locuințele din cauza conflictelor sau a persecuțiilor. </w:t>
      </w:r>
    </w:p>
    <w:p w14:paraId="78F97AF3" w14:textId="352F9ED9" w:rsidR="00D02945" w:rsidRPr="00E97EDF" w:rsidRDefault="00D02945" w:rsidP="00D02945">
      <w:pPr>
        <w:rPr>
          <w:b/>
          <w:color w:val="000000"/>
          <w:sz w:val="28"/>
          <w:szCs w:val="28"/>
          <w:lang w:val="ro-RO"/>
        </w:rPr>
      </w:pPr>
      <w:r w:rsidRPr="00E97EDF">
        <w:rPr>
          <w:b/>
          <w:color w:val="000000"/>
          <w:sz w:val="28"/>
          <w:szCs w:val="28"/>
          <w:lang w:val="ro-RO"/>
        </w:rPr>
        <w:t>Context/ Cri</w:t>
      </w:r>
      <w:r w:rsidR="00D570BD">
        <w:rPr>
          <w:b/>
          <w:color w:val="000000"/>
          <w:sz w:val="28"/>
          <w:szCs w:val="28"/>
          <w:lang w:val="ro-RO"/>
        </w:rPr>
        <w:t>za refugiaților</w:t>
      </w:r>
      <w:r w:rsidRPr="00E97EDF">
        <w:rPr>
          <w:b/>
          <w:color w:val="000000"/>
          <w:sz w:val="28"/>
          <w:szCs w:val="28"/>
          <w:lang w:val="ro-RO"/>
        </w:rPr>
        <w:t>: ____________________________________________________</w:t>
      </w:r>
    </w:p>
    <w:tbl>
      <w:tblPr>
        <w:tblStyle w:val="TableGrid"/>
        <w:tblW w:w="0" w:type="auto"/>
        <w:tblLook w:val="04A0" w:firstRow="1" w:lastRow="0" w:firstColumn="1" w:lastColumn="0" w:noHBand="0" w:noVBand="1"/>
      </w:tblPr>
      <w:tblGrid>
        <w:gridCol w:w="4225"/>
        <w:gridCol w:w="4410"/>
        <w:gridCol w:w="4230"/>
      </w:tblGrid>
      <w:tr w:rsidR="00D02945" w:rsidRPr="00E97EDF" w14:paraId="4ED64E81" w14:textId="77777777" w:rsidTr="00AE2580">
        <w:trPr>
          <w:trHeight w:val="548"/>
          <w:tblHeader/>
        </w:trPr>
        <w:tc>
          <w:tcPr>
            <w:tcW w:w="4225" w:type="dxa"/>
            <w:shd w:val="clear" w:color="auto" w:fill="DEEAF6" w:themeFill="accent1" w:themeFillTint="33"/>
          </w:tcPr>
          <w:p w14:paraId="15EEBFB4" w14:textId="250B2E96" w:rsidR="00D02945" w:rsidRPr="00E97EDF" w:rsidRDefault="00D570BD" w:rsidP="00D02945">
            <w:pPr>
              <w:tabs>
                <w:tab w:val="left" w:pos="210"/>
                <w:tab w:val="left" w:pos="1080"/>
                <w:tab w:val="center" w:pos="2050"/>
              </w:tabs>
              <w:ind w:left="210" w:hanging="210"/>
              <w:jc w:val="center"/>
              <w:rPr>
                <w:sz w:val="32"/>
                <w:szCs w:val="32"/>
                <w:lang w:val="ro-RO"/>
              </w:rPr>
            </w:pPr>
            <w:r>
              <w:rPr>
                <w:sz w:val="32"/>
                <w:szCs w:val="32"/>
                <w:lang w:val="ro-RO"/>
              </w:rPr>
              <w:t>Problemele</w:t>
            </w:r>
            <w:r w:rsidR="00D02945" w:rsidRPr="00E97EDF">
              <w:rPr>
                <w:sz w:val="32"/>
                <w:szCs w:val="32"/>
                <w:lang w:val="ro-RO"/>
              </w:rPr>
              <w:t xml:space="preserve"> Refu</w:t>
            </w:r>
            <w:r>
              <w:rPr>
                <w:sz w:val="32"/>
                <w:szCs w:val="32"/>
                <w:lang w:val="ro-RO"/>
              </w:rPr>
              <w:t>giaților</w:t>
            </w:r>
          </w:p>
        </w:tc>
        <w:tc>
          <w:tcPr>
            <w:tcW w:w="4410" w:type="dxa"/>
            <w:shd w:val="clear" w:color="auto" w:fill="DEEAF6" w:themeFill="accent1" w:themeFillTint="33"/>
          </w:tcPr>
          <w:p w14:paraId="033D26F3" w14:textId="097EBE18" w:rsidR="00D02945" w:rsidRPr="00E97EDF" w:rsidRDefault="00D570BD" w:rsidP="005B3B34">
            <w:pPr>
              <w:jc w:val="center"/>
              <w:rPr>
                <w:sz w:val="32"/>
                <w:szCs w:val="32"/>
                <w:lang w:val="ro-RO"/>
              </w:rPr>
            </w:pPr>
            <w:r>
              <w:rPr>
                <w:sz w:val="32"/>
                <w:szCs w:val="32"/>
                <w:lang w:val="ro-RO"/>
              </w:rPr>
              <w:t>Rolul</w:t>
            </w:r>
            <w:r w:rsidR="00D02945" w:rsidRPr="00E97EDF">
              <w:rPr>
                <w:sz w:val="32"/>
                <w:szCs w:val="32"/>
                <w:lang w:val="ro-RO"/>
              </w:rPr>
              <w:t xml:space="preserve"> UNHCR </w:t>
            </w:r>
          </w:p>
        </w:tc>
        <w:tc>
          <w:tcPr>
            <w:tcW w:w="4230" w:type="dxa"/>
            <w:shd w:val="clear" w:color="auto" w:fill="DEEAF6" w:themeFill="accent1" w:themeFillTint="33"/>
          </w:tcPr>
          <w:p w14:paraId="5C0BE17D" w14:textId="77777777" w:rsidR="00D02945" w:rsidRPr="00E97EDF" w:rsidRDefault="00D02945" w:rsidP="005B3B34">
            <w:pPr>
              <w:jc w:val="center"/>
              <w:rPr>
                <w:sz w:val="32"/>
                <w:szCs w:val="32"/>
                <w:lang w:val="ro-RO"/>
              </w:rPr>
            </w:pPr>
            <w:r w:rsidRPr="00E97EDF">
              <w:rPr>
                <w:sz w:val="32"/>
                <w:szCs w:val="32"/>
                <w:lang w:val="ro-RO"/>
              </w:rPr>
              <w:t>Impact</w:t>
            </w:r>
          </w:p>
        </w:tc>
      </w:tr>
      <w:tr w:rsidR="00D02945" w:rsidRPr="00E97EDF" w14:paraId="45B955EB" w14:textId="77777777" w:rsidTr="00AE2580">
        <w:trPr>
          <w:trHeight w:val="1224"/>
        </w:trPr>
        <w:tc>
          <w:tcPr>
            <w:tcW w:w="4225" w:type="dxa"/>
          </w:tcPr>
          <w:p w14:paraId="497F52BF" w14:textId="77777777" w:rsidR="00D02945" w:rsidRPr="00E97EDF" w:rsidRDefault="00D02945" w:rsidP="005B3B34">
            <w:pPr>
              <w:rPr>
                <w:lang w:val="ro-RO"/>
              </w:rPr>
            </w:pPr>
          </w:p>
        </w:tc>
        <w:tc>
          <w:tcPr>
            <w:tcW w:w="4410" w:type="dxa"/>
          </w:tcPr>
          <w:p w14:paraId="34964F37" w14:textId="77777777" w:rsidR="00D02945" w:rsidRPr="00E97EDF" w:rsidRDefault="00D02945" w:rsidP="005B3B34">
            <w:pPr>
              <w:rPr>
                <w:lang w:val="ro-RO"/>
              </w:rPr>
            </w:pPr>
          </w:p>
        </w:tc>
        <w:tc>
          <w:tcPr>
            <w:tcW w:w="4230" w:type="dxa"/>
          </w:tcPr>
          <w:p w14:paraId="0569C50E" w14:textId="77777777" w:rsidR="00D02945" w:rsidRPr="00E97EDF" w:rsidRDefault="00D02945" w:rsidP="005B3B34">
            <w:pPr>
              <w:rPr>
                <w:lang w:val="ro-RO"/>
              </w:rPr>
            </w:pPr>
          </w:p>
        </w:tc>
      </w:tr>
      <w:tr w:rsidR="00D02945" w:rsidRPr="00E97EDF" w14:paraId="3C691B4D" w14:textId="77777777" w:rsidTr="00AE2580">
        <w:trPr>
          <w:trHeight w:val="1224"/>
        </w:trPr>
        <w:tc>
          <w:tcPr>
            <w:tcW w:w="4225" w:type="dxa"/>
          </w:tcPr>
          <w:p w14:paraId="773BB17E" w14:textId="77777777" w:rsidR="00D02945" w:rsidRPr="00E97EDF" w:rsidRDefault="00D02945" w:rsidP="005B3B34">
            <w:pPr>
              <w:rPr>
                <w:lang w:val="ro-RO"/>
              </w:rPr>
            </w:pPr>
          </w:p>
        </w:tc>
        <w:tc>
          <w:tcPr>
            <w:tcW w:w="4410" w:type="dxa"/>
          </w:tcPr>
          <w:p w14:paraId="481514C0" w14:textId="77777777" w:rsidR="00D02945" w:rsidRPr="00E97EDF" w:rsidRDefault="00D02945" w:rsidP="005B3B34">
            <w:pPr>
              <w:rPr>
                <w:lang w:val="ro-RO"/>
              </w:rPr>
            </w:pPr>
          </w:p>
        </w:tc>
        <w:tc>
          <w:tcPr>
            <w:tcW w:w="4230" w:type="dxa"/>
          </w:tcPr>
          <w:p w14:paraId="6BC9EBD4" w14:textId="77777777" w:rsidR="00D02945" w:rsidRPr="00E97EDF" w:rsidRDefault="00D02945" w:rsidP="005B3B34">
            <w:pPr>
              <w:rPr>
                <w:lang w:val="ro-RO"/>
              </w:rPr>
            </w:pPr>
          </w:p>
        </w:tc>
      </w:tr>
      <w:tr w:rsidR="00D02945" w:rsidRPr="00E97EDF" w14:paraId="70740C26" w14:textId="77777777" w:rsidTr="00AE2580">
        <w:trPr>
          <w:trHeight w:val="1224"/>
        </w:trPr>
        <w:tc>
          <w:tcPr>
            <w:tcW w:w="4225" w:type="dxa"/>
          </w:tcPr>
          <w:p w14:paraId="0DF94B82" w14:textId="77777777" w:rsidR="00D02945" w:rsidRPr="00E97EDF" w:rsidRDefault="00D02945" w:rsidP="005B3B34">
            <w:pPr>
              <w:rPr>
                <w:lang w:val="ro-RO"/>
              </w:rPr>
            </w:pPr>
          </w:p>
        </w:tc>
        <w:tc>
          <w:tcPr>
            <w:tcW w:w="4410" w:type="dxa"/>
          </w:tcPr>
          <w:p w14:paraId="2FD282FC" w14:textId="77777777" w:rsidR="00D02945" w:rsidRPr="00E97EDF" w:rsidRDefault="00D02945" w:rsidP="005B3B34">
            <w:pPr>
              <w:rPr>
                <w:lang w:val="ro-RO"/>
              </w:rPr>
            </w:pPr>
          </w:p>
        </w:tc>
        <w:tc>
          <w:tcPr>
            <w:tcW w:w="4230" w:type="dxa"/>
          </w:tcPr>
          <w:p w14:paraId="39F7BF56" w14:textId="77777777" w:rsidR="00D02945" w:rsidRPr="00E97EDF" w:rsidRDefault="00D02945" w:rsidP="005B3B34">
            <w:pPr>
              <w:rPr>
                <w:lang w:val="ro-RO"/>
              </w:rPr>
            </w:pPr>
          </w:p>
        </w:tc>
      </w:tr>
      <w:tr w:rsidR="00D02945" w:rsidRPr="00E97EDF" w14:paraId="52939C95" w14:textId="77777777" w:rsidTr="00AE2580">
        <w:trPr>
          <w:trHeight w:val="1224"/>
        </w:trPr>
        <w:tc>
          <w:tcPr>
            <w:tcW w:w="4225" w:type="dxa"/>
          </w:tcPr>
          <w:p w14:paraId="4A0B2AB0" w14:textId="77777777" w:rsidR="00D02945" w:rsidRPr="00E97EDF" w:rsidRDefault="00D02945" w:rsidP="005B3B34">
            <w:pPr>
              <w:rPr>
                <w:lang w:val="ro-RO"/>
              </w:rPr>
            </w:pPr>
          </w:p>
        </w:tc>
        <w:tc>
          <w:tcPr>
            <w:tcW w:w="4410" w:type="dxa"/>
          </w:tcPr>
          <w:p w14:paraId="29718F56" w14:textId="77777777" w:rsidR="00D02945" w:rsidRPr="00E97EDF" w:rsidRDefault="00D02945" w:rsidP="005B3B34">
            <w:pPr>
              <w:rPr>
                <w:lang w:val="ro-RO"/>
              </w:rPr>
            </w:pPr>
          </w:p>
        </w:tc>
        <w:tc>
          <w:tcPr>
            <w:tcW w:w="4230" w:type="dxa"/>
          </w:tcPr>
          <w:p w14:paraId="04949137" w14:textId="77777777" w:rsidR="00D02945" w:rsidRPr="00E97EDF" w:rsidRDefault="00D02945" w:rsidP="005B3B34">
            <w:pPr>
              <w:rPr>
                <w:lang w:val="ro-RO"/>
              </w:rPr>
            </w:pPr>
          </w:p>
        </w:tc>
      </w:tr>
      <w:tr w:rsidR="00D02945" w:rsidRPr="00E97EDF" w14:paraId="4B2EB30F" w14:textId="77777777" w:rsidTr="00AE2580">
        <w:trPr>
          <w:trHeight w:val="1224"/>
        </w:trPr>
        <w:tc>
          <w:tcPr>
            <w:tcW w:w="4225" w:type="dxa"/>
          </w:tcPr>
          <w:p w14:paraId="0EED0AAA" w14:textId="77777777" w:rsidR="00D02945" w:rsidRPr="00E97EDF" w:rsidRDefault="00D02945" w:rsidP="005B3B34">
            <w:pPr>
              <w:rPr>
                <w:lang w:val="ro-RO"/>
              </w:rPr>
            </w:pPr>
          </w:p>
        </w:tc>
        <w:tc>
          <w:tcPr>
            <w:tcW w:w="4410" w:type="dxa"/>
          </w:tcPr>
          <w:p w14:paraId="36BECDD0" w14:textId="77777777" w:rsidR="00D02945" w:rsidRPr="00E97EDF" w:rsidRDefault="00D02945" w:rsidP="005B3B34">
            <w:pPr>
              <w:rPr>
                <w:lang w:val="ro-RO"/>
              </w:rPr>
            </w:pPr>
          </w:p>
        </w:tc>
        <w:tc>
          <w:tcPr>
            <w:tcW w:w="4230" w:type="dxa"/>
          </w:tcPr>
          <w:p w14:paraId="50EA64ED" w14:textId="77777777" w:rsidR="00D02945" w:rsidRPr="00E97EDF" w:rsidRDefault="00D02945" w:rsidP="005B3B34">
            <w:pPr>
              <w:rPr>
                <w:lang w:val="ro-RO"/>
              </w:rPr>
            </w:pPr>
          </w:p>
        </w:tc>
      </w:tr>
      <w:tr w:rsidR="00D02945" w:rsidRPr="00E97EDF" w14:paraId="766CA354" w14:textId="77777777" w:rsidTr="00AE2580">
        <w:trPr>
          <w:trHeight w:val="1224"/>
        </w:trPr>
        <w:tc>
          <w:tcPr>
            <w:tcW w:w="4225" w:type="dxa"/>
          </w:tcPr>
          <w:p w14:paraId="6160DBC9" w14:textId="77777777" w:rsidR="00D02945" w:rsidRPr="00E97EDF" w:rsidRDefault="00D02945" w:rsidP="005B3B34">
            <w:pPr>
              <w:rPr>
                <w:lang w:val="ro-RO"/>
              </w:rPr>
            </w:pPr>
          </w:p>
        </w:tc>
        <w:tc>
          <w:tcPr>
            <w:tcW w:w="4410" w:type="dxa"/>
          </w:tcPr>
          <w:p w14:paraId="5BDCAB00" w14:textId="77777777" w:rsidR="00D02945" w:rsidRPr="00E97EDF" w:rsidRDefault="00D02945" w:rsidP="005B3B34">
            <w:pPr>
              <w:rPr>
                <w:lang w:val="ro-RO"/>
              </w:rPr>
            </w:pPr>
          </w:p>
        </w:tc>
        <w:tc>
          <w:tcPr>
            <w:tcW w:w="4230" w:type="dxa"/>
          </w:tcPr>
          <w:p w14:paraId="3B98F7F1" w14:textId="77777777" w:rsidR="00D02945" w:rsidRPr="00E97EDF" w:rsidRDefault="00D02945" w:rsidP="005B3B34">
            <w:pPr>
              <w:rPr>
                <w:lang w:val="ro-RO"/>
              </w:rPr>
            </w:pPr>
          </w:p>
        </w:tc>
      </w:tr>
      <w:tr w:rsidR="00D02945" w:rsidRPr="00E97EDF" w14:paraId="19D3A81C" w14:textId="77777777" w:rsidTr="00AE2580">
        <w:trPr>
          <w:trHeight w:val="1224"/>
        </w:trPr>
        <w:tc>
          <w:tcPr>
            <w:tcW w:w="4225" w:type="dxa"/>
          </w:tcPr>
          <w:p w14:paraId="21F85398" w14:textId="77777777" w:rsidR="00AF4222" w:rsidRPr="00E97EDF" w:rsidRDefault="00AF4222" w:rsidP="005B3B34">
            <w:pPr>
              <w:rPr>
                <w:lang w:val="ro-RO"/>
              </w:rPr>
            </w:pPr>
          </w:p>
        </w:tc>
        <w:tc>
          <w:tcPr>
            <w:tcW w:w="4410" w:type="dxa"/>
          </w:tcPr>
          <w:p w14:paraId="4EABAC55" w14:textId="77777777" w:rsidR="00D02945" w:rsidRPr="00E97EDF" w:rsidRDefault="00D02945" w:rsidP="005B3B34">
            <w:pPr>
              <w:rPr>
                <w:lang w:val="ro-RO"/>
              </w:rPr>
            </w:pPr>
          </w:p>
        </w:tc>
        <w:tc>
          <w:tcPr>
            <w:tcW w:w="4230" w:type="dxa"/>
          </w:tcPr>
          <w:p w14:paraId="2AFF28F9" w14:textId="77777777" w:rsidR="00D02945" w:rsidRPr="00E97EDF" w:rsidRDefault="00D02945" w:rsidP="005B3B34">
            <w:pPr>
              <w:rPr>
                <w:lang w:val="ro-RO"/>
              </w:rPr>
            </w:pPr>
          </w:p>
        </w:tc>
      </w:tr>
      <w:tr w:rsidR="00D02945" w:rsidRPr="00E97EDF" w14:paraId="7B42ABCF" w14:textId="77777777" w:rsidTr="00AE2580">
        <w:trPr>
          <w:trHeight w:val="1224"/>
        </w:trPr>
        <w:tc>
          <w:tcPr>
            <w:tcW w:w="4225" w:type="dxa"/>
          </w:tcPr>
          <w:p w14:paraId="429C4A2A" w14:textId="77777777" w:rsidR="00D02945" w:rsidRPr="00E97EDF" w:rsidRDefault="00D02945" w:rsidP="005B3B34">
            <w:pPr>
              <w:rPr>
                <w:lang w:val="ro-RO"/>
              </w:rPr>
            </w:pPr>
          </w:p>
        </w:tc>
        <w:tc>
          <w:tcPr>
            <w:tcW w:w="4410" w:type="dxa"/>
          </w:tcPr>
          <w:p w14:paraId="00D5FC9C" w14:textId="77777777" w:rsidR="00D02945" w:rsidRPr="00E97EDF" w:rsidRDefault="00D02945" w:rsidP="005B3B34">
            <w:pPr>
              <w:rPr>
                <w:lang w:val="ro-RO"/>
              </w:rPr>
            </w:pPr>
          </w:p>
        </w:tc>
        <w:tc>
          <w:tcPr>
            <w:tcW w:w="4230" w:type="dxa"/>
          </w:tcPr>
          <w:p w14:paraId="2C48ADDC" w14:textId="77777777" w:rsidR="00D02945" w:rsidRPr="00E97EDF" w:rsidRDefault="00D02945" w:rsidP="005B3B34">
            <w:pPr>
              <w:rPr>
                <w:lang w:val="ro-RO"/>
              </w:rPr>
            </w:pPr>
          </w:p>
        </w:tc>
      </w:tr>
      <w:tr w:rsidR="00D02945" w:rsidRPr="00E97EDF" w14:paraId="025CD202" w14:textId="77777777" w:rsidTr="00AE2580">
        <w:trPr>
          <w:trHeight w:val="1224"/>
        </w:trPr>
        <w:tc>
          <w:tcPr>
            <w:tcW w:w="4225" w:type="dxa"/>
          </w:tcPr>
          <w:p w14:paraId="33B43377" w14:textId="77777777" w:rsidR="00D02945" w:rsidRPr="00E97EDF" w:rsidRDefault="00D02945" w:rsidP="005B3B34">
            <w:pPr>
              <w:rPr>
                <w:lang w:val="ro-RO"/>
              </w:rPr>
            </w:pPr>
          </w:p>
        </w:tc>
        <w:tc>
          <w:tcPr>
            <w:tcW w:w="4410" w:type="dxa"/>
          </w:tcPr>
          <w:p w14:paraId="23273147" w14:textId="77777777" w:rsidR="00D02945" w:rsidRPr="00E97EDF" w:rsidRDefault="00D02945" w:rsidP="005B3B34">
            <w:pPr>
              <w:rPr>
                <w:lang w:val="ro-RO"/>
              </w:rPr>
            </w:pPr>
          </w:p>
        </w:tc>
        <w:tc>
          <w:tcPr>
            <w:tcW w:w="4230" w:type="dxa"/>
          </w:tcPr>
          <w:p w14:paraId="319A2A7D" w14:textId="77777777" w:rsidR="00D02945" w:rsidRPr="00E97EDF" w:rsidRDefault="00D02945" w:rsidP="005B3B34">
            <w:pPr>
              <w:rPr>
                <w:lang w:val="ro-RO"/>
              </w:rPr>
            </w:pPr>
          </w:p>
        </w:tc>
      </w:tr>
      <w:tr w:rsidR="00D02945" w:rsidRPr="00E97EDF" w14:paraId="0874B1AE" w14:textId="77777777" w:rsidTr="00AE2580">
        <w:trPr>
          <w:trHeight w:val="1224"/>
        </w:trPr>
        <w:tc>
          <w:tcPr>
            <w:tcW w:w="4225" w:type="dxa"/>
          </w:tcPr>
          <w:p w14:paraId="3B5FCC2F" w14:textId="77777777" w:rsidR="00D02945" w:rsidRPr="00E97EDF" w:rsidRDefault="00D02945" w:rsidP="005B3B34">
            <w:pPr>
              <w:rPr>
                <w:lang w:val="ro-RO"/>
              </w:rPr>
            </w:pPr>
          </w:p>
        </w:tc>
        <w:tc>
          <w:tcPr>
            <w:tcW w:w="4410" w:type="dxa"/>
          </w:tcPr>
          <w:p w14:paraId="6528FAB1" w14:textId="77777777" w:rsidR="00D02945" w:rsidRPr="00E97EDF" w:rsidRDefault="00D02945" w:rsidP="005B3B34">
            <w:pPr>
              <w:rPr>
                <w:lang w:val="ro-RO"/>
              </w:rPr>
            </w:pPr>
          </w:p>
        </w:tc>
        <w:tc>
          <w:tcPr>
            <w:tcW w:w="4230" w:type="dxa"/>
          </w:tcPr>
          <w:p w14:paraId="70264D69" w14:textId="77777777" w:rsidR="00D02945" w:rsidRPr="00E97EDF" w:rsidRDefault="00D02945" w:rsidP="005B3B34">
            <w:pPr>
              <w:rPr>
                <w:lang w:val="ro-RO"/>
              </w:rPr>
            </w:pPr>
          </w:p>
        </w:tc>
      </w:tr>
      <w:tr w:rsidR="00AF4222" w:rsidRPr="00E97EDF" w14:paraId="067831F3" w14:textId="77777777" w:rsidTr="00AE2580">
        <w:trPr>
          <w:trHeight w:val="1224"/>
        </w:trPr>
        <w:tc>
          <w:tcPr>
            <w:tcW w:w="4225" w:type="dxa"/>
          </w:tcPr>
          <w:p w14:paraId="7E3A6CA9" w14:textId="77777777" w:rsidR="00AF4222" w:rsidRPr="00E97EDF" w:rsidRDefault="00AF4222" w:rsidP="00AE2580">
            <w:pPr>
              <w:rPr>
                <w:lang w:val="ro-RO"/>
              </w:rPr>
            </w:pPr>
          </w:p>
        </w:tc>
        <w:tc>
          <w:tcPr>
            <w:tcW w:w="4410" w:type="dxa"/>
          </w:tcPr>
          <w:p w14:paraId="22677A65" w14:textId="77777777" w:rsidR="00AF4222" w:rsidRPr="00E97EDF" w:rsidRDefault="00AF4222" w:rsidP="005B3B34">
            <w:pPr>
              <w:rPr>
                <w:lang w:val="ro-RO"/>
              </w:rPr>
            </w:pPr>
          </w:p>
        </w:tc>
        <w:tc>
          <w:tcPr>
            <w:tcW w:w="4230" w:type="dxa"/>
          </w:tcPr>
          <w:p w14:paraId="76CF36DA" w14:textId="77777777" w:rsidR="00AF4222" w:rsidRPr="00E97EDF" w:rsidRDefault="00AF4222" w:rsidP="005B3B34">
            <w:pPr>
              <w:rPr>
                <w:lang w:val="ro-RO"/>
              </w:rPr>
            </w:pPr>
          </w:p>
        </w:tc>
      </w:tr>
    </w:tbl>
    <w:p w14:paraId="4C20E85B" w14:textId="77777777" w:rsidR="00D02945" w:rsidRPr="00E97EDF" w:rsidRDefault="00D02945" w:rsidP="00AE2580">
      <w:pPr>
        <w:spacing w:after="360"/>
        <w:rPr>
          <w:lang w:val="ro-RO"/>
        </w:rPr>
      </w:pPr>
    </w:p>
    <w:p w14:paraId="1ABED1AD" w14:textId="77777777" w:rsidR="00AE2580" w:rsidRPr="00E97EDF" w:rsidRDefault="00AE2580" w:rsidP="00AE2580">
      <w:pPr>
        <w:pStyle w:val="NormalJustify"/>
        <w:ind w:right="-360"/>
        <w:rPr>
          <w:sz w:val="20"/>
          <w:szCs w:val="20"/>
          <w:lang w:val="ro-RO"/>
        </w:rPr>
      </w:pPr>
      <w:r w:rsidRPr="00E97EDF">
        <w:rPr>
          <w:noProof/>
          <w:bdr w:val="none" w:sz="0" w:space="0" w:color="auto" w:frame="1"/>
          <w:lang w:val="ro-RO"/>
        </w:rPr>
        <w:drawing>
          <wp:anchor distT="0" distB="91440" distL="114300" distR="114300" simplePos="0" relativeHeight="251673600" behindDoc="0" locked="0" layoutInCell="1" allowOverlap="1" wp14:anchorId="03CD3D85" wp14:editId="2A6E2160">
            <wp:simplePos x="0" y="0"/>
            <wp:positionH relativeFrom="margin">
              <wp:align>left</wp:align>
            </wp:positionH>
            <wp:positionV relativeFrom="paragraph">
              <wp:posOffset>149860</wp:posOffset>
            </wp:positionV>
            <wp:extent cx="539496" cy="164592"/>
            <wp:effectExtent l="0" t="0" r="0" b="6985"/>
            <wp:wrapSquare wrapText="bothSides"/>
            <wp:docPr id="10" name="Picture 10" descr="Creative Commons Attribution NonCommercial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NonCommercial licens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496" cy="1645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7EDF">
        <w:rPr>
          <w:sz w:val="20"/>
          <w:szCs w:val="20"/>
          <w:lang w:val="ro-RO"/>
        </w:rPr>
        <w:t xml:space="preserve">Except where otherwise noted, </w:t>
      </w:r>
      <w:r w:rsidRPr="00E97EDF">
        <w:rPr>
          <w:i/>
          <w:iCs/>
          <w:sz w:val="20"/>
          <w:szCs w:val="20"/>
          <w:lang w:val="ro-RO"/>
        </w:rPr>
        <w:t>Cultivating Global Competence through the United Nations Sustainable Development Goals</w:t>
      </w:r>
      <w:r w:rsidRPr="00E97EDF">
        <w:rPr>
          <w:sz w:val="20"/>
          <w:szCs w:val="20"/>
          <w:lang w:val="ro-RO"/>
        </w:rPr>
        <w:t xml:space="preserve">, by </w:t>
      </w:r>
      <w:hyperlink r:id="rId17" w:history="1">
        <w:r w:rsidRPr="00E97EDF">
          <w:rPr>
            <w:rStyle w:val="Hyperlink"/>
            <w:sz w:val="20"/>
            <w:szCs w:val="20"/>
            <w:lang w:val="ro-RO"/>
          </w:rPr>
          <w:t>World Affairs Council of Seattle</w:t>
        </w:r>
      </w:hyperlink>
      <w:r w:rsidRPr="00E97EDF">
        <w:rPr>
          <w:sz w:val="20"/>
          <w:szCs w:val="20"/>
          <w:lang w:val="ro-RO"/>
        </w:rPr>
        <w:t xml:space="preserve">, is available under a </w:t>
      </w:r>
      <w:hyperlink r:id="rId18" w:history="1">
        <w:r w:rsidRPr="00E97EDF">
          <w:rPr>
            <w:rStyle w:val="Hyperlink"/>
            <w:sz w:val="20"/>
            <w:szCs w:val="20"/>
            <w:lang w:val="ro-RO"/>
          </w:rPr>
          <w:t>Creative Commons Attribution-NonCommercial License</w:t>
        </w:r>
      </w:hyperlink>
      <w:r w:rsidRPr="00E97EDF">
        <w:rPr>
          <w:sz w:val="20"/>
          <w:szCs w:val="20"/>
          <w:lang w:val="ro-RO"/>
        </w:rPr>
        <w:t>. All logos and trademarks are property of their respective owners.</w:t>
      </w:r>
    </w:p>
    <w:p w14:paraId="4C434E28" w14:textId="77777777" w:rsidR="00AE2580" w:rsidRPr="00E97EDF" w:rsidRDefault="00AE2580" w:rsidP="00D02945">
      <w:pPr>
        <w:rPr>
          <w:lang w:val="ro-RO"/>
        </w:rPr>
      </w:pPr>
    </w:p>
    <w:sectPr w:rsidR="00AE2580" w:rsidRPr="00E97EDF" w:rsidSect="00930E27">
      <w:headerReference w:type="default" r:id="rId19"/>
      <w:footerReference w:type="default" r:id="rId20"/>
      <w:pgSz w:w="15840" w:h="12240" w:orient="landscape" w:code="1"/>
      <w:pgMar w:top="1440" w:right="1440" w:bottom="72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D924F" w14:textId="77777777" w:rsidR="006C6209" w:rsidRDefault="006C6209" w:rsidP="00AF4222">
      <w:pPr>
        <w:spacing w:after="0" w:line="240" w:lineRule="auto"/>
      </w:pPr>
      <w:r>
        <w:separator/>
      </w:r>
    </w:p>
  </w:endnote>
  <w:endnote w:type="continuationSeparator" w:id="0">
    <w:p w14:paraId="43129DB4" w14:textId="77777777" w:rsidR="006C6209" w:rsidRDefault="006C6209" w:rsidP="00AF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618FC" w14:textId="5ED271AF" w:rsidR="006331E7" w:rsidRPr="006331E7" w:rsidRDefault="006331E7" w:rsidP="006331E7">
    <w:pPr>
      <w:pStyle w:val="NormalWeb"/>
      <w:tabs>
        <w:tab w:val="left" w:pos="12240"/>
      </w:tabs>
      <w:spacing w:before="0" w:beforeAutospacing="0" w:after="0" w:afterAutospacing="0"/>
      <w:jc w:val="center"/>
      <w:rPr>
        <w:rFonts w:ascii="Corbel" w:hAnsi="Corbel"/>
        <w:sz w:val="20"/>
        <w:szCs w:val="20"/>
      </w:rPr>
    </w:pPr>
    <w:r w:rsidRPr="00264780">
      <w:rPr>
        <w:rFonts w:ascii="Corbel" w:hAnsi="Corbel"/>
        <w:sz w:val="20"/>
        <w:szCs w:val="20"/>
      </w:rPr>
      <w:t>World Affairs Council - Seattle Global Classroom</w:t>
    </w:r>
    <w:r>
      <w:rPr>
        <w:rFonts w:ascii="Corbel" w:hAnsi="Corbel"/>
        <w:sz w:val="20"/>
        <w:szCs w:val="20"/>
      </w:rPr>
      <w:tab/>
    </w:r>
    <w:r w:rsidRPr="00BB38B4">
      <w:rPr>
        <w:rFonts w:ascii="Corbel" w:hAnsi="Corbel"/>
        <w:sz w:val="20"/>
        <w:szCs w:val="20"/>
      </w:rPr>
      <w:fldChar w:fldCharType="begin"/>
    </w:r>
    <w:r w:rsidRPr="00BB38B4">
      <w:rPr>
        <w:rFonts w:ascii="Corbel" w:hAnsi="Corbel"/>
        <w:sz w:val="20"/>
        <w:szCs w:val="20"/>
      </w:rPr>
      <w:instrText xml:space="preserve"> PAGE   \* MERGEFORMAT </w:instrText>
    </w:r>
    <w:r w:rsidRPr="00BB38B4">
      <w:rPr>
        <w:rFonts w:ascii="Corbel" w:hAnsi="Corbel"/>
        <w:sz w:val="20"/>
        <w:szCs w:val="20"/>
      </w:rPr>
      <w:fldChar w:fldCharType="separate"/>
    </w:r>
    <w:r>
      <w:rPr>
        <w:rFonts w:ascii="Corbel" w:hAnsi="Corbel"/>
        <w:sz w:val="20"/>
        <w:szCs w:val="20"/>
      </w:rPr>
      <w:t>1</w:t>
    </w:r>
    <w:r w:rsidRPr="00BB38B4">
      <w:rPr>
        <w:rFonts w:ascii="Corbel" w:hAnsi="Corbe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C9972" w14:textId="77777777" w:rsidR="00AE2580" w:rsidRPr="006331E7" w:rsidRDefault="00AE2580" w:rsidP="006331E7">
    <w:pPr>
      <w:pStyle w:val="NormalWeb"/>
      <w:tabs>
        <w:tab w:val="left" w:pos="12240"/>
      </w:tabs>
      <w:spacing w:before="0" w:beforeAutospacing="0" w:after="0" w:afterAutospacing="0"/>
      <w:jc w:val="center"/>
      <w:rPr>
        <w:rFonts w:ascii="Corbel" w:hAnsi="Corbel"/>
        <w:sz w:val="20"/>
        <w:szCs w:val="20"/>
      </w:rPr>
    </w:pPr>
    <w:r w:rsidRPr="00264780">
      <w:rPr>
        <w:rFonts w:ascii="Corbel" w:hAnsi="Corbel"/>
        <w:sz w:val="20"/>
        <w:szCs w:val="20"/>
      </w:rPr>
      <w:t>World Affairs Council - Seattle Global Classroom</w:t>
    </w:r>
    <w:r>
      <w:rPr>
        <w:rFonts w:ascii="Corbel" w:hAnsi="Corbel"/>
        <w:sz w:val="20"/>
        <w:szCs w:val="20"/>
      </w:rPr>
      <w:tab/>
    </w:r>
    <w:r w:rsidRPr="00BB38B4">
      <w:rPr>
        <w:rFonts w:ascii="Corbel" w:hAnsi="Corbel"/>
        <w:sz w:val="20"/>
        <w:szCs w:val="20"/>
      </w:rPr>
      <w:fldChar w:fldCharType="begin"/>
    </w:r>
    <w:r w:rsidRPr="00BB38B4">
      <w:rPr>
        <w:rFonts w:ascii="Corbel" w:hAnsi="Corbel"/>
        <w:sz w:val="20"/>
        <w:szCs w:val="20"/>
      </w:rPr>
      <w:instrText xml:space="preserve"> PAGE   \* MERGEFORMAT </w:instrText>
    </w:r>
    <w:r w:rsidRPr="00BB38B4">
      <w:rPr>
        <w:rFonts w:ascii="Corbel" w:hAnsi="Corbel"/>
        <w:sz w:val="20"/>
        <w:szCs w:val="20"/>
      </w:rPr>
      <w:fldChar w:fldCharType="separate"/>
    </w:r>
    <w:r>
      <w:rPr>
        <w:rFonts w:ascii="Corbel" w:hAnsi="Corbel"/>
        <w:sz w:val="20"/>
        <w:szCs w:val="20"/>
      </w:rPr>
      <w:t>1</w:t>
    </w:r>
    <w:r w:rsidRPr="00BB38B4">
      <w:rPr>
        <w:rFonts w:ascii="Corbel" w:hAnsi="Corbe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013E6" w14:textId="77777777" w:rsidR="006331E7" w:rsidRPr="006331E7" w:rsidRDefault="006331E7" w:rsidP="006331E7">
    <w:pPr>
      <w:pStyle w:val="NormalWeb"/>
      <w:tabs>
        <w:tab w:val="left" w:pos="12240"/>
      </w:tabs>
      <w:spacing w:before="0" w:beforeAutospacing="0" w:after="0" w:afterAutospacing="0"/>
      <w:jc w:val="center"/>
      <w:rPr>
        <w:rFonts w:ascii="Corbel" w:hAnsi="Corbel"/>
        <w:sz w:val="20"/>
        <w:szCs w:val="20"/>
      </w:rPr>
    </w:pPr>
    <w:r w:rsidRPr="00264780">
      <w:rPr>
        <w:rFonts w:ascii="Corbel" w:hAnsi="Corbel"/>
        <w:sz w:val="20"/>
        <w:szCs w:val="20"/>
      </w:rPr>
      <w:t>World Affairs Council - Seattle Global Classroom</w:t>
    </w:r>
    <w:r>
      <w:rPr>
        <w:rFonts w:ascii="Corbel" w:hAnsi="Corbel"/>
        <w:sz w:val="20"/>
        <w:szCs w:val="20"/>
      </w:rPr>
      <w:tab/>
    </w:r>
    <w:r w:rsidRPr="00BB38B4">
      <w:rPr>
        <w:rFonts w:ascii="Corbel" w:hAnsi="Corbel"/>
        <w:sz w:val="20"/>
        <w:szCs w:val="20"/>
      </w:rPr>
      <w:fldChar w:fldCharType="begin"/>
    </w:r>
    <w:r w:rsidRPr="00BB38B4">
      <w:rPr>
        <w:rFonts w:ascii="Corbel" w:hAnsi="Corbel"/>
        <w:sz w:val="20"/>
        <w:szCs w:val="20"/>
      </w:rPr>
      <w:instrText xml:space="preserve"> PAGE   \* MERGEFORMAT </w:instrText>
    </w:r>
    <w:r w:rsidRPr="00BB38B4">
      <w:rPr>
        <w:rFonts w:ascii="Corbel" w:hAnsi="Corbel"/>
        <w:sz w:val="20"/>
        <w:szCs w:val="20"/>
      </w:rPr>
      <w:fldChar w:fldCharType="separate"/>
    </w:r>
    <w:r>
      <w:rPr>
        <w:rFonts w:ascii="Corbel" w:hAnsi="Corbel"/>
        <w:sz w:val="20"/>
        <w:szCs w:val="20"/>
      </w:rPr>
      <w:t>1</w:t>
    </w:r>
    <w:r w:rsidRPr="00BB38B4">
      <w:rPr>
        <w:rFonts w:ascii="Corbel" w:hAnsi="Corbe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EC490" w14:textId="77777777" w:rsidR="006C6209" w:rsidRDefault="006C6209" w:rsidP="00AF4222">
      <w:pPr>
        <w:spacing w:after="0" w:line="240" w:lineRule="auto"/>
      </w:pPr>
      <w:r>
        <w:separator/>
      </w:r>
    </w:p>
  </w:footnote>
  <w:footnote w:type="continuationSeparator" w:id="0">
    <w:p w14:paraId="7F9E372A" w14:textId="77777777" w:rsidR="006C6209" w:rsidRDefault="006C6209" w:rsidP="00AF4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56674" w14:textId="0E07A0AF" w:rsidR="006331E7" w:rsidRPr="00AF4222" w:rsidRDefault="006331E7" w:rsidP="006331E7">
    <w:pPr>
      <w:tabs>
        <w:tab w:val="left" w:pos="5891"/>
        <w:tab w:val="left" w:pos="5960"/>
        <w:tab w:val="left" w:pos="8546"/>
      </w:tabs>
      <w:spacing w:after="0" w:line="240" w:lineRule="auto"/>
      <w:jc w:val="right"/>
    </w:pPr>
    <w:proofErr w:type="spellStart"/>
    <w:r w:rsidRPr="00AF4222">
      <w:t>N</w:t>
    </w:r>
    <w:r w:rsidR="00E97EDF">
      <w:t>u</w:t>
    </w:r>
    <w:r w:rsidRPr="00AF4222">
      <w:t>me</w:t>
    </w:r>
    <w:proofErr w:type="spellEnd"/>
    <w:r w:rsidRPr="00AF4222">
      <w:t>:</w:t>
    </w:r>
    <w:r>
      <w:t xml:space="preserve"> ________________________________________________</w:t>
    </w:r>
  </w:p>
  <w:p w14:paraId="30E82305" w14:textId="77777777" w:rsidR="006331E7" w:rsidRDefault="00633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AA255" w14:textId="36D695B1" w:rsidR="00AE2580" w:rsidRPr="00AF4222" w:rsidRDefault="00AE2580" w:rsidP="006331E7">
    <w:pPr>
      <w:tabs>
        <w:tab w:val="left" w:pos="5891"/>
        <w:tab w:val="left" w:pos="5960"/>
        <w:tab w:val="left" w:pos="8546"/>
      </w:tabs>
      <w:spacing w:after="0" w:line="240" w:lineRule="auto"/>
      <w:jc w:val="right"/>
    </w:pPr>
    <w:proofErr w:type="spellStart"/>
    <w:r w:rsidRPr="00AF4222">
      <w:t>N</w:t>
    </w:r>
    <w:r w:rsidR="00E97EDF">
      <w:t>u</w:t>
    </w:r>
    <w:r w:rsidRPr="00AF4222">
      <w:t>me</w:t>
    </w:r>
    <w:proofErr w:type="spellEnd"/>
    <w:r w:rsidRPr="00AF4222">
      <w:t>:</w:t>
    </w:r>
    <w:r>
      <w:t xml:space="preserve"> ________________________________________________</w:t>
    </w:r>
  </w:p>
  <w:p w14:paraId="17524C25" w14:textId="77777777" w:rsidR="00AE2580" w:rsidRDefault="00AE25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2940D" w14:textId="3CA2C1CF" w:rsidR="00AF4222" w:rsidRPr="00D570BD" w:rsidRDefault="00AF4222" w:rsidP="006331E7">
    <w:pPr>
      <w:tabs>
        <w:tab w:val="left" w:pos="5891"/>
        <w:tab w:val="left" w:pos="5960"/>
        <w:tab w:val="left" w:pos="8546"/>
      </w:tabs>
      <w:spacing w:after="0" w:line="240" w:lineRule="auto"/>
      <w:jc w:val="right"/>
      <w:rPr>
        <w:lang w:val="ro-RO"/>
      </w:rPr>
    </w:pPr>
    <w:r w:rsidRPr="00D570BD">
      <w:rPr>
        <w:lang w:val="ro-RO"/>
      </w:rPr>
      <w:t>N</w:t>
    </w:r>
    <w:r w:rsidR="00D570BD" w:rsidRPr="00D570BD">
      <w:rPr>
        <w:lang w:val="ro-RO"/>
      </w:rPr>
      <w:t>u</w:t>
    </w:r>
    <w:r w:rsidRPr="00D570BD">
      <w:rPr>
        <w:lang w:val="ro-RO"/>
      </w:rPr>
      <w:t>me:</w:t>
    </w:r>
    <w:r w:rsidR="006331E7" w:rsidRPr="00D570BD">
      <w:rPr>
        <w:lang w:val="ro-RO"/>
      </w:rPr>
      <w:t xml:space="preserve"> _____________________________________________</w:t>
    </w:r>
  </w:p>
  <w:p w14:paraId="1F568852" w14:textId="77777777" w:rsidR="00AF4222" w:rsidRPr="00D570BD" w:rsidRDefault="00AF4222">
    <w:pPr>
      <w:pStyle w:val="Header"/>
      <w:rPr>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1E7"/>
    <w:rsid w:val="00076787"/>
    <w:rsid w:val="00236669"/>
    <w:rsid w:val="00283911"/>
    <w:rsid w:val="00290922"/>
    <w:rsid w:val="0042459D"/>
    <w:rsid w:val="0056549C"/>
    <w:rsid w:val="005E78B3"/>
    <w:rsid w:val="006331E7"/>
    <w:rsid w:val="006C6209"/>
    <w:rsid w:val="0084485A"/>
    <w:rsid w:val="00930E27"/>
    <w:rsid w:val="00AD74F4"/>
    <w:rsid w:val="00AE2580"/>
    <w:rsid w:val="00AF4222"/>
    <w:rsid w:val="00B75089"/>
    <w:rsid w:val="00B961E7"/>
    <w:rsid w:val="00CA6C06"/>
    <w:rsid w:val="00D02945"/>
    <w:rsid w:val="00D41C23"/>
    <w:rsid w:val="00D570BD"/>
    <w:rsid w:val="00D753D7"/>
    <w:rsid w:val="00DA624F"/>
    <w:rsid w:val="00E55AD2"/>
    <w:rsid w:val="00E9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9552"/>
  <w15:chartTrackingRefBased/>
  <w15:docId w15:val="{A69F3F94-F611-473B-839C-CD854C8D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580"/>
    <w:rPr>
      <w:rFonts w:eastAsiaTheme="minorHAns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61E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dyuqq">
    <w:name w:val="wdyuqq"/>
    <w:basedOn w:val="DefaultParagraphFont"/>
    <w:rsid w:val="00B961E7"/>
  </w:style>
  <w:style w:type="paragraph" w:styleId="NormalWeb">
    <w:name w:val="Normal (Web)"/>
    <w:basedOn w:val="Normal"/>
    <w:uiPriority w:val="99"/>
    <w:unhideWhenUsed/>
    <w:rsid w:val="00B961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2945"/>
    <w:rPr>
      <w:color w:val="0563C1" w:themeColor="hyperlink"/>
      <w:u w:val="single"/>
    </w:rPr>
  </w:style>
  <w:style w:type="paragraph" w:styleId="Header">
    <w:name w:val="header"/>
    <w:basedOn w:val="Normal"/>
    <w:link w:val="HeaderChar"/>
    <w:uiPriority w:val="99"/>
    <w:unhideWhenUsed/>
    <w:rsid w:val="00AF4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222"/>
    <w:rPr>
      <w:rFonts w:eastAsiaTheme="minorHAnsi"/>
      <w:lang w:eastAsia="en-US"/>
    </w:rPr>
  </w:style>
  <w:style w:type="paragraph" w:styleId="Footer">
    <w:name w:val="footer"/>
    <w:basedOn w:val="Normal"/>
    <w:link w:val="FooterChar"/>
    <w:uiPriority w:val="99"/>
    <w:unhideWhenUsed/>
    <w:rsid w:val="00AF4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222"/>
    <w:rPr>
      <w:rFonts w:eastAsiaTheme="minorHAnsi"/>
      <w:lang w:eastAsia="en-US"/>
    </w:rPr>
  </w:style>
  <w:style w:type="paragraph" w:customStyle="1" w:styleId="NormalJustify">
    <w:name w:val="Normal Justify"/>
    <w:basedOn w:val="Normal"/>
    <w:link w:val="NormalJustifyChar"/>
    <w:qFormat/>
    <w:rsid w:val="006331E7"/>
    <w:pPr>
      <w:spacing w:after="120" w:line="252" w:lineRule="auto"/>
      <w:jc w:val="both"/>
    </w:pPr>
    <w:rPr>
      <w:rFonts w:ascii="Corbel" w:eastAsia="Times New Roman" w:hAnsi="Corbel" w:cs="Calibri"/>
      <w:color w:val="000000"/>
    </w:rPr>
  </w:style>
  <w:style w:type="character" w:customStyle="1" w:styleId="NormalJustifyChar">
    <w:name w:val="Normal Justify Char"/>
    <w:basedOn w:val="DefaultParagraphFont"/>
    <w:link w:val="NormalJustify"/>
    <w:rsid w:val="006331E7"/>
    <w:rPr>
      <w:rFonts w:ascii="Corbel" w:eastAsia="Times New Roman" w:hAnsi="Corbel" w:cs="Calibri"/>
      <w:color w:val="000000"/>
      <w:lang w:eastAsia="en-US"/>
    </w:rPr>
  </w:style>
  <w:style w:type="character" w:styleId="UnresolvedMention">
    <w:name w:val="Unresolved Mention"/>
    <w:basedOn w:val="DefaultParagraphFont"/>
    <w:uiPriority w:val="99"/>
    <w:semiHidden/>
    <w:unhideWhenUsed/>
    <w:rsid w:val="00565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151999">
      <w:bodyDiv w:val="1"/>
      <w:marLeft w:val="0"/>
      <w:marRight w:val="0"/>
      <w:marTop w:val="0"/>
      <w:marBottom w:val="0"/>
      <w:divBdr>
        <w:top w:val="none" w:sz="0" w:space="0" w:color="auto"/>
        <w:left w:val="none" w:sz="0" w:space="0" w:color="auto"/>
        <w:bottom w:val="none" w:sz="0" w:space="0" w:color="auto"/>
        <w:right w:val="none" w:sz="0" w:space="0" w:color="auto"/>
      </w:divBdr>
    </w:div>
    <w:div w:id="473253654">
      <w:bodyDiv w:val="1"/>
      <w:marLeft w:val="0"/>
      <w:marRight w:val="0"/>
      <w:marTop w:val="0"/>
      <w:marBottom w:val="0"/>
      <w:divBdr>
        <w:top w:val="none" w:sz="0" w:space="0" w:color="auto"/>
        <w:left w:val="none" w:sz="0" w:space="0" w:color="auto"/>
        <w:bottom w:val="none" w:sz="0" w:space="0" w:color="auto"/>
        <w:right w:val="none" w:sz="0" w:space="0" w:color="auto"/>
      </w:divBdr>
    </w:div>
    <w:div w:id="831063218">
      <w:bodyDiv w:val="1"/>
      <w:marLeft w:val="0"/>
      <w:marRight w:val="0"/>
      <w:marTop w:val="0"/>
      <w:marBottom w:val="0"/>
      <w:divBdr>
        <w:top w:val="none" w:sz="0" w:space="0" w:color="auto"/>
        <w:left w:val="none" w:sz="0" w:space="0" w:color="auto"/>
        <w:bottom w:val="none" w:sz="0" w:space="0" w:color="auto"/>
        <w:right w:val="none" w:sz="0" w:space="0" w:color="auto"/>
      </w:divBdr>
      <w:divsChild>
        <w:div w:id="1584679248">
          <w:marLeft w:val="0"/>
          <w:marRight w:val="0"/>
          <w:marTop w:val="0"/>
          <w:marBottom w:val="0"/>
          <w:divBdr>
            <w:top w:val="none" w:sz="0" w:space="0" w:color="auto"/>
            <w:left w:val="none" w:sz="0" w:space="0" w:color="auto"/>
            <w:bottom w:val="none" w:sz="0" w:space="0" w:color="auto"/>
            <w:right w:val="none" w:sz="0" w:space="0" w:color="auto"/>
          </w:divBdr>
        </w:div>
      </w:divsChild>
    </w:div>
    <w:div w:id="939145232">
      <w:bodyDiv w:val="1"/>
      <w:marLeft w:val="0"/>
      <w:marRight w:val="0"/>
      <w:marTop w:val="0"/>
      <w:marBottom w:val="0"/>
      <w:divBdr>
        <w:top w:val="none" w:sz="0" w:space="0" w:color="auto"/>
        <w:left w:val="none" w:sz="0" w:space="0" w:color="auto"/>
        <w:bottom w:val="none" w:sz="0" w:space="0" w:color="auto"/>
        <w:right w:val="none" w:sz="0" w:space="0" w:color="auto"/>
      </w:divBdr>
    </w:div>
    <w:div w:id="961617687">
      <w:bodyDiv w:val="1"/>
      <w:marLeft w:val="0"/>
      <w:marRight w:val="0"/>
      <w:marTop w:val="0"/>
      <w:marBottom w:val="0"/>
      <w:divBdr>
        <w:top w:val="none" w:sz="0" w:space="0" w:color="auto"/>
        <w:left w:val="none" w:sz="0" w:space="0" w:color="auto"/>
        <w:bottom w:val="none" w:sz="0" w:space="0" w:color="auto"/>
        <w:right w:val="none" w:sz="0" w:space="0" w:color="auto"/>
      </w:divBdr>
    </w:div>
    <w:div w:id="1240477197">
      <w:bodyDiv w:val="1"/>
      <w:marLeft w:val="0"/>
      <w:marRight w:val="0"/>
      <w:marTop w:val="0"/>
      <w:marBottom w:val="0"/>
      <w:divBdr>
        <w:top w:val="none" w:sz="0" w:space="0" w:color="auto"/>
        <w:left w:val="none" w:sz="0" w:space="0" w:color="auto"/>
        <w:bottom w:val="none" w:sz="0" w:space="0" w:color="auto"/>
        <w:right w:val="none" w:sz="0" w:space="0" w:color="auto"/>
      </w:divBdr>
    </w:div>
    <w:div w:id="1312252366">
      <w:bodyDiv w:val="1"/>
      <w:marLeft w:val="0"/>
      <w:marRight w:val="0"/>
      <w:marTop w:val="0"/>
      <w:marBottom w:val="0"/>
      <w:divBdr>
        <w:top w:val="none" w:sz="0" w:space="0" w:color="auto"/>
        <w:left w:val="none" w:sz="0" w:space="0" w:color="auto"/>
        <w:bottom w:val="none" w:sz="0" w:space="0" w:color="auto"/>
        <w:right w:val="none" w:sz="0" w:space="0" w:color="auto"/>
      </w:divBdr>
    </w:div>
    <w:div w:id="1644891516">
      <w:bodyDiv w:val="1"/>
      <w:marLeft w:val="0"/>
      <w:marRight w:val="0"/>
      <w:marTop w:val="0"/>
      <w:marBottom w:val="0"/>
      <w:divBdr>
        <w:top w:val="none" w:sz="0" w:space="0" w:color="auto"/>
        <w:left w:val="none" w:sz="0" w:space="0" w:color="auto"/>
        <w:bottom w:val="none" w:sz="0" w:space="0" w:color="auto"/>
        <w:right w:val="none" w:sz="0" w:space="0" w:color="auto"/>
      </w:divBdr>
    </w:div>
    <w:div w:id="187407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affairs.org/" TargetMode="External"/><Relationship Id="rId13" Type="http://schemas.openxmlformats.org/officeDocument/2006/relationships/footer" Target="footer2.xml"/><Relationship Id="rId18" Type="http://schemas.openxmlformats.org/officeDocument/2006/relationships/hyperlink" Target="https://creativecommons.org/licenses/by-nc/4.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hyperlink" Target="https://www.world-affairs.org/" TargetMode="External"/><Relationship Id="rId2" Type="http://schemas.openxmlformats.org/officeDocument/2006/relationships/settings" Target="settings.xml"/><Relationship Id="rId16" Type="http://schemas.openxmlformats.org/officeDocument/2006/relationships/hyperlink" Target="https://www.unhcr.org/" TargetMode="Externa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creativecommons.org/licenses/by-nc/4.0/"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creativecommons.org/licenses/by-nc/4.0/" TargetMode="External"/><Relationship Id="rId14" Type="http://schemas.openxmlformats.org/officeDocument/2006/relationships/hyperlink" Target="https://www.world-affair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Lesson 6 Organizers</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RO-L6-Organizers</dc:title>
  <dc:subject/>
  <dc:creator>Interns</dc:creator>
  <cp:keywords/>
  <dc:description/>
  <cp:lastModifiedBy>Barbara Soots</cp:lastModifiedBy>
  <cp:revision>3</cp:revision>
  <cp:lastPrinted>2023-06-28T22:01:00Z</cp:lastPrinted>
  <dcterms:created xsi:type="dcterms:W3CDTF">2024-07-26T20:30:00Z</dcterms:created>
  <dcterms:modified xsi:type="dcterms:W3CDTF">2024-07-26T20:31:00Z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2024-07-26T20:30:09Z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aaec9e83-a026-49b4-b292-3459934e127b</vt:lpwstr>
  </property>
  <property fmtid="{D5CDD505-2E9C-101B-9397-08002B2CF9AE}" pid="8" name="MSIP_Label_9145f431-4c8c-42c6-a5a5-ba6d3bdea585_ContentBits">
    <vt:lpwstr>0</vt:lpwstr>
  </property>
</Properties>
</file>