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279BF3" w14:textId="77777777" w:rsidR="000B5F02" w:rsidRDefault="00C516B7">
      <w:pPr>
        <w:spacing w:after="238" w:line="216" w:lineRule="auto"/>
        <w:ind w:left="6300" w:right="3552"/>
        <w:jc w:val="right"/>
      </w:pPr>
      <w:r>
        <w:rPr>
          <w:noProof/>
        </w:rPr>
        <w:drawing>
          <wp:inline distT="0" distB="0" distL="0" distR="0" wp14:anchorId="6131E5ED" wp14:editId="524E9754">
            <wp:extent cx="1143000" cy="895350"/>
            <wp:effectExtent l="0" t="0" r="0" b="0"/>
            <wp:docPr id="41" name="Pictur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7"/>
        </w:rPr>
        <w:t xml:space="preserve">  </w:t>
      </w:r>
    </w:p>
    <w:p w14:paraId="63967764" w14:textId="4D787079" w:rsidR="000B5F02" w:rsidRDefault="00C516B7">
      <w:pPr>
        <w:spacing w:after="0"/>
        <w:ind w:right="317"/>
        <w:jc w:val="right"/>
      </w:pPr>
      <w:r w:rsidRPr="056968C9">
        <w:rPr>
          <w:rFonts w:ascii="Corbel" w:eastAsia="Corbel" w:hAnsi="Corbel" w:cs="Corbel"/>
          <w:b/>
          <w:bCs/>
          <w:sz w:val="40"/>
          <w:szCs w:val="40"/>
        </w:rPr>
        <w:t>202</w:t>
      </w:r>
      <w:r w:rsidR="1C8AB58F" w:rsidRPr="056968C9">
        <w:rPr>
          <w:rFonts w:ascii="Corbel" w:eastAsia="Corbel" w:hAnsi="Corbel" w:cs="Corbel"/>
          <w:b/>
          <w:bCs/>
          <w:sz w:val="40"/>
          <w:szCs w:val="40"/>
        </w:rPr>
        <w:t>5</w:t>
      </w:r>
      <w:r w:rsidRPr="056968C9">
        <w:rPr>
          <w:rFonts w:ascii="Corbel" w:eastAsia="Corbel" w:hAnsi="Corbel" w:cs="Corbel"/>
          <w:b/>
          <w:bCs/>
          <w:sz w:val="40"/>
          <w:szCs w:val="40"/>
        </w:rPr>
        <w:t xml:space="preserve"> World Citizen Essay Contest Judging Rubric </w:t>
      </w:r>
    </w:p>
    <w:tbl>
      <w:tblPr>
        <w:tblStyle w:val="TableGrid1"/>
        <w:tblW w:w="15041" w:type="dxa"/>
        <w:tblInd w:w="-319" w:type="dxa"/>
        <w:tblCellMar>
          <w:top w:w="18" w:type="dxa"/>
          <w:right w:w="74" w:type="dxa"/>
        </w:tblCellMar>
        <w:tblLook w:val="04A0" w:firstRow="1" w:lastRow="0" w:firstColumn="1" w:lastColumn="0" w:noHBand="0" w:noVBand="1"/>
      </w:tblPr>
      <w:tblGrid>
        <w:gridCol w:w="2139"/>
        <w:gridCol w:w="468"/>
        <w:gridCol w:w="3161"/>
        <w:gridCol w:w="468"/>
        <w:gridCol w:w="3020"/>
        <w:gridCol w:w="466"/>
        <w:gridCol w:w="2806"/>
        <w:gridCol w:w="468"/>
        <w:gridCol w:w="2045"/>
      </w:tblGrid>
      <w:tr w:rsidR="000B5F02" w14:paraId="01AF66CC" w14:textId="77777777" w:rsidTr="056968C9">
        <w:trPr>
          <w:trHeight w:val="449"/>
        </w:trPr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F276C" w14:textId="77777777" w:rsidR="000B5F02" w:rsidRDefault="00C516B7">
            <w:pPr>
              <w:ind w:left="108"/>
            </w:pPr>
            <w:r>
              <w:rPr>
                <w:rFonts w:ascii="Corbel" w:eastAsia="Corbel" w:hAnsi="Corbel" w:cs="Corbel"/>
                <w:b/>
                <w:sz w:val="18"/>
              </w:rPr>
              <w:t xml:space="preserve">Based on Grade-Level Expectations </w:t>
            </w:r>
          </w:p>
        </w:tc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294829E3" w14:textId="77777777" w:rsidR="000B5F02" w:rsidRDefault="000B5F02"/>
        </w:tc>
        <w:tc>
          <w:tcPr>
            <w:tcW w:w="316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BA029" w14:textId="77777777" w:rsidR="000B5F02" w:rsidRDefault="00C516B7">
            <w:pPr>
              <w:ind w:left="871"/>
            </w:pPr>
            <w:r>
              <w:rPr>
                <w:rFonts w:ascii="Corbel" w:eastAsia="Corbel" w:hAnsi="Corbel" w:cs="Corbel"/>
                <w:b/>
                <w:sz w:val="18"/>
              </w:rPr>
              <w:t xml:space="preserve">4 - Excellent </w:t>
            </w:r>
          </w:p>
        </w:tc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31BC35AA" w14:textId="77777777" w:rsidR="000B5F02" w:rsidRDefault="000B5F02"/>
        </w:tc>
        <w:tc>
          <w:tcPr>
            <w:tcW w:w="302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37C66" w14:textId="77777777" w:rsidR="000B5F02" w:rsidRDefault="00C516B7">
            <w:pPr>
              <w:ind w:left="785"/>
            </w:pPr>
            <w:r>
              <w:rPr>
                <w:rFonts w:ascii="Corbel" w:eastAsia="Corbel" w:hAnsi="Corbel" w:cs="Corbel"/>
                <w:b/>
                <w:sz w:val="18"/>
              </w:rPr>
              <w:t xml:space="preserve">3 - Proficient </w:t>
            </w: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2FA80D07" w14:textId="77777777" w:rsidR="000B5F02" w:rsidRDefault="000B5F02"/>
        </w:tc>
        <w:tc>
          <w:tcPr>
            <w:tcW w:w="280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89351" w14:textId="77777777" w:rsidR="000B5F02" w:rsidRDefault="00C516B7">
            <w:pPr>
              <w:ind w:left="817"/>
            </w:pPr>
            <w:r>
              <w:rPr>
                <w:rFonts w:ascii="Corbel" w:eastAsia="Corbel" w:hAnsi="Corbel" w:cs="Corbel"/>
                <w:b/>
                <w:sz w:val="18"/>
              </w:rPr>
              <w:t xml:space="preserve">2- Partial </w:t>
            </w:r>
          </w:p>
          <w:p w14:paraId="2D087919" w14:textId="77777777" w:rsidR="000B5F02" w:rsidRDefault="00C516B7">
            <w:pPr>
              <w:ind w:left="1167"/>
            </w:pPr>
            <w:r>
              <w:rPr>
                <w:rFonts w:ascii="Corbel" w:eastAsia="Corbel" w:hAnsi="Corbel" w:cs="Corbel"/>
                <w:b/>
                <w:sz w:val="18"/>
              </w:rPr>
              <w:t xml:space="preserve"> </w:t>
            </w:r>
          </w:p>
        </w:tc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391A726C" w14:textId="77777777" w:rsidR="000B5F02" w:rsidRDefault="000B5F02"/>
        </w:tc>
        <w:tc>
          <w:tcPr>
            <w:tcW w:w="204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477DE" w14:textId="77777777" w:rsidR="000B5F02" w:rsidRDefault="00C516B7">
            <w:pPr>
              <w:ind w:left="362"/>
            </w:pPr>
            <w:r>
              <w:rPr>
                <w:rFonts w:ascii="Corbel" w:eastAsia="Corbel" w:hAnsi="Corbel" w:cs="Corbel"/>
                <w:b/>
                <w:sz w:val="18"/>
              </w:rPr>
              <w:t xml:space="preserve">1 - Minimal </w:t>
            </w:r>
          </w:p>
          <w:p w14:paraId="2E97694C" w14:textId="77777777" w:rsidR="000B5F02" w:rsidRDefault="00C516B7">
            <w:pPr>
              <w:ind w:left="787"/>
            </w:pPr>
            <w:r>
              <w:rPr>
                <w:rFonts w:ascii="Corbel" w:eastAsia="Corbel" w:hAnsi="Corbel" w:cs="Corbel"/>
                <w:b/>
                <w:sz w:val="18"/>
              </w:rPr>
              <w:t xml:space="preserve"> </w:t>
            </w:r>
          </w:p>
        </w:tc>
      </w:tr>
      <w:tr w:rsidR="000B5F02" w14:paraId="53C8CF64" w14:textId="77777777" w:rsidTr="056968C9">
        <w:trPr>
          <w:trHeight w:val="6670"/>
        </w:trPr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41075FF3" w14:textId="77777777" w:rsidR="000B5F02" w:rsidRDefault="00C516B7">
            <w:pPr>
              <w:ind w:left="108"/>
            </w:pPr>
            <w:r>
              <w:rPr>
                <w:rFonts w:ascii="Corbel" w:eastAsia="Corbel" w:hAnsi="Corbel" w:cs="Corbel"/>
                <w:b/>
                <w:sz w:val="18"/>
              </w:rPr>
              <w:t xml:space="preserve">Content: </w:t>
            </w:r>
          </w:p>
          <w:p w14:paraId="2FFB4452" w14:textId="20DC487D" w:rsidR="001C3B74" w:rsidRDefault="00C516B7" w:rsidP="056968C9">
            <w:pPr>
              <w:ind w:left="108" w:right="18"/>
              <w:rPr>
                <w:rFonts w:ascii="Corbel" w:eastAsia="Corbel" w:hAnsi="Corbel" w:cs="Corbel"/>
                <w:sz w:val="18"/>
                <w:szCs w:val="18"/>
              </w:rPr>
            </w:pPr>
            <w:r w:rsidRPr="056968C9">
              <w:rPr>
                <w:rFonts w:ascii="Corbel" w:eastAsia="Corbel" w:hAnsi="Corbel" w:cs="Corbel"/>
                <w:sz w:val="18"/>
                <w:szCs w:val="18"/>
              </w:rPr>
              <w:t>The author has chosen a</w:t>
            </w:r>
            <w:r w:rsidR="541EC6A9" w:rsidRPr="056968C9">
              <w:rPr>
                <w:rFonts w:ascii="Corbel" w:eastAsia="Corbel" w:hAnsi="Corbel" w:cs="Corbel"/>
                <w:sz w:val="18"/>
                <w:szCs w:val="18"/>
              </w:rPr>
              <w:t>nd explains a</w:t>
            </w:r>
            <w:r w:rsidRPr="056968C9">
              <w:rPr>
                <w:rFonts w:ascii="Corbel" w:eastAsia="Corbel" w:hAnsi="Corbel" w:cs="Corbel"/>
                <w:sz w:val="18"/>
                <w:szCs w:val="18"/>
              </w:rPr>
              <w:t xml:space="preserve"> specific</w:t>
            </w:r>
            <w:r w:rsidR="22B2290A" w:rsidRPr="056968C9">
              <w:rPr>
                <w:rFonts w:ascii="Corbel" w:eastAsia="Corbel" w:hAnsi="Corbel" w:cs="Corbel"/>
                <w:sz w:val="18"/>
                <w:szCs w:val="18"/>
              </w:rPr>
              <w:t xml:space="preserve"> </w:t>
            </w:r>
            <w:r w:rsidR="48E407D3" w:rsidRPr="056968C9">
              <w:rPr>
                <w:rFonts w:ascii="Corbel" w:eastAsia="Corbel" w:hAnsi="Corbel" w:cs="Corbel"/>
                <w:sz w:val="18"/>
                <w:szCs w:val="18"/>
              </w:rPr>
              <w:t>issue</w:t>
            </w:r>
            <w:r w:rsidR="16DA3918" w:rsidRPr="056968C9">
              <w:rPr>
                <w:rFonts w:ascii="Corbel" w:eastAsia="Corbel" w:hAnsi="Corbel" w:cs="Corbel"/>
                <w:sz w:val="18"/>
                <w:szCs w:val="18"/>
              </w:rPr>
              <w:t xml:space="preserve"> that is impacting</w:t>
            </w:r>
            <w:r w:rsidR="03CFD27A" w:rsidRPr="056968C9">
              <w:rPr>
                <w:rFonts w:ascii="Corbel" w:eastAsia="Corbel" w:hAnsi="Corbel" w:cs="Corbel"/>
                <w:sz w:val="18"/>
                <w:szCs w:val="18"/>
              </w:rPr>
              <w:t xml:space="preserve"> </w:t>
            </w:r>
            <w:r w:rsidR="4D27FA9B" w:rsidRPr="056968C9">
              <w:rPr>
                <w:rFonts w:ascii="Corbel" w:eastAsia="Corbel" w:hAnsi="Corbel" w:cs="Corbel"/>
                <w:sz w:val="18"/>
                <w:szCs w:val="18"/>
              </w:rPr>
              <w:t>and</w:t>
            </w:r>
            <w:r w:rsidR="03CFD27A" w:rsidRPr="056968C9">
              <w:rPr>
                <w:rFonts w:ascii="Corbel" w:eastAsia="Corbel" w:hAnsi="Corbel" w:cs="Corbel"/>
                <w:sz w:val="18"/>
                <w:szCs w:val="18"/>
              </w:rPr>
              <w:t xml:space="preserve"> </w:t>
            </w:r>
            <w:r w:rsidR="16DA3918" w:rsidRPr="056968C9">
              <w:rPr>
                <w:rFonts w:ascii="Corbel" w:eastAsia="Corbel" w:hAnsi="Corbel" w:cs="Corbel"/>
                <w:sz w:val="18"/>
                <w:szCs w:val="18"/>
              </w:rPr>
              <w:t xml:space="preserve">causing change in a specific context </w:t>
            </w:r>
            <w:r w:rsidR="001C3B74" w:rsidRPr="056968C9">
              <w:rPr>
                <w:rFonts w:ascii="Corbel" w:eastAsia="Corbel" w:hAnsi="Corbel" w:cs="Corbel"/>
                <w:sz w:val="18"/>
                <w:szCs w:val="18"/>
              </w:rPr>
              <w:t>(local</w:t>
            </w:r>
            <w:r w:rsidR="60F10426" w:rsidRPr="056968C9">
              <w:rPr>
                <w:rFonts w:ascii="Corbel" w:eastAsia="Corbel" w:hAnsi="Corbel" w:cs="Corbel"/>
                <w:sz w:val="18"/>
                <w:szCs w:val="18"/>
              </w:rPr>
              <w:t xml:space="preserve"> or glob</w:t>
            </w:r>
            <w:r w:rsidR="7BA126FE" w:rsidRPr="056968C9">
              <w:rPr>
                <w:rFonts w:ascii="Corbel" w:eastAsia="Corbel" w:hAnsi="Corbel" w:cs="Corbel"/>
                <w:sz w:val="18"/>
                <w:szCs w:val="18"/>
              </w:rPr>
              <w:t>a</w:t>
            </w:r>
            <w:r w:rsidR="60F10426" w:rsidRPr="056968C9">
              <w:rPr>
                <w:rFonts w:ascii="Corbel" w:eastAsia="Corbel" w:hAnsi="Corbel" w:cs="Corbel"/>
                <w:sz w:val="18"/>
                <w:szCs w:val="18"/>
              </w:rPr>
              <w:t>l)</w:t>
            </w:r>
            <w:r w:rsidR="508BBA75" w:rsidRPr="056968C9">
              <w:rPr>
                <w:rFonts w:ascii="Corbel" w:eastAsia="Corbel" w:hAnsi="Corbel" w:cs="Corbel"/>
                <w:sz w:val="18"/>
                <w:szCs w:val="18"/>
              </w:rPr>
              <w:t>.</w:t>
            </w:r>
          </w:p>
          <w:p w14:paraId="7D05C504" w14:textId="77777777" w:rsidR="001C3B74" w:rsidRDefault="001C3B74" w:rsidP="001C3B74">
            <w:pPr>
              <w:ind w:left="108" w:right="18"/>
              <w:rPr>
                <w:rFonts w:ascii="Corbel" w:eastAsia="Corbel" w:hAnsi="Corbel" w:cs="Corbel"/>
                <w:sz w:val="18"/>
              </w:rPr>
            </w:pPr>
          </w:p>
          <w:p w14:paraId="758787A5" w14:textId="31D83800" w:rsidR="001C3B74" w:rsidRDefault="00C516B7" w:rsidP="056968C9">
            <w:pPr>
              <w:ind w:left="108" w:right="18"/>
              <w:rPr>
                <w:rFonts w:ascii="Corbel" w:eastAsia="Corbel" w:hAnsi="Corbel" w:cs="Corbel"/>
                <w:sz w:val="18"/>
                <w:szCs w:val="18"/>
              </w:rPr>
            </w:pPr>
            <w:r w:rsidRPr="056968C9">
              <w:rPr>
                <w:rFonts w:ascii="Corbel" w:eastAsia="Corbel" w:hAnsi="Corbel" w:cs="Corbel"/>
                <w:sz w:val="18"/>
                <w:szCs w:val="18"/>
              </w:rPr>
              <w:t>The essay provides a clear explanation of why the author chose this</w:t>
            </w:r>
            <w:r w:rsidR="001C3B74" w:rsidRPr="056968C9">
              <w:rPr>
                <w:rFonts w:ascii="Corbel" w:eastAsia="Corbel" w:hAnsi="Corbel" w:cs="Corbel"/>
                <w:sz w:val="18"/>
                <w:szCs w:val="18"/>
              </w:rPr>
              <w:t xml:space="preserve"> issue, context</w:t>
            </w:r>
            <w:r w:rsidR="7EEA08A4" w:rsidRPr="056968C9">
              <w:rPr>
                <w:rFonts w:ascii="Corbel" w:eastAsia="Corbel" w:hAnsi="Corbel" w:cs="Corbel"/>
                <w:sz w:val="18"/>
                <w:szCs w:val="18"/>
              </w:rPr>
              <w:t xml:space="preserve">, </w:t>
            </w:r>
            <w:r w:rsidR="001C3B74" w:rsidRPr="056968C9">
              <w:rPr>
                <w:rFonts w:ascii="Corbel" w:eastAsia="Corbel" w:hAnsi="Corbel" w:cs="Corbel"/>
                <w:sz w:val="18"/>
                <w:szCs w:val="18"/>
              </w:rPr>
              <w:t xml:space="preserve">and </w:t>
            </w:r>
            <w:r w:rsidR="1C471452" w:rsidRPr="056968C9">
              <w:rPr>
                <w:rFonts w:ascii="Corbel" w:eastAsia="Corbel" w:hAnsi="Corbel" w:cs="Corbel"/>
                <w:sz w:val="18"/>
                <w:szCs w:val="18"/>
              </w:rPr>
              <w:t xml:space="preserve">analyzes </w:t>
            </w:r>
            <w:r w:rsidR="001C3B74" w:rsidRPr="056968C9">
              <w:rPr>
                <w:rFonts w:ascii="Corbel" w:eastAsia="Corbel" w:hAnsi="Corbel" w:cs="Corbel"/>
                <w:sz w:val="18"/>
                <w:szCs w:val="18"/>
              </w:rPr>
              <w:t xml:space="preserve">why it is important to address/solve, including its impact locally and/or globally. </w:t>
            </w:r>
          </w:p>
          <w:p w14:paraId="20B916AE" w14:textId="77777777" w:rsidR="001C3B74" w:rsidRDefault="001C3B74" w:rsidP="001C3B74">
            <w:pPr>
              <w:ind w:left="108" w:right="18"/>
              <w:rPr>
                <w:rFonts w:ascii="Corbel" w:eastAsia="Corbel" w:hAnsi="Corbel" w:cs="Corbel"/>
                <w:sz w:val="18"/>
              </w:rPr>
            </w:pPr>
          </w:p>
          <w:p w14:paraId="3D4FDB1D" w14:textId="4B087A34" w:rsidR="001C3B74" w:rsidRDefault="001C3B74" w:rsidP="056968C9">
            <w:pPr>
              <w:ind w:left="108" w:right="18"/>
              <w:rPr>
                <w:rFonts w:ascii="Corbel" w:eastAsia="Corbel" w:hAnsi="Corbel" w:cs="Corbel"/>
                <w:sz w:val="18"/>
                <w:szCs w:val="18"/>
              </w:rPr>
            </w:pPr>
            <w:r w:rsidRPr="056968C9">
              <w:rPr>
                <w:rFonts w:ascii="Corbel" w:eastAsia="Corbel" w:hAnsi="Corbel" w:cs="Corbel"/>
                <w:sz w:val="18"/>
                <w:szCs w:val="18"/>
              </w:rPr>
              <w:t>The</w:t>
            </w:r>
            <w:r w:rsidR="00D64DEC" w:rsidRPr="056968C9">
              <w:rPr>
                <w:rFonts w:ascii="Corbel" w:eastAsia="Corbel" w:hAnsi="Corbel" w:cs="Corbel"/>
                <w:sz w:val="18"/>
                <w:szCs w:val="18"/>
              </w:rPr>
              <w:t xml:space="preserve"> author</w:t>
            </w:r>
            <w:r w:rsidRPr="056968C9">
              <w:rPr>
                <w:rFonts w:ascii="Corbel" w:eastAsia="Corbel" w:hAnsi="Corbel" w:cs="Corbel"/>
                <w:sz w:val="18"/>
                <w:szCs w:val="18"/>
              </w:rPr>
              <w:t xml:space="preserve"> utilizes</w:t>
            </w:r>
            <w:r w:rsidR="00C516B7" w:rsidRPr="056968C9">
              <w:rPr>
                <w:rFonts w:ascii="Corbel" w:eastAsia="Corbel" w:hAnsi="Corbel" w:cs="Corbel"/>
                <w:sz w:val="18"/>
                <w:szCs w:val="18"/>
              </w:rPr>
              <w:t xml:space="preserve"> evidence </w:t>
            </w:r>
            <w:r w:rsidR="2913505A" w:rsidRPr="056968C9">
              <w:rPr>
                <w:rFonts w:ascii="Corbel" w:eastAsia="Corbel" w:hAnsi="Corbel" w:cs="Corbel"/>
                <w:sz w:val="18"/>
                <w:szCs w:val="18"/>
              </w:rPr>
              <w:t xml:space="preserve">and a clear example(s) </w:t>
            </w:r>
            <w:r w:rsidR="00C516B7" w:rsidRPr="056968C9">
              <w:rPr>
                <w:rFonts w:ascii="Corbel" w:eastAsia="Corbel" w:hAnsi="Corbel" w:cs="Corbel"/>
                <w:sz w:val="18"/>
                <w:szCs w:val="18"/>
              </w:rPr>
              <w:t>to explain their reasoning</w:t>
            </w:r>
            <w:r w:rsidR="5C821B81" w:rsidRPr="056968C9">
              <w:rPr>
                <w:rFonts w:ascii="Corbel" w:eastAsia="Corbel" w:hAnsi="Corbel" w:cs="Corbel"/>
                <w:sz w:val="18"/>
                <w:szCs w:val="18"/>
              </w:rPr>
              <w:t xml:space="preserve">, including </w:t>
            </w:r>
            <w:r w:rsidR="00C516B7" w:rsidRPr="056968C9">
              <w:rPr>
                <w:rFonts w:ascii="Corbel" w:eastAsia="Corbel" w:hAnsi="Corbel" w:cs="Corbel"/>
                <w:sz w:val="18"/>
                <w:szCs w:val="18"/>
              </w:rPr>
              <w:t>a</w:t>
            </w:r>
            <w:r w:rsidR="00D64DEC" w:rsidRPr="056968C9">
              <w:rPr>
                <w:rFonts w:ascii="Corbel" w:eastAsia="Corbel" w:hAnsi="Corbel" w:cs="Corbel"/>
                <w:sz w:val="18"/>
                <w:szCs w:val="18"/>
              </w:rPr>
              <w:t xml:space="preserve"> </w:t>
            </w:r>
            <w:r w:rsidR="7474D072" w:rsidRPr="056968C9">
              <w:rPr>
                <w:rFonts w:ascii="Corbel" w:eastAsia="Corbel" w:hAnsi="Corbel" w:cs="Corbel"/>
                <w:sz w:val="18"/>
                <w:szCs w:val="18"/>
              </w:rPr>
              <w:t xml:space="preserve">course of </w:t>
            </w:r>
            <w:r w:rsidR="00C516B7" w:rsidRPr="056968C9">
              <w:rPr>
                <w:rFonts w:ascii="Corbel" w:eastAsia="Corbel" w:hAnsi="Corbel" w:cs="Corbel"/>
                <w:sz w:val="18"/>
                <w:szCs w:val="18"/>
              </w:rPr>
              <w:t>action</w:t>
            </w:r>
            <w:r w:rsidR="53C5F261" w:rsidRPr="056968C9">
              <w:rPr>
                <w:rFonts w:ascii="Corbel" w:eastAsia="Corbel" w:hAnsi="Corbel" w:cs="Corbel"/>
                <w:sz w:val="18"/>
                <w:szCs w:val="18"/>
              </w:rPr>
              <w:t xml:space="preserve"> or specific action steps</w:t>
            </w:r>
            <w:r w:rsidR="00C516B7" w:rsidRPr="056968C9">
              <w:rPr>
                <w:rFonts w:ascii="Corbel" w:eastAsia="Corbel" w:hAnsi="Corbel" w:cs="Corbel"/>
                <w:sz w:val="18"/>
                <w:szCs w:val="18"/>
              </w:rPr>
              <w:t xml:space="preserve"> </w:t>
            </w:r>
            <w:r w:rsidR="23745AD0" w:rsidRPr="056968C9">
              <w:rPr>
                <w:rFonts w:ascii="Corbel" w:eastAsia="Corbel" w:hAnsi="Corbel" w:cs="Corbel"/>
                <w:sz w:val="18"/>
                <w:szCs w:val="18"/>
              </w:rPr>
              <w:t xml:space="preserve">to </w:t>
            </w:r>
            <w:r w:rsidR="00C516B7" w:rsidRPr="056968C9">
              <w:rPr>
                <w:rFonts w:ascii="Corbel" w:eastAsia="Corbel" w:hAnsi="Corbel" w:cs="Corbel"/>
                <w:sz w:val="18"/>
                <w:szCs w:val="18"/>
              </w:rPr>
              <w:t>addres</w:t>
            </w:r>
            <w:r w:rsidR="0BD158D9" w:rsidRPr="056968C9">
              <w:rPr>
                <w:rFonts w:ascii="Corbel" w:eastAsia="Corbel" w:hAnsi="Corbel" w:cs="Corbel"/>
                <w:sz w:val="18"/>
                <w:szCs w:val="18"/>
              </w:rPr>
              <w:t>s</w:t>
            </w:r>
            <w:r w:rsidR="00C516B7" w:rsidRPr="056968C9">
              <w:rPr>
                <w:rFonts w:ascii="Corbel" w:eastAsia="Corbel" w:hAnsi="Corbel" w:cs="Corbel"/>
                <w:sz w:val="18"/>
                <w:szCs w:val="18"/>
              </w:rPr>
              <w:t xml:space="preserve"> </w:t>
            </w:r>
            <w:r w:rsidR="2FD95B5F" w:rsidRPr="056968C9">
              <w:rPr>
                <w:rFonts w:ascii="Corbel" w:eastAsia="Corbel" w:hAnsi="Corbel" w:cs="Corbel"/>
                <w:sz w:val="18"/>
                <w:szCs w:val="18"/>
              </w:rPr>
              <w:t xml:space="preserve">the </w:t>
            </w:r>
            <w:r w:rsidR="173AE2C3" w:rsidRPr="056968C9">
              <w:rPr>
                <w:rFonts w:ascii="Corbel" w:eastAsia="Corbel" w:hAnsi="Corbel" w:cs="Corbel"/>
                <w:sz w:val="18"/>
                <w:szCs w:val="18"/>
              </w:rPr>
              <w:t>issue</w:t>
            </w:r>
            <w:r w:rsidR="3FF92195" w:rsidRPr="056968C9">
              <w:rPr>
                <w:rFonts w:ascii="Corbel" w:eastAsia="Corbel" w:hAnsi="Corbel" w:cs="Corbel"/>
                <w:sz w:val="18"/>
                <w:szCs w:val="18"/>
              </w:rPr>
              <w:t xml:space="preserve">. </w:t>
            </w:r>
          </w:p>
          <w:p w14:paraId="7B8FCCE3" w14:textId="77777777" w:rsidR="001C3B74" w:rsidRDefault="001C3B74" w:rsidP="001C3B74">
            <w:pPr>
              <w:ind w:left="108" w:right="18"/>
              <w:rPr>
                <w:rFonts w:ascii="Corbel" w:eastAsia="Corbel" w:hAnsi="Corbel" w:cs="Corbel"/>
                <w:sz w:val="18"/>
              </w:rPr>
            </w:pPr>
          </w:p>
          <w:p w14:paraId="52F8BDD4" w14:textId="558DEC61" w:rsidR="000B5F02" w:rsidRPr="001C3B74" w:rsidRDefault="001C3B74" w:rsidP="056968C9">
            <w:pPr>
              <w:ind w:left="108" w:right="18"/>
              <w:rPr>
                <w:rFonts w:ascii="Corbel" w:eastAsia="Corbel" w:hAnsi="Corbel" w:cs="Corbel"/>
                <w:sz w:val="18"/>
                <w:szCs w:val="18"/>
              </w:rPr>
            </w:pPr>
            <w:r w:rsidRPr="056968C9">
              <w:rPr>
                <w:rFonts w:ascii="Corbel" w:eastAsia="Corbel" w:hAnsi="Corbel" w:cs="Corbel"/>
                <w:sz w:val="18"/>
                <w:szCs w:val="18"/>
              </w:rPr>
              <w:t>T</w:t>
            </w:r>
            <w:r w:rsidR="00C516B7" w:rsidRPr="056968C9">
              <w:rPr>
                <w:rFonts w:ascii="Corbel" w:eastAsia="Corbel" w:hAnsi="Corbel" w:cs="Corbel"/>
                <w:sz w:val="18"/>
                <w:szCs w:val="18"/>
              </w:rPr>
              <w:t xml:space="preserve">he author has </w:t>
            </w:r>
            <w:r w:rsidR="43C12C7F" w:rsidRPr="056968C9">
              <w:rPr>
                <w:rFonts w:ascii="Corbel" w:eastAsia="Corbel" w:hAnsi="Corbel" w:cs="Corbel"/>
                <w:sz w:val="18"/>
                <w:szCs w:val="18"/>
              </w:rPr>
              <w:t xml:space="preserve">identified and </w:t>
            </w:r>
            <w:r w:rsidRPr="056968C9">
              <w:rPr>
                <w:rFonts w:ascii="Corbel" w:eastAsia="Corbel" w:hAnsi="Corbel" w:cs="Corbel"/>
                <w:sz w:val="18"/>
                <w:szCs w:val="18"/>
              </w:rPr>
              <w:t>explained</w:t>
            </w:r>
            <w:r w:rsidR="00C516B7" w:rsidRPr="056968C9">
              <w:rPr>
                <w:rFonts w:ascii="Corbel" w:eastAsia="Corbel" w:hAnsi="Corbel" w:cs="Corbel"/>
                <w:sz w:val="18"/>
                <w:szCs w:val="18"/>
              </w:rPr>
              <w:t xml:space="preserve"> </w:t>
            </w:r>
            <w:r w:rsidR="229933D7" w:rsidRPr="056968C9">
              <w:rPr>
                <w:rFonts w:ascii="Corbel" w:eastAsia="Corbel" w:hAnsi="Corbel" w:cs="Corbel"/>
                <w:sz w:val="18"/>
                <w:szCs w:val="18"/>
              </w:rPr>
              <w:t>t</w:t>
            </w:r>
            <w:r w:rsidR="7F06748A" w:rsidRPr="056968C9">
              <w:rPr>
                <w:rFonts w:ascii="Corbel" w:eastAsia="Corbel" w:hAnsi="Corbel" w:cs="Corbel"/>
                <w:sz w:val="18"/>
                <w:szCs w:val="18"/>
              </w:rPr>
              <w:t>heir recommendations for</w:t>
            </w:r>
            <w:r w:rsidR="229933D7" w:rsidRPr="056968C9">
              <w:rPr>
                <w:rFonts w:ascii="Corbel" w:eastAsia="Corbel" w:hAnsi="Corbel" w:cs="Corbel"/>
                <w:sz w:val="18"/>
                <w:szCs w:val="18"/>
              </w:rPr>
              <w:t xml:space="preserve"> address</w:t>
            </w:r>
            <w:r w:rsidR="0C70065E" w:rsidRPr="056968C9">
              <w:rPr>
                <w:rFonts w:ascii="Corbel" w:eastAsia="Corbel" w:hAnsi="Corbel" w:cs="Corbel"/>
                <w:sz w:val="18"/>
                <w:szCs w:val="18"/>
              </w:rPr>
              <w:t xml:space="preserve">ing </w:t>
            </w:r>
            <w:r w:rsidRPr="056968C9">
              <w:rPr>
                <w:rFonts w:ascii="Corbel" w:eastAsia="Corbel" w:hAnsi="Corbel" w:cs="Corbel"/>
                <w:sz w:val="18"/>
                <w:szCs w:val="18"/>
              </w:rPr>
              <w:t>th</w:t>
            </w:r>
            <w:r w:rsidR="467F6315" w:rsidRPr="056968C9">
              <w:rPr>
                <w:rFonts w:ascii="Corbel" w:eastAsia="Corbel" w:hAnsi="Corbel" w:cs="Corbel"/>
                <w:sz w:val="18"/>
                <w:szCs w:val="18"/>
              </w:rPr>
              <w:t>e</w:t>
            </w:r>
            <w:r w:rsidRPr="056968C9">
              <w:rPr>
                <w:rFonts w:ascii="Corbel" w:eastAsia="Corbel" w:hAnsi="Corbel" w:cs="Corbel"/>
                <w:sz w:val="18"/>
                <w:szCs w:val="18"/>
              </w:rPr>
              <w:t xml:space="preserve"> </w:t>
            </w:r>
            <w:r w:rsidR="429A1ACA" w:rsidRPr="056968C9">
              <w:rPr>
                <w:rFonts w:ascii="Corbel" w:eastAsia="Corbel" w:hAnsi="Corbel" w:cs="Corbel"/>
                <w:sz w:val="18"/>
                <w:szCs w:val="18"/>
              </w:rPr>
              <w:t xml:space="preserve">issue, including </w:t>
            </w:r>
            <w:r w:rsidR="4EDB9E8E" w:rsidRPr="056968C9">
              <w:rPr>
                <w:rFonts w:ascii="Corbel" w:eastAsia="Corbel" w:hAnsi="Corbel" w:cs="Corbel"/>
                <w:sz w:val="18"/>
                <w:szCs w:val="18"/>
              </w:rPr>
              <w:t>how</w:t>
            </w:r>
            <w:r w:rsidR="62E775B2" w:rsidRPr="056968C9">
              <w:rPr>
                <w:rFonts w:ascii="Corbel" w:eastAsia="Corbel" w:hAnsi="Corbel" w:cs="Corbel"/>
                <w:sz w:val="18"/>
                <w:szCs w:val="18"/>
              </w:rPr>
              <w:t xml:space="preserve"> </w:t>
            </w:r>
            <w:r w:rsidR="703F74F9" w:rsidRPr="056968C9">
              <w:rPr>
                <w:rFonts w:ascii="Corbel" w:eastAsia="Corbel" w:hAnsi="Corbel" w:cs="Corbel"/>
                <w:sz w:val="18"/>
                <w:szCs w:val="18"/>
              </w:rPr>
              <w:t xml:space="preserve">these action steps </w:t>
            </w:r>
            <w:r w:rsidR="0C348BB4" w:rsidRPr="056968C9">
              <w:rPr>
                <w:rFonts w:ascii="Corbel" w:eastAsia="Corbel" w:hAnsi="Corbel" w:cs="Corbel"/>
                <w:sz w:val="18"/>
                <w:szCs w:val="18"/>
              </w:rPr>
              <w:t>w</w:t>
            </w:r>
            <w:r w:rsidR="28C33A66" w:rsidRPr="056968C9">
              <w:rPr>
                <w:rFonts w:ascii="Corbel" w:eastAsia="Corbel" w:hAnsi="Corbel" w:cs="Corbel"/>
                <w:sz w:val="18"/>
                <w:szCs w:val="18"/>
              </w:rPr>
              <w:t>ill hav</w:t>
            </w:r>
            <w:r w:rsidR="0C348BB4" w:rsidRPr="056968C9">
              <w:rPr>
                <w:rFonts w:ascii="Corbel" w:eastAsia="Corbel" w:hAnsi="Corbel" w:cs="Corbel"/>
                <w:sz w:val="18"/>
                <w:szCs w:val="18"/>
              </w:rPr>
              <w:t>e a</w:t>
            </w:r>
            <w:r w:rsidRPr="056968C9">
              <w:rPr>
                <w:rFonts w:ascii="Corbel" w:eastAsia="Corbel" w:hAnsi="Corbel" w:cs="Corbel"/>
                <w:sz w:val="18"/>
                <w:szCs w:val="18"/>
              </w:rPr>
              <w:t xml:space="preserve"> positive impact on people’s liv</w:t>
            </w:r>
            <w:r w:rsidR="00D64DEC" w:rsidRPr="056968C9">
              <w:rPr>
                <w:rFonts w:ascii="Corbel" w:eastAsia="Corbel" w:hAnsi="Corbel" w:cs="Corbel"/>
                <w:sz w:val="18"/>
                <w:szCs w:val="18"/>
              </w:rPr>
              <w:t>es.</w:t>
            </w:r>
          </w:p>
        </w:tc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</w:tcPr>
          <w:p w14:paraId="2B97429C" w14:textId="77777777" w:rsidR="000B5F02" w:rsidRDefault="00C516B7">
            <w:pPr>
              <w:spacing w:after="434"/>
              <w:ind w:left="108"/>
            </w:pPr>
            <w:r w:rsidRPr="056968C9">
              <w:rPr>
                <w:rFonts w:ascii="Segoe UI Symbol" w:eastAsia="Segoe UI Symbol" w:hAnsi="Segoe UI Symbol" w:cs="Segoe UI Symbol"/>
                <w:sz w:val="18"/>
                <w:szCs w:val="18"/>
              </w:rPr>
              <w:t></w:t>
            </w:r>
            <w:r w:rsidRPr="056968C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64E33748" w14:textId="5BDC4195" w:rsidR="000B5F02" w:rsidRDefault="00C516B7" w:rsidP="056968C9">
            <w:pPr>
              <w:spacing w:after="875"/>
              <w:ind w:left="108"/>
              <w:rPr>
                <w:rFonts w:ascii="Segoe UI Symbol" w:eastAsia="Segoe UI Symbol" w:hAnsi="Segoe UI Symbol" w:cs="Segoe UI Symbol"/>
                <w:sz w:val="18"/>
                <w:szCs w:val="18"/>
              </w:rPr>
            </w:pPr>
            <w:r w:rsidRPr="056968C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7BCCB279" w14:textId="21E37351" w:rsidR="000B5F02" w:rsidRDefault="000B5F02" w:rsidP="056968C9">
            <w:pPr>
              <w:spacing w:after="1314"/>
              <w:rPr>
                <w:rFonts w:ascii="Segoe UI Symbol" w:eastAsia="Segoe UI Symbol" w:hAnsi="Segoe UI Symbol" w:cs="Segoe UI Symbol"/>
                <w:sz w:val="18"/>
                <w:szCs w:val="18"/>
              </w:rPr>
            </w:pPr>
          </w:p>
          <w:p w14:paraId="7717C31D" w14:textId="6D144A69" w:rsidR="000B5F02" w:rsidRDefault="00C516B7" w:rsidP="00C413F7">
            <w:pPr>
              <w:spacing w:after="654"/>
              <w:ind w:left="108"/>
            </w:pP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65A52578" w14:textId="77777777" w:rsidR="000B5F02" w:rsidRDefault="00C516B7">
            <w:pPr>
              <w:ind w:left="108"/>
            </w:pPr>
            <w:r>
              <w:rPr>
                <w:rFonts w:ascii="Corbel" w:eastAsia="Corbel" w:hAnsi="Corbel" w:cs="Corbel"/>
                <w:sz w:val="18"/>
              </w:rPr>
              <w:t xml:space="preserve"> </w:t>
            </w:r>
          </w:p>
        </w:tc>
        <w:tc>
          <w:tcPr>
            <w:tcW w:w="3161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14:paraId="0B9B6934" w14:textId="022D50BA" w:rsidR="000B5F02" w:rsidRDefault="00C516B7" w:rsidP="056968C9">
            <w:pPr>
              <w:spacing w:after="9"/>
              <w:rPr>
                <w:rFonts w:ascii="Corbel" w:eastAsia="Corbel" w:hAnsi="Corbel" w:cs="Corbel"/>
                <w:sz w:val="18"/>
                <w:szCs w:val="18"/>
              </w:rPr>
            </w:pPr>
            <w:r w:rsidRPr="056968C9">
              <w:rPr>
                <w:rFonts w:ascii="Corbel" w:eastAsia="Corbel" w:hAnsi="Corbel" w:cs="Corbel"/>
                <w:sz w:val="18"/>
                <w:szCs w:val="18"/>
              </w:rPr>
              <w:t xml:space="preserve">Identifies </w:t>
            </w:r>
            <w:r w:rsidR="001C3B74" w:rsidRPr="056968C9">
              <w:rPr>
                <w:rFonts w:ascii="Corbel" w:eastAsia="Corbel" w:hAnsi="Corbel" w:cs="Corbel"/>
                <w:sz w:val="18"/>
                <w:szCs w:val="18"/>
              </w:rPr>
              <w:t>a</w:t>
            </w:r>
            <w:r w:rsidR="2C91347C" w:rsidRPr="056968C9">
              <w:rPr>
                <w:rFonts w:ascii="Corbel" w:eastAsia="Corbel" w:hAnsi="Corbel" w:cs="Corbel"/>
                <w:sz w:val="18"/>
                <w:szCs w:val="18"/>
              </w:rPr>
              <w:t>n</w:t>
            </w:r>
            <w:r w:rsidR="001C3B74" w:rsidRPr="056968C9">
              <w:rPr>
                <w:rFonts w:ascii="Corbel" w:eastAsia="Corbel" w:hAnsi="Corbel" w:cs="Corbel"/>
                <w:sz w:val="18"/>
                <w:szCs w:val="18"/>
              </w:rPr>
              <w:t xml:space="preserve"> issue</w:t>
            </w:r>
            <w:r w:rsidR="37C48462" w:rsidRPr="056968C9">
              <w:rPr>
                <w:rFonts w:ascii="Corbel" w:eastAsia="Corbel" w:hAnsi="Corbel" w:cs="Corbel"/>
                <w:sz w:val="18"/>
                <w:szCs w:val="18"/>
              </w:rPr>
              <w:t xml:space="preserve"> that is impacting</w:t>
            </w:r>
            <w:r w:rsidR="5D1E4174" w:rsidRPr="056968C9">
              <w:rPr>
                <w:rFonts w:ascii="Corbel" w:eastAsia="Corbel" w:hAnsi="Corbel" w:cs="Corbel"/>
                <w:sz w:val="18"/>
                <w:szCs w:val="18"/>
              </w:rPr>
              <w:t xml:space="preserve"> and </w:t>
            </w:r>
            <w:r w:rsidR="1BA66A56" w:rsidRPr="056968C9">
              <w:rPr>
                <w:rFonts w:ascii="Corbel" w:eastAsia="Corbel" w:hAnsi="Corbel" w:cs="Corbel"/>
                <w:sz w:val="18"/>
                <w:szCs w:val="18"/>
              </w:rPr>
              <w:t xml:space="preserve">causing change in </w:t>
            </w:r>
            <w:r w:rsidR="37C48462" w:rsidRPr="056968C9">
              <w:rPr>
                <w:rFonts w:ascii="Corbel" w:eastAsia="Corbel" w:hAnsi="Corbel" w:cs="Corbel"/>
                <w:sz w:val="18"/>
                <w:szCs w:val="18"/>
              </w:rPr>
              <w:t>a s</w:t>
            </w:r>
            <w:r w:rsidR="112D4259" w:rsidRPr="056968C9">
              <w:rPr>
                <w:rFonts w:ascii="Corbel" w:eastAsia="Corbel" w:hAnsi="Corbel" w:cs="Corbel"/>
                <w:sz w:val="18"/>
                <w:szCs w:val="18"/>
              </w:rPr>
              <w:t>pecific society</w:t>
            </w:r>
            <w:r w:rsidR="001C3B74" w:rsidRPr="056968C9">
              <w:rPr>
                <w:rFonts w:ascii="Corbel" w:eastAsia="Corbel" w:hAnsi="Corbel" w:cs="Corbel"/>
                <w:sz w:val="18"/>
                <w:szCs w:val="18"/>
              </w:rPr>
              <w:t xml:space="preserve"> </w:t>
            </w:r>
            <w:r w:rsidR="22B6A245" w:rsidRPr="056968C9">
              <w:rPr>
                <w:rFonts w:ascii="Corbel" w:eastAsia="Corbel" w:hAnsi="Corbel" w:cs="Corbel"/>
                <w:sz w:val="18"/>
                <w:szCs w:val="18"/>
              </w:rPr>
              <w:t>(</w:t>
            </w:r>
            <w:r w:rsidR="001C3B74" w:rsidRPr="056968C9">
              <w:rPr>
                <w:rFonts w:ascii="Corbel" w:eastAsia="Corbel" w:hAnsi="Corbel" w:cs="Corbel"/>
                <w:sz w:val="18"/>
                <w:szCs w:val="18"/>
              </w:rPr>
              <w:t>context</w:t>
            </w:r>
            <w:r w:rsidR="6271A699" w:rsidRPr="056968C9">
              <w:rPr>
                <w:rFonts w:ascii="Corbel" w:eastAsia="Corbel" w:hAnsi="Corbel" w:cs="Corbel"/>
                <w:sz w:val="18"/>
                <w:szCs w:val="18"/>
              </w:rPr>
              <w:t xml:space="preserve"> -</w:t>
            </w:r>
            <w:r w:rsidR="001C3B74" w:rsidRPr="056968C9">
              <w:rPr>
                <w:rFonts w:ascii="Corbel" w:eastAsia="Corbel" w:hAnsi="Corbel" w:cs="Corbel"/>
                <w:sz w:val="18"/>
                <w:szCs w:val="18"/>
              </w:rPr>
              <w:t xml:space="preserve"> local or global)</w:t>
            </w:r>
            <w:r w:rsidRPr="056968C9">
              <w:rPr>
                <w:rFonts w:ascii="Corbel" w:eastAsia="Corbel" w:hAnsi="Corbel" w:cs="Corbel"/>
                <w:sz w:val="18"/>
                <w:szCs w:val="18"/>
              </w:rPr>
              <w:t xml:space="preserve"> to discuss, analyze, and explain.  </w:t>
            </w:r>
          </w:p>
          <w:p w14:paraId="05EB0FE5" w14:textId="65C24919" w:rsidR="056968C9" w:rsidRDefault="056968C9" w:rsidP="056968C9">
            <w:pPr>
              <w:spacing w:after="9"/>
              <w:rPr>
                <w:rFonts w:ascii="Corbel" w:eastAsia="Corbel" w:hAnsi="Corbel" w:cs="Corbel"/>
                <w:sz w:val="18"/>
                <w:szCs w:val="18"/>
              </w:rPr>
            </w:pPr>
          </w:p>
          <w:p w14:paraId="641FA5FD" w14:textId="7A01BD1E" w:rsidR="000B5F02" w:rsidRDefault="00C516B7" w:rsidP="056968C9">
            <w:pPr>
              <w:spacing w:after="11"/>
              <w:rPr>
                <w:rFonts w:ascii="Corbel" w:eastAsia="Corbel" w:hAnsi="Corbel" w:cs="Corbel"/>
                <w:sz w:val="18"/>
                <w:szCs w:val="18"/>
              </w:rPr>
            </w:pPr>
            <w:r w:rsidRPr="056968C9">
              <w:rPr>
                <w:rFonts w:ascii="Corbel" w:eastAsia="Corbel" w:hAnsi="Corbel" w:cs="Corbel"/>
                <w:sz w:val="18"/>
                <w:szCs w:val="18"/>
              </w:rPr>
              <w:t xml:space="preserve">Provides a clear explanation as to why this </w:t>
            </w:r>
            <w:r w:rsidR="48B7115E" w:rsidRPr="056968C9">
              <w:rPr>
                <w:rFonts w:ascii="Corbel" w:eastAsia="Corbel" w:hAnsi="Corbel" w:cs="Corbel"/>
                <w:sz w:val="18"/>
                <w:szCs w:val="18"/>
              </w:rPr>
              <w:t>“changing societies”</w:t>
            </w:r>
            <w:r w:rsidRPr="056968C9">
              <w:rPr>
                <w:rFonts w:ascii="Corbel" w:eastAsia="Corbel" w:hAnsi="Corbel" w:cs="Corbel"/>
                <w:sz w:val="18"/>
                <w:szCs w:val="18"/>
              </w:rPr>
              <w:t xml:space="preserve"> </w:t>
            </w:r>
            <w:r w:rsidR="001C3B74" w:rsidRPr="056968C9">
              <w:rPr>
                <w:rFonts w:ascii="Corbel" w:eastAsia="Corbel" w:hAnsi="Corbel" w:cs="Corbel"/>
                <w:sz w:val="18"/>
                <w:szCs w:val="18"/>
              </w:rPr>
              <w:t xml:space="preserve">issue and </w:t>
            </w:r>
            <w:r w:rsidRPr="056968C9">
              <w:rPr>
                <w:rFonts w:ascii="Corbel" w:eastAsia="Corbel" w:hAnsi="Corbel" w:cs="Corbel"/>
                <w:sz w:val="18"/>
                <w:szCs w:val="18"/>
              </w:rPr>
              <w:t xml:space="preserve">context was selected, including </w:t>
            </w:r>
            <w:r w:rsidR="001C3B74" w:rsidRPr="056968C9">
              <w:rPr>
                <w:rFonts w:ascii="Corbel" w:eastAsia="Corbel" w:hAnsi="Corbel" w:cs="Corbel"/>
                <w:sz w:val="18"/>
                <w:szCs w:val="18"/>
              </w:rPr>
              <w:t xml:space="preserve">examples and/or evidence from their research to support their explanation. </w:t>
            </w:r>
          </w:p>
          <w:p w14:paraId="1200427B" w14:textId="1D44F5F2" w:rsidR="056968C9" w:rsidRDefault="056968C9" w:rsidP="056968C9">
            <w:pPr>
              <w:spacing w:after="11"/>
              <w:rPr>
                <w:rFonts w:ascii="Corbel" w:eastAsia="Corbel" w:hAnsi="Corbel" w:cs="Corbel"/>
                <w:sz w:val="18"/>
                <w:szCs w:val="18"/>
              </w:rPr>
            </w:pPr>
          </w:p>
          <w:p w14:paraId="78DDC7F4" w14:textId="3C363B17" w:rsidR="00C413F7" w:rsidRDefault="00C516B7" w:rsidP="056968C9">
            <w:pPr>
              <w:spacing w:after="11"/>
              <w:ind w:right="17"/>
              <w:rPr>
                <w:rFonts w:ascii="Corbel" w:eastAsia="Corbel" w:hAnsi="Corbel" w:cs="Corbel"/>
                <w:sz w:val="18"/>
                <w:szCs w:val="18"/>
              </w:rPr>
            </w:pPr>
            <w:r w:rsidRPr="056968C9">
              <w:rPr>
                <w:rFonts w:ascii="Corbel" w:eastAsia="Corbel" w:hAnsi="Corbel" w:cs="Corbel"/>
                <w:sz w:val="18"/>
                <w:szCs w:val="18"/>
              </w:rPr>
              <w:t>Demonstrates a thorough understanding of th</w:t>
            </w:r>
            <w:r w:rsidR="001C3B74" w:rsidRPr="056968C9">
              <w:rPr>
                <w:rFonts w:ascii="Corbel" w:eastAsia="Corbel" w:hAnsi="Corbel" w:cs="Corbel"/>
                <w:sz w:val="18"/>
                <w:szCs w:val="18"/>
              </w:rPr>
              <w:t>e</w:t>
            </w:r>
            <w:r w:rsidR="1A7EFEEA" w:rsidRPr="056968C9">
              <w:rPr>
                <w:rFonts w:ascii="Corbel" w:eastAsia="Corbel" w:hAnsi="Corbel" w:cs="Corbel"/>
                <w:sz w:val="18"/>
                <w:szCs w:val="18"/>
              </w:rPr>
              <w:t xml:space="preserve"> </w:t>
            </w:r>
            <w:r w:rsidR="307284BB" w:rsidRPr="056968C9">
              <w:rPr>
                <w:rFonts w:ascii="Corbel" w:eastAsia="Corbel" w:hAnsi="Corbel" w:cs="Corbel"/>
                <w:sz w:val="18"/>
                <w:szCs w:val="18"/>
              </w:rPr>
              <w:t>“</w:t>
            </w:r>
            <w:r w:rsidR="1A7EFEEA" w:rsidRPr="056968C9">
              <w:rPr>
                <w:rFonts w:ascii="Corbel" w:eastAsia="Corbel" w:hAnsi="Corbel" w:cs="Corbel"/>
                <w:sz w:val="18"/>
                <w:szCs w:val="18"/>
              </w:rPr>
              <w:t>changing societies</w:t>
            </w:r>
            <w:r w:rsidR="6FFF1485" w:rsidRPr="056968C9">
              <w:rPr>
                <w:rFonts w:ascii="Corbel" w:eastAsia="Corbel" w:hAnsi="Corbel" w:cs="Corbel"/>
                <w:sz w:val="18"/>
                <w:szCs w:val="18"/>
              </w:rPr>
              <w:t xml:space="preserve">” </w:t>
            </w:r>
            <w:r w:rsidR="001C3B74" w:rsidRPr="056968C9">
              <w:rPr>
                <w:rFonts w:ascii="Corbel" w:eastAsia="Corbel" w:hAnsi="Corbel" w:cs="Corbel"/>
                <w:sz w:val="18"/>
                <w:szCs w:val="18"/>
              </w:rPr>
              <w:t xml:space="preserve">issue and </w:t>
            </w:r>
            <w:r w:rsidRPr="056968C9">
              <w:rPr>
                <w:rFonts w:ascii="Corbel" w:eastAsia="Corbel" w:hAnsi="Corbel" w:cs="Corbel"/>
                <w:sz w:val="18"/>
                <w:szCs w:val="18"/>
              </w:rPr>
              <w:t>its impact</w:t>
            </w:r>
            <w:r w:rsidR="001C3B74" w:rsidRPr="056968C9">
              <w:rPr>
                <w:rFonts w:ascii="Corbel" w:eastAsia="Corbel" w:hAnsi="Corbel" w:cs="Corbel"/>
                <w:sz w:val="18"/>
                <w:szCs w:val="18"/>
              </w:rPr>
              <w:t xml:space="preserve"> </w:t>
            </w:r>
            <w:r w:rsidR="00C413F7" w:rsidRPr="056968C9">
              <w:rPr>
                <w:rFonts w:ascii="Corbel" w:eastAsia="Corbel" w:hAnsi="Corbel" w:cs="Corbel"/>
                <w:sz w:val="18"/>
                <w:szCs w:val="18"/>
              </w:rPr>
              <w:t xml:space="preserve">on this specific context. </w:t>
            </w:r>
          </w:p>
          <w:p w14:paraId="378FEF1E" w14:textId="712EBF83" w:rsidR="056968C9" w:rsidRDefault="056968C9" w:rsidP="056968C9">
            <w:pPr>
              <w:spacing w:after="11"/>
              <w:ind w:right="17"/>
              <w:rPr>
                <w:rFonts w:ascii="Corbel" w:eastAsia="Corbel" w:hAnsi="Corbel" w:cs="Corbel"/>
                <w:sz w:val="18"/>
                <w:szCs w:val="18"/>
              </w:rPr>
            </w:pPr>
          </w:p>
          <w:p w14:paraId="1B0AB1DB" w14:textId="3B95ED9B" w:rsidR="000B5F02" w:rsidRDefault="001C3B74" w:rsidP="056968C9">
            <w:pPr>
              <w:spacing w:after="11"/>
              <w:ind w:right="17"/>
              <w:rPr>
                <w:rFonts w:ascii="Corbel" w:eastAsia="Corbel" w:hAnsi="Corbel" w:cs="Corbel"/>
                <w:sz w:val="18"/>
                <w:szCs w:val="18"/>
              </w:rPr>
            </w:pPr>
            <w:r w:rsidRPr="056968C9">
              <w:rPr>
                <w:rFonts w:ascii="Corbel" w:eastAsia="Corbel" w:hAnsi="Corbel" w:cs="Corbel"/>
                <w:sz w:val="18"/>
                <w:szCs w:val="18"/>
              </w:rPr>
              <w:t>P</w:t>
            </w:r>
            <w:r w:rsidR="00C516B7" w:rsidRPr="056968C9">
              <w:rPr>
                <w:rFonts w:ascii="Corbel" w:eastAsia="Corbel" w:hAnsi="Corbel" w:cs="Corbel"/>
                <w:sz w:val="18"/>
                <w:szCs w:val="18"/>
              </w:rPr>
              <w:t xml:space="preserve">rovides a clear course of action </w:t>
            </w:r>
            <w:r w:rsidRPr="056968C9">
              <w:rPr>
                <w:rFonts w:ascii="Corbel" w:eastAsia="Corbel" w:hAnsi="Corbel" w:cs="Corbel"/>
                <w:sz w:val="18"/>
                <w:szCs w:val="18"/>
              </w:rPr>
              <w:t>an</w:t>
            </w:r>
            <w:r w:rsidR="00C413F7" w:rsidRPr="056968C9">
              <w:rPr>
                <w:rFonts w:ascii="Corbel" w:eastAsia="Corbel" w:hAnsi="Corbel" w:cs="Corbel"/>
                <w:sz w:val="18"/>
                <w:szCs w:val="18"/>
              </w:rPr>
              <w:t>d</w:t>
            </w:r>
            <w:r w:rsidRPr="056968C9">
              <w:rPr>
                <w:rFonts w:ascii="Corbel" w:eastAsia="Corbel" w:hAnsi="Corbel" w:cs="Corbel"/>
                <w:sz w:val="18"/>
                <w:szCs w:val="18"/>
              </w:rPr>
              <w:t>/</w:t>
            </w:r>
            <w:r w:rsidR="00C516B7" w:rsidRPr="056968C9">
              <w:rPr>
                <w:rFonts w:ascii="Corbel" w:eastAsia="Corbel" w:hAnsi="Corbel" w:cs="Corbel"/>
                <w:sz w:val="18"/>
                <w:szCs w:val="18"/>
              </w:rPr>
              <w:t>or strategy</w:t>
            </w:r>
            <w:r w:rsidRPr="056968C9">
              <w:rPr>
                <w:rFonts w:ascii="Corbel" w:eastAsia="Corbel" w:hAnsi="Corbel" w:cs="Corbel"/>
                <w:sz w:val="18"/>
                <w:szCs w:val="18"/>
              </w:rPr>
              <w:t xml:space="preserve"> </w:t>
            </w:r>
            <w:r w:rsidR="00C516B7" w:rsidRPr="056968C9">
              <w:rPr>
                <w:rFonts w:ascii="Corbel" w:eastAsia="Corbel" w:hAnsi="Corbel" w:cs="Corbel"/>
                <w:sz w:val="18"/>
                <w:szCs w:val="18"/>
              </w:rPr>
              <w:t xml:space="preserve">to address </w:t>
            </w:r>
            <w:r w:rsidR="70F8F54D" w:rsidRPr="056968C9">
              <w:rPr>
                <w:rFonts w:ascii="Corbel" w:eastAsia="Corbel" w:hAnsi="Corbel" w:cs="Corbel"/>
                <w:sz w:val="18"/>
                <w:szCs w:val="18"/>
              </w:rPr>
              <w:t>the</w:t>
            </w:r>
            <w:r w:rsidR="678D074B" w:rsidRPr="056968C9">
              <w:rPr>
                <w:rFonts w:ascii="Corbel" w:eastAsia="Corbel" w:hAnsi="Corbel" w:cs="Corbel"/>
                <w:sz w:val="18"/>
                <w:szCs w:val="18"/>
              </w:rPr>
              <w:t xml:space="preserve"> “changing societies”</w:t>
            </w:r>
            <w:r w:rsidR="70F8F54D" w:rsidRPr="056968C9">
              <w:rPr>
                <w:rFonts w:ascii="Corbel" w:eastAsia="Corbel" w:hAnsi="Corbel" w:cs="Corbel"/>
                <w:sz w:val="18"/>
                <w:szCs w:val="18"/>
              </w:rPr>
              <w:t xml:space="preserve"> issue</w:t>
            </w:r>
            <w:r w:rsidR="00C413F7" w:rsidRPr="056968C9">
              <w:rPr>
                <w:rFonts w:ascii="Corbel" w:eastAsia="Corbel" w:hAnsi="Corbel" w:cs="Corbel"/>
                <w:sz w:val="18"/>
                <w:szCs w:val="18"/>
              </w:rPr>
              <w:t xml:space="preserve"> </w:t>
            </w:r>
            <w:r w:rsidR="789E5B0F" w:rsidRPr="056968C9">
              <w:rPr>
                <w:rFonts w:ascii="Corbel" w:eastAsia="Corbel" w:hAnsi="Corbel" w:cs="Corbel"/>
                <w:sz w:val="18"/>
                <w:szCs w:val="18"/>
              </w:rPr>
              <w:t>effectively; Uses</w:t>
            </w:r>
            <w:r w:rsidR="00C413F7" w:rsidRPr="056968C9">
              <w:rPr>
                <w:rFonts w:ascii="Corbel" w:eastAsia="Corbel" w:hAnsi="Corbel" w:cs="Corbel"/>
                <w:sz w:val="18"/>
                <w:szCs w:val="18"/>
              </w:rPr>
              <w:t xml:space="preserve"> </w:t>
            </w:r>
            <w:r w:rsidR="00C516B7" w:rsidRPr="056968C9">
              <w:rPr>
                <w:rFonts w:ascii="Corbel" w:eastAsia="Corbel" w:hAnsi="Corbel" w:cs="Corbel"/>
                <w:sz w:val="18"/>
                <w:szCs w:val="18"/>
              </w:rPr>
              <w:t xml:space="preserve">strong evidence/examples to support their explanation. </w:t>
            </w:r>
          </w:p>
          <w:p w14:paraId="3E1A8DF8" w14:textId="612A7951" w:rsidR="056968C9" w:rsidRDefault="056968C9" w:rsidP="056968C9">
            <w:pPr>
              <w:spacing w:after="11"/>
              <w:ind w:right="17"/>
              <w:rPr>
                <w:rFonts w:ascii="Corbel" w:eastAsia="Corbel" w:hAnsi="Corbel" w:cs="Corbel"/>
                <w:sz w:val="18"/>
                <w:szCs w:val="18"/>
              </w:rPr>
            </w:pPr>
          </w:p>
          <w:p w14:paraId="0455D389" w14:textId="1B3EAC12" w:rsidR="000B5F02" w:rsidRDefault="00C516B7">
            <w:pPr>
              <w:spacing w:after="11"/>
            </w:pPr>
            <w:r w:rsidRPr="056968C9">
              <w:rPr>
                <w:rFonts w:ascii="Corbel" w:eastAsia="Corbel" w:hAnsi="Corbel" w:cs="Corbel"/>
                <w:sz w:val="18"/>
                <w:szCs w:val="18"/>
              </w:rPr>
              <w:t>Clearly</w:t>
            </w:r>
            <w:r w:rsidR="00C413F7" w:rsidRPr="056968C9">
              <w:rPr>
                <w:rFonts w:ascii="Corbel" w:eastAsia="Corbel" w:hAnsi="Corbel" w:cs="Corbel"/>
                <w:sz w:val="18"/>
                <w:szCs w:val="18"/>
              </w:rPr>
              <w:t xml:space="preserve"> and thoroughly</w:t>
            </w:r>
            <w:r w:rsidRPr="056968C9">
              <w:rPr>
                <w:rFonts w:ascii="Corbel" w:eastAsia="Corbel" w:hAnsi="Corbel" w:cs="Corbel"/>
                <w:sz w:val="18"/>
                <w:szCs w:val="18"/>
              </w:rPr>
              <w:t xml:space="preserve"> identifies and </w:t>
            </w:r>
            <w:r w:rsidR="0DD8D7B4" w:rsidRPr="056968C9">
              <w:rPr>
                <w:rFonts w:ascii="Corbel" w:eastAsia="Corbel" w:hAnsi="Corbel" w:cs="Corbel"/>
                <w:sz w:val="18"/>
                <w:szCs w:val="18"/>
              </w:rPr>
              <w:t>explains</w:t>
            </w:r>
            <w:r w:rsidRPr="056968C9">
              <w:rPr>
                <w:rFonts w:ascii="Corbel" w:eastAsia="Corbel" w:hAnsi="Corbel" w:cs="Corbel"/>
                <w:sz w:val="18"/>
                <w:szCs w:val="18"/>
              </w:rPr>
              <w:t xml:space="preserve"> </w:t>
            </w:r>
            <w:r w:rsidR="5D9E370F" w:rsidRPr="056968C9">
              <w:rPr>
                <w:rFonts w:ascii="Corbel" w:eastAsia="Corbel" w:hAnsi="Corbel" w:cs="Corbel"/>
                <w:sz w:val="18"/>
                <w:szCs w:val="18"/>
              </w:rPr>
              <w:t>a specific</w:t>
            </w:r>
            <w:r w:rsidR="3B490AD1" w:rsidRPr="056968C9">
              <w:rPr>
                <w:rFonts w:ascii="Corbel" w:eastAsia="Corbel" w:hAnsi="Corbel" w:cs="Corbel"/>
                <w:sz w:val="18"/>
                <w:szCs w:val="18"/>
              </w:rPr>
              <w:t xml:space="preserve"> example(s) and/</w:t>
            </w:r>
            <w:r w:rsidR="193D5631" w:rsidRPr="056968C9">
              <w:rPr>
                <w:rFonts w:ascii="Corbel" w:eastAsia="Corbel" w:hAnsi="Corbel" w:cs="Corbel"/>
                <w:sz w:val="18"/>
                <w:szCs w:val="18"/>
              </w:rPr>
              <w:t>or steps</w:t>
            </w:r>
            <w:r w:rsidRPr="056968C9">
              <w:rPr>
                <w:rFonts w:ascii="Corbel" w:eastAsia="Corbel" w:hAnsi="Corbel" w:cs="Corbel"/>
                <w:sz w:val="18"/>
                <w:szCs w:val="18"/>
              </w:rPr>
              <w:t xml:space="preserve"> to address th</w:t>
            </w:r>
            <w:r w:rsidR="23195CEB" w:rsidRPr="056968C9">
              <w:rPr>
                <w:rFonts w:ascii="Corbel" w:eastAsia="Corbel" w:hAnsi="Corbel" w:cs="Corbel"/>
                <w:sz w:val="18"/>
                <w:szCs w:val="18"/>
              </w:rPr>
              <w:t>e</w:t>
            </w:r>
            <w:r w:rsidR="6C1F918D" w:rsidRPr="056968C9">
              <w:rPr>
                <w:rFonts w:ascii="Corbel" w:eastAsia="Corbel" w:hAnsi="Corbel" w:cs="Corbel"/>
                <w:sz w:val="18"/>
                <w:szCs w:val="18"/>
              </w:rPr>
              <w:t xml:space="preserve"> </w:t>
            </w:r>
            <w:r w:rsidR="6261290B" w:rsidRPr="056968C9">
              <w:rPr>
                <w:rFonts w:ascii="Corbel" w:eastAsia="Corbel" w:hAnsi="Corbel" w:cs="Corbel"/>
                <w:sz w:val="18"/>
                <w:szCs w:val="18"/>
              </w:rPr>
              <w:t>“</w:t>
            </w:r>
            <w:r w:rsidR="6C1F918D" w:rsidRPr="056968C9">
              <w:rPr>
                <w:rFonts w:ascii="Corbel" w:eastAsia="Corbel" w:hAnsi="Corbel" w:cs="Corbel"/>
                <w:sz w:val="18"/>
                <w:szCs w:val="18"/>
              </w:rPr>
              <w:t>changing societies</w:t>
            </w:r>
            <w:r w:rsidR="488B3474" w:rsidRPr="056968C9">
              <w:rPr>
                <w:rFonts w:ascii="Corbel" w:eastAsia="Corbel" w:hAnsi="Corbel" w:cs="Corbel"/>
                <w:sz w:val="18"/>
                <w:szCs w:val="18"/>
              </w:rPr>
              <w:t>”</w:t>
            </w:r>
            <w:r w:rsidRPr="056968C9">
              <w:rPr>
                <w:rFonts w:ascii="Corbel" w:eastAsia="Corbel" w:hAnsi="Corbel" w:cs="Corbel"/>
                <w:sz w:val="18"/>
                <w:szCs w:val="18"/>
              </w:rPr>
              <w:t xml:space="preserve"> </w:t>
            </w:r>
            <w:r w:rsidR="00C413F7" w:rsidRPr="056968C9">
              <w:rPr>
                <w:rFonts w:ascii="Corbel" w:eastAsia="Corbel" w:hAnsi="Corbel" w:cs="Corbel"/>
                <w:sz w:val="18"/>
                <w:szCs w:val="18"/>
              </w:rPr>
              <w:t>issue, including how this course of action would have</w:t>
            </w:r>
            <w:r w:rsidR="00D64DEC" w:rsidRPr="056968C9">
              <w:rPr>
                <w:rFonts w:ascii="Corbel" w:eastAsia="Corbel" w:hAnsi="Corbel" w:cs="Corbel"/>
                <w:sz w:val="18"/>
                <w:szCs w:val="18"/>
              </w:rPr>
              <w:t xml:space="preserve"> a</w:t>
            </w:r>
            <w:r w:rsidR="00C413F7" w:rsidRPr="056968C9">
              <w:rPr>
                <w:rFonts w:ascii="Corbel" w:eastAsia="Corbel" w:hAnsi="Corbel" w:cs="Corbel"/>
                <w:sz w:val="18"/>
                <w:szCs w:val="18"/>
              </w:rPr>
              <w:t xml:space="preserve"> positive impact on people’s lives in this context</w:t>
            </w:r>
            <w:r w:rsidR="00D64DEC" w:rsidRPr="056968C9">
              <w:rPr>
                <w:rFonts w:ascii="Corbel" w:eastAsia="Corbel" w:hAnsi="Corbel" w:cs="Corbel"/>
                <w:sz w:val="18"/>
                <w:szCs w:val="18"/>
              </w:rPr>
              <w:t>.</w:t>
            </w:r>
          </w:p>
          <w:p w14:paraId="6BA0F25A" w14:textId="59C9AECC" w:rsidR="000B5F02" w:rsidRDefault="00C516B7">
            <w:pPr>
              <w:spacing w:after="220" w:line="239" w:lineRule="auto"/>
            </w:pPr>
            <w:r>
              <w:rPr>
                <w:rFonts w:ascii="Corbel" w:eastAsia="Corbel" w:hAnsi="Corbel" w:cs="Corbel"/>
                <w:sz w:val="18"/>
              </w:rPr>
              <w:t xml:space="preserve">. </w:t>
            </w:r>
          </w:p>
          <w:p w14:paraId="187E60C2" w14:textId="77777777" w:rsidR="000B5F02" w:rsidRDefault="00C516B7">
            <w:pPr>
              <w:ind w:left="1344"/>
            </w:pPr>
            <w:r>
              <w:rPr>
                <w:rFonts w:ascii="Corbel" w:eastAsia="Corbel" w:hAnsi="Corbel" w:cs="Corbel"/>
                <w:b/>
                <w:sz w:val="18"/>
              </w:rPr>
              <w:t xml:space="preserve"> </w:t>
            </w:r>
          </w:p>
        </w:tc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</w:tcPr>
          <w:p w14:paraId="4352A1E8" w14:textId="77777777" w:rsidR="000B5F02" w:rsidRDefault="00C516B7">
            <w:pPr>
              <w:spacing w:after="434"/>
              <w:ind w:left="108"/>
            </w:pP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541A1A4C" w14:textId="77777777" w:rsidR="000B5F02" w:rsidRDefault="00C516B7">
            <w:pPr>
              <w:spacing w:after="875"/>
              <w:ind w:left="108"/>
            </w:pP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086FA75C" w14:textId="77777777" w:rsidR="000B5F02" w:rsidRDefault="00C516B7">
            <w:pPr>
              <w:spacing w:after="1314"/>
              <w:ind w:left="108"/>
            </w:pP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5D04AAF2" w14:textId="18E55AFD" w:rsidR="000B5F02" w:rsidRDefault="00C516B7" w:rsidP="00C413F7">
            <w:pPr>
              <w:spacing w:after="654"/>
              <w:ind w:left="108"/>
            </w:pP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</w:p>
          <w:p w14:paraId="171EF4BC" w14:textId="77777777" w:rsidR="000B5F02" w:rsidRDefault="00C516B7">
            <w:pPr>
              <w:ind w:left="108"/>
            </w:pPr>
            <w:r>
              <w:rPr>
                <w:rFonts w:ascii="Corbel" w:eastAsia="Corbel" w:hAnsi="Corbel" w:cs="Corbel"/>
                <w:sz w:val="18"/>
              </w:rPr>
              <w:t xml:space="preserve"> 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14:paraId="199F9C94" w14:textId="1780FD3E" w:rsidR="000B5F02" w:rsidRDefault="23B7D427" w:rsidP="056968C9">
            <w:pPr>
              <w:spacing w:after="9"/>
              <w:rPr>
                <w:rFonts w:ascii="Corbel" w:eastAsia="Corbel" w:hAnsi="Corbel" w:cs="Corbel"/>
                <w:sz w:val="18"/>
                <w:szCs w:val="18"/>
              </w:rPr>
            </w:pPr>
            <w:r w:rsidRPr="056968C9">
              <w:rPr>
                <w:rFonts w:ascii="Corbel" w:eastAsia="Corbel" w:hAnsi="Corbel" w:cs="Corbel"/>
                <w:sz w:val="18"/>
                <w:szCs w:val="18"/>
              </w:rPr>
              <w:t>Identifies a</w:t>
            </w:r>
            <w:r w:rsidR="72E31EB5" w:rsidRPr="056968C9">
              <w:rPr>
                <w:rFonts w:ascii="Corbel" w:eastAsia="Corbel" w:hAnsi="Corbel" w:cs="Corbel"/>
                <w:sz w:val="18"/>
                <w:szCs w:val="18"/>
              </w:rPr>
              <w:t xml:space="preserve">n </w:t>
            </w:r>
            <w:r w:rsidRPr="056968C9">
              <w:rPr>
                <w:rFonts w:ascii="Corbel" w:eastAsia="Corbel" w:hAnsi="Corbel" w:cs="Corbel"/>
                <w:sz w:val="18"/>
                <w:szCs w:val="18"/>
              </w:rPr>
              <w:t>issue that is impacting</w:t>
            </w:r>
            <w:r w:rsidR="3499FBFD" w:rsidRPr="056968C9">
              <w:rPr>
                <w:rFonts w:ascii="Corbel" w:eastAsia="Corbel" w:hAnsi="Corbel" w:cs="Corbel"/>
                <w:sz w:val="18"/>
                <w:szCs w:val="18"/>
              </w:rPr>
              <w:t xml:space="preserve"> and </w:t>
            </w:r>
            <w:r w:rsidRPr="056968C9">
              <w:rPr>
                <w:rFonts w:ascii="Corbel" w:eastAsia="Corbel" w:hAnsi="Corbel" w:cs="Corbel"/>
                <w:sz w:val="18"/>
                <w:szCs w:val="18"/>
              </w:rPr>
              <w:t xml:space="preserve">causing change in a specific society (context - local or global) to discuss, analyze, and explain.  </w:t>
            </w:r>
          </w:p>
          <w:p w14:paraId="106EB977" w14:textId="4FC8D05F" w:rsidR="056968C9" w:rsidRDefault="056968C9" w:rsidP="056968C9">
            <w:pPr>
              <w:spacing w:after="9"/>
              <w:rPr>
                <w:rFonts w:ascii="Corbel" w:eastAsia="Corbel" w:hAnsi="Corbel" w:cs="Corbel"/>
                <w:sz w:val="18"/>
                <w:szCs w:val="18"/>
              </w:rPr>
            </w:pPr>
          </w:p>
          <w:p w14:paraId="4AA7B92F" w14:textId="1C860121" w:rsidR="00C413F7" w:rsidRDefault="00C413F7" w:rsidP="056968C9">
            <w:pPr>
              <w:spacing w:after="11"/>
              <w:rPr>
                <w:rFonts w:ascii="Corbel" w:eastAsia="Corbel" w:hAnsi="Corbel" w:cs="Corbel"/>
                <w:sz w:val="18"/>
                <w:szCs w:val="18"/>
              </w:rPr>
            </w:pPr>
            <w:r w:rsidRPr="056968C9">
              <w:rPr>
                <w:rFonts w:ascii="Corbel" w:eastAsia="Corbel" w:hAnsi="Corbel" w:cs="Corbel"/>
                <w:sz w:val="18"/>
                <w:szCs w:val="18"/>
              </w:rPr>
              <w:t xml:space="preserve">Provides an explanation as to why this </w:t>
            </w:r>
            <w:r w:rsidR="2FE1FF23" w:rsidRPr="056968C9">
              <w:rPr>
                <w:rFonts w:ascii="Corbel" w:eastAsia="Corbel" w:hAnsi="Corbel" w:cs="Corbel"/>
                <w:sz w:val="18"/>
                <w:szCs w:val="18"/>
              </w:rPr>
              <w:t>“</w:t>
            </w:r>
            <w:r w:rsidR="0B33EB99" w:rsidRPr="056968C9">
              <w:rPr>
                <w:rFonts w:ascii="Corbel" w:eastAsia="Corbel" w:hAnsi="Corbel" w:cs="Corbel"/>
                <w:sz w:val="18"/>
                <w:szCs w:val="18"/>
              </w:rPr>
              <w:t>changing societies</w:t>
            </w:r>
            <w:r w:rsidR="34976B7E" w:rsidRPr="056968C9">
              <w:rPr>
                <w:rFonts w:ascii="Corbel" w:eastAsia="Corbel" w:hAnsi="Corbel" w:cs="Corbel"/>
                <w:sz w:val="18"/>
                <w:szCs w:val="18"/>
              </w:rPr>
              <w:t>”</w:t>
            </w:r>
            <w:r w:rsidRPr="056968C9">
              <w:rPr>
                <w:rFonts w:ascii="Corbel" w:eastAsia="Corbel" w:hAnsi="Corbel" w:cs="Corbel"/>
                <w:sz w:val="18"/>
                <w:szCs w:val="18"/>
              </w:rPr>
              <w:t xml:space="preserve"> issue and context was selected, including examples and/or evidence from their research to support their explanation. </w:t>
            </w:r>
          </w:p>
          <w:p w14:paraId="63F67D0B" w14:textId="42AC3355" w:rsidR="056968C9" w:rsidRDefault="056968C9" w:rsidP="056968C9">
            <w:pPr>
              <w:spacing w:after="11"/>
              <w:rPr>
                <w:rFonts w:ascii="Corbel" w:eastAsia="Corbel" w:hAnsi="Corbel" w:cs="Corbel"/>
                <w:sz w:val="18"/>
                <w:szCs w:val="18"/>
              </w:rPr>
            </w:pPr>
          </w:p>
          <w:p w14:paraId="59BA7B3D" w14:textId="7CC478D7" w:rsidR="00C413F7" w:rsidRDefault="00C413F7" w:rsidP="056968C9">
            <w:pPr>
              <w:spacing w:after="11"/>
              <w:ind w:right="17"/>
              <w:rPr>
                <w:rFonts w:ascii="Corbel" w:eastAsia="Corbel" w:hAnsi="Corbel" w:cs="Corbel"/>
                <w:sz w:val="18"/>
                <w:szCs w:val="18"/>
              </w:rPr>
            </w:pPr>
            <w:r w:rsidRPr="056968C9">
              <w:rPr>
                <w:rFonts w:ascii="Corbel" w:eastAsia="Corbel" w:hAnsi="Corbel" w:cs="Corbel"/>
                <w:sz w:val="18"/>
                <w:szCs w:val="18"/>
              </w:rPr>
              <w:t>Demonstrates a basic understanding of the</w:t>
            </w:r>
            <w:r w:rsidR="3E099585" w:rsidRPr="056968C9">
              <w:rPr>
                <w:rFonts w:ascii="Corbel" w:eastAsia="Corbel" w:hAnsi="Corbel" w:cs="Corbel"/>
                <w:sz w:val="18"/>
                <w:szCs w:val="18"/>
              </w:rPr>
              <w:t xml:space="preserve"> “changing societies”</w:t>
            </w:r>
            <w:r w:rsidRPr="056968C9">
              <w:rPr>
                <w:rFonts w:ascii="Corbel" w:eastAsia="Corbel" w:hAnsi="Corbel" w:cs="Corbel"/>
                <w:sz w:val="18"/>
                <w:szCs w:val="18"/>
              </w:rPr>
              <w:t xml:space="preserve"> issue and its impact on this specific context. </w:t>
            </w:r>
          </w:p>
          <w:p w14:paraId="68E27E2D" w14:textId="58701E36" w:rsidR="056968C9" w:rsidRDefault="056968C9" w:rsidP="056968C9">
            <w:pPr>
              <w:spacing w:after="11"/>
              <w:ind w:right="17"/>
              <w:rPr>
                <w:rFonts w:ascii="Corbel" w:eastAsia="Corbel" w:hAnsi="Corbel" w:cs="Corbel"/>
                <w:sz w:val="18"/>
                <w:szCs w:val="18"/>
              </w:rPr>
            </w:pPr>
          </w:p>
          <w:p w14:paraId="1A06358A" w14:textId="778543F3" w:rsidR="00C413F7" w:rsidRPr="00C413F7" w:rsidRDefault="00C413F7" w:rsidP="056968C9">
            <w:pPr>
              <w:spacing w:after="11"/>
              <w:ind w:right="17"/>
              <w:rPr>
                <w:rFonts w:ascii="Corbel" w:eastAsia="Corbel" w:hAnsi="Corbel" w:cs="Corbel"/>
                <w:sz w:val="18"/>
                <w:szCs w:val="18"/>
              </w:rPr>
            </w:pPr>
            <w:r w:rsidRPr="056968C9">
              <w:rPr>
                <w:rFonts w:ascii="Corbel" w:eastAsia="Corbel" w:hAnsi="Corbel" w:cs="Corbel"/>
                <w:sz w:val="18"/>
                <w:szCs w:val="18"/>
              </w:rPr>
              <w:t xml:space="preserve">Provides a course of action and/or strategy to address </w:t>
            </w:r>
            <w:r w:rsidR="5C7D69E5" w:rsidRPr="056968C9">
              <w:rPr>
                <w:rFonts w:ascii="Corbel" w:eastAsia="Corbel" w:hAnsi="Corbel" w:cs="Corbel"/>
                <w:sz w:val="18"/>
                <w:szCs w:val="18"/>
              </w:rPr>
              <w:t xml:space="preserve">the “changing societies” issue </w:t>
            </w:r>
            <w:r w:rsidRPr="056968C9">
              <w:rPr>
                <w:rFonts w:ascii="Corbel" w:eastAsia="Corbel" w:hAnsi="Corbel" w:cs="Corbel"/>
                <w:sz w:val="18"/>
                <w:szCs w:val="18"/>
              </w:rPr>
              <w:t>effectively</w:t>
            </w:r>
            <w:r w:rsidR="0336F218" w:rsidRPr="056968C9">
              <w:rPr>
                <w:rFonts w:ascii="Corbel" w:eastAsia="Corbel" w:hAnsi="Corbel" w:cs="Corbel"/>
                <w:sz w:val="18"/>
                <w:szCs w:val="18"/>
              </w:rPr>
              <w:t>; U</w:t>
            </w:r>
            <w:r w:rsidRPr="056968C9">
              <w:rPr>
                <w:rFonts w:ascii="Corbel" w:eastAsia="Corbel" w:hAnsi="Corbel" w:cs="Corbel"/>
                <w:sz w:val="18"/>
                <w:szCs w:val="18"/>
              </w:rPr>
              <w:t xml:space="preserve">ses adequate evidence/examples to support their explanation. </w:t>
            </w:r>
          </w:p>
          <w:p w14:paraId="00DB4D28" w14:textId="4715B14E" w:rsidR="056968C9" w:rsidRDefault="056968C9" w:rsidP="056968C9">
            <w:pPr>
              <w:spacing w:after="11"/>
              <w:ind w:right="17"/>
              <w:rPr>
                <w:rFonts w:ascii="Corbel" w:eastAsia="Corbel" w:hAnsi="Corbel" w:cs="Corbel"/>
                <w:sz w:val="18"/>
                <w:szCs w:val="18"/>
              </w:rPr>
            </w:pPr>
          </w:p>
          <w:p w14:paraId="203E32B0" w14:textId="5E808A71" w:rsidR="00C413F7" w:rsidRDefault="00C413F7" w:rsidP="00C413F7">
            <w:pPr>
              <w:spacing w:after="11"/>
            </w:pPr>
            <w:r w:rsidRPr="056968C9">
              <w:rPr>
                <w:rFonts w:ascii="Corbel" w:eastAsia="Corbel" w:hAnsi="Corbel" w:cs="Corbel"/>
                <w:sz w:val="18"/>
                <w:szCs w:val="18"/>
              </w:rPr>
              <w:t xml:space="preserve">Identifies and discusses </w:t>
            </w:r>
            <w:r w:rsidR="55271B96" w:rsidRPr="056968C9">
              <w:rPr>
                <w:rFonts w:ascii="Corbel" w:eastAsia="Corbel" w:hAnsi="Corbel" w:cs="Corbel"/>
                <w:sz w:val="18"/>
                <w:szCs w:val="18"/>
              </w:rPr>
              <w:t xml:space="preserve">a </w:t>
            </w:r>
            <w:r w:rsidRPr="056968C9">
              <w:rPr>
                <w:rFonts w:ascii="Corbel" w:eastAsia="Corbel" w:hAnsi="Corbel" w:cs="Corbel"/>
                <w:sz w:val="18"/>
                <w:szCs w:val="18"/>
              </w:rPr>
              <w:t xml:space="preserve">specific </w:t>
            </w:r>
            <w:r w:rsidR="15E23DD6" w:rsidRPr="056968C9">
              <w:rPr>
                <w:rFonts w:ascii="Corbel" w:eastAsia="Corbel" w:hAnsi="Corbel" w:cs="Corbel"/>
                <w:sz w:val="18"/>
                <w:szCs w:val="18"/>
              </w:rPr>
              <w:t xml:space="preserve">example(s) and/or </w:t>
            </w:r>
            <w:r w:rsidRPr="056968C9">
              <w:rPr>
                <w:rFonts w:ascii="Corbel" w:eastAsia="Corbel" w:hAnsi="Corbel" w:cs="Corbel"/>
                <w:sz w:val="18"/>
                <w:szCs w:val="18"/>
              </w:rPr>
              <w:t>steps to address the</w:t>
            </w:r>
            <w:r w:rsidR="680C7E4C" w:rsidRPr="056968C9">
              <w:rPr>
                <w:rFonts w:ascii="Corbel" w:eastAsia="Corbel" w:hAnsi="Corbel" w:cs="Corbel"/>
                <w:sz w:val="18"/>
                <w:szCs w:val="18"/>
              </w:rPr>
              <w:t xml:space="preserve"> “changing societies”</w:t>
            </w:r>
            <w:r w:rsidRPr="056968C9">
              <w:rPr>
                <w:rFonts w:ascii="Corbel" w:eastAsia="Corbel" w:hAnsi="Corbel" w:cs="Corbel"/>
                <w:sz w:val="18"/>
                <w:szCs w:val="18"/>
              </w:rPr>
              <w:t xml:space="preserve"> issue, including how this course of action would have positive and transformative impact on people’s lives in this context</w:t>
            </w:r>
            <w:r w:rsidR="00D64DEC" w:rsidRPr="056968C9">
              <w:rPr>
                <w:rFonts w:ascii="Corbel" w:eastAsia="Corbel" w:hAnsi="Corbel" w:cs="Corbel"/>
                <w:sz w:val="18"/>
                <w:szCs w:val="18"/>
              </w:rPr>
              <w:t>.</w:t>
            </w:r>
          </w:p>
          <w:p w14:paraId="2D9DBD37" w14:textId="0D2B3BD8" w:rsidR="000B5F02" w:rsidRDefault="000B5F02" w:rsidP="00C413F7">
            <w:pPr>
              <w:spacing w:after="7" w:line="241" w:lineRule="auto"/>
              <w:ind w:right="43"/>
            </w:pP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</w:tcPr>
          <w:p w14:paraId="1770A39A" w14:textId="77777777" w:rsidR="000B5F02" w:rsidRDefault="00C516B7">
            <w:pPr>
              <w:spacing w:after="434"/>
              <w:ind w:left="106"/>
            </w:pP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5740FC66" w14:textId="77777777" w:rsidR="000B5F02" w:rsidRDefault="00C516B7">
            <w:pPr>
              <w:spacing w:after="875"/>
              <w:ind w:left="106"/>
            </w:pP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731FAA65" w14:textId="77777777" w:rsidR="000B5F02" w:rsidRDefault="00C516B7">
            <w:pPr>
              <w:spacing w:after="1314"/>
              <w:ind w:left="106"/>
            </w:pP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20D8E0A0" w14:textId="0DF4E8B8" w:rsidR="000B5F02" w:rsidRDefault="00C516B7" w:rsidP="00D64DEC">
            <w:pPr>
              <w:spacing w:after="875"/>
            </w:pP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735081A5" w14:textId="0DA1A99F" w:rsidR="000B5F02" w:rsidRDefault="000B5F02" w:rsidP="00C5390A">
            <w:pPr>
              <w:spacing w:after="654"/>
              <w:ind w:left="106"/>
            </w:pPr>
          </w:p>
        </w:tc>
        <w:tc>
          <w:tcPr>
            <w:tcW w:w="2806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14:paraId="2604FA74" w14:textId="5F29C040" w:rsidR="00B174F5" w:rsidRDefault="1B2C95D7" w:rsidP="056968C9">
            <w:pPr>
              <w:spacing w:after="9"/>
              <w:rPr>
                <w:rFonts w:ascii="Corbel" w:eastAsia="Corbel" w:hAnsi="Corbel" w:cs="Corbel"/>
                <w:sz w:val="18"/>
                <w:szCs w:val="18"/>
              </w:rPr>
            </w:pPr>
            <w:r w:rsidRPr="056968C9">
              <w:rPr>
                <w:rFonts w:ascii="Corbel" w:eastAsia="Corbel" w:hAnsi="Corbel" w:cs="Corbel"/>
                <w:sz w:val="18"/>
                <w:szCs w:val="18"/>
              </w:rPr>
              <w:t>Identifies a specific issue that is impacting</w:t>
            </w:r>
            <w:r w:rsidR="01342C06" w:rsidRPr="056968C9">
              <w:rPr>
                <w:rFonts w:ascii="Corbel" w:eastAsia="Corbel" w:hAnsi="Corbel" w:cs="Corbel"/>
                <w:sz w:val="18"/>
                <w:szCs w:val="18"/>
              </w:rPr>
              <w:t xml:space="preserve"> and </w:t>
            </w:r>
            <w:r w:rsidRPr="056968C9">
              <w:rPr>
                <w:rFonts w:ascii="Corbel" w:eastAsia="Corbel" w:hAnsi="Corbel" w:cs="Corbel"/>
                <w:sz w:val="18"/>
                <w:szCs w:val="18"/>
              </w:rPr>
              <w:t>causing change in a specific society (context - local or global) to discuss, analyze, and explain.</w:t>
            </w:r>
          </w:p>
          <w:p w14:paraId="2CEE6BD5" w14:textId="10F333E9" w:rsidR="056968C9" w:rsidRDefault="056968C9" w:rsidP="056968C9">
            <w:pPr>
              <w:spacing w:after="9"/>
              <w:rPr>
                <w:rFonts w:ascii="Corbel" w:eastAsia="Corbel" w:hAnsi="Corbel" w:cs="Corbel"/>
                <w:sz w:val="18"/>
                <w:szCs w:val="18"/>
              </w:rPr>
            </w:pPr>
          </w:p>
          <w:p w14:paraId="0811F836" w14:textId="7137D196" w:rsidR="00B174F5" w:rsidRPr="00B174F5" w:rsidRDefault="00B174F5" w:rsidP="056968C9">
            <w:pPr>
              <w:spacing w:after="9"/>
              <w:rPr>
                <w:rFonts w:ascii="Corbel" w:eastAsia="Corbel" w:hAnsi="Corbel" w:cs="Corbel"/>
                <w:sz w:val="18"/>
                <w:szCs w:val="18"/>
              </w:rPr>
            </w:pPr>
            <w:r w:rsidRPr="056968C9">
              <w:rPr>
                <w:rFonts w:ascii="Corbel" w:eastAsia="Corbel" w:hAnsi="Corbel" w:cs="Corbel"/>
                <w:sz w:val="18"/>
                <w:szCs w:val="18"/>
              </w:rPr>
              <w:t xml:space="preserve">Provides an unclear explanation as to why this </w:t>
            </w:r>
            <w:r w:rsidR="2043F51A" w:rsidRPr="056968C9">
              <w:rPr>
                <w:rFonts w:ascii="Corbel" w:eastAsia="Corbel" w:hAnsi="Corbel" w:cs="Corbel"/>
                <w:sz w:val="18"/>
                <w:szCs w:val="18"/>
              </w:rPr>
              <w:t>“changing societies”</w:t>
            </w:r>
            <w:r w:rsidRPr="056968C9">
              <w:rPr>
                <w:rFonts w:ascii="Corbel" w:eastAsia="Corbel" w:hAnsi="Corbel" w:cs="Corbel"/>
                <w:sz w:val="18"/>
                <w:szCs w:val="18"/>
              </w:rPr>
              <w:t xml:space="preserve"> issue and context was selected, including examples and/or evidence from their research to support their explanation. </w:t>
            </w:r>
          </w:p>
          <w:p w14:paraId="7AC6713E" w14:textId="183F496B" w:rsidR="056968C9" w:rsidRDefault="056968C9" w:rsidP="056968C9">
            <w:pPr>
              <w:spacing w:after="9"/>
              <w:rPr>
                <w:rFonts w:ascii="Corbel" w:eastAsia="Corbel" w:hAnsi="Corbel" w:cs="Corbel"/>
                <w:sz w:val="18"/>
                <w:szCs w:val="18"/>
              </w:rPr>
            </w:pPr>
          </w:p>
          <w:p w14:paraId="55639E58" w14:textId="2A7946F8" w:rsidR="00C5390A" w:rsidRDefault="00C516B7" w:rsidP="056968C9">
            <w:pPr>
              <w:spacing w:after="9" w:line="241" w:lineRule="auto"/>
              <w:ind w:right="34"/>
              <w:rPr>
                <w:rFonts w:ascii="Corbel" w:eastAsia="Corbel" w:hAnsi="Corbel" w:cs="Corbel"/>
                <w:sz w:val="18"/>
                <w:szCs w:val="18"/>
              </w:rPr>
            </w:pPr>
            <w:r w:rsidRPr="056968C9">
              <w:rPr>
                <w:rFonts w:ascii="Corbel" w:eastAsia="Corbel" w:hAnsi="Corbel" w:cs="Corbel"/>
                <w:sz w:val="18"/>
                <w:szCs w:val="18"/>
              </w:rPr>
              <w:t>Demonstrates an incomplete understanding of thi</w:t>
            </w:r>
            <w:r w:rsidR="00C5390A" w:rsidRPr="056968C9">
              <w:rPr>
                <w:rFonts w:ascii="Corbel" w:eastAsia="Corbel" w:hAnsi="Corbel" w:cs="Corbel"/>
                <w:sz w:val="18"/>
                <w:szCs w:val="18"/>
              </w:rPr>
              <w:t>s</w:t>
            </w:r>
            <w:r w:rsidR="639791F0" w:rsidRPr="056968C9">
              <w:rPr>
                <w:rFonts w:ascii="Corbel" w:eastAsia="Corbel" w:hAnsi="Corbel" w:cs="Corbel"/>
                <w:sz w:val="18"/>
                <w:szCs w:val="18"/>
              </w:rPr>
              <w:t xml:space="preserve"> “changing societies”</w:t>
            </w:r>
            <w:r w:rsidRPr="056968C9">
              <w:rPr>
                <w:rFonts w:ascii="Corbel" w:eastAsia="Corbel" w:hAnsi="Corbel" w:cs="Corbel"/>
                <w:sz w:val="18"/>
                <w:szCs w:val="18"/>
              </w:rPr>
              <w:t xml:space="preserve"> </w:t>
            </w:r>
            <w:r w:rsidR="00B174F5" w:rsidRPr="056968C9">
              <w:rPr>
                <w:rFonts w:ascii="Corbel" w:eastAsia="Corbel" w:hAnsi="Corbel" w:cs="Corbel"/>
                <w:sz w:val="18"/>
                <w:szCs w:val="18"/>
              </w:rPr>
              <w:t>issue and its impact on this specific context</w:t>
            </w:r>
            <w:r w:rsidRPr="056968C9">
              <w:rPr>
                <w:rFonts w:ascii="Corbel" w:eastAsia="Corbel" w:hAnsi="Corbel" w:cs="Corbel"/>
                <w:sz w:val="18"/>
                <w:szCs w:val="18"/>
              </w:rPr>
              <w:t xml:space="preserve">. </w:t>
            </w:r>
          </w:p>
          <w:p w14:paraId="63D600C2" w14:textId="0575FF41" w:rsidR="056968C9" w:rsidRDefault="056968C9" w:rsidP="056968C9">
            <w:pPr>
              <w:spacing w:after="9" w:line="241" w:lineRule="auto"/>
              <w:ind w:right="34"/>
              <w:rPr>
                <w:rFonts w:ascii="Corbel" w:eastAsia="Corbel" w:hAnsi="Corbel" w:cs="Corbel"/>
                <w:sz w:val="18"/>
                <w:szCs w:val="18"/>
              </w:rPr>
            </w:pPr>
          </w:p>
          <w:p w14:paraId="6BC9C742" w14:textId="06373574" w:rsidR="00D64DEC" w:rsidRDefault="00C516B7" w:rsidP="056968C9">
            <w:pPr>
              <w:spacing w:after="9" w:line="241" w:lineRule="auto"/>
              <w:ind w:right="34"/>
              <w:rPr>
                <w:rFonts w:ascii="Corbel" w:eastAsia="Corbel" w:hAnsi="Corbel" w:cs="Corbel"/>
                <w:sz w:val="18"/>
                <w:szCs w:val="18"/>
              </w:rPr>
            </w:pPr>
            <w:r w:rsidRPr="056968C9">
              <w:rPr>
                <w:rFonts w:ascii="Corbel" w:eastAsia="Corbel" w:hAnsi="Corbel" w:cs="Corbel"/>
                <w:sz w:val="18"/>
                <w:szCs w:val="18"/>
              </w:rPr>
              <w:t>Provides a</w:t>
            </w:r>
            <w:r w:rsidR="001A2105" w:rsidRPr="056968C9">
              <w:rPr>
                <w:rFonts w:ascii="Corbel" w:eastAsia="Corbel" w:hAnsi="Corbel" w:cs="Corbel"/>
                <w:sz w:val="18"/>
                <w:szCs w:val="18"/>
              </w:rPr>
              <w:t xml:space="preserve">n incomplete </w:t>
            </w:r>
            <w:r w:rsidRPr="056968C9">
              <w:rPr>
                <w:rFonts w:ascii="Corbel" w:eastAsia="Corbel" w:hAnsi="Corbel" w:cs="Corbel"/>
                <w:sz w:val="18"/>
                <w:szCs w:val="18"/>
              </w:rPr>
              <w:t>course of action or strategy to address the</w:t>
            </w:r>
            <w:r w:rsidR="63C1A5AB" w:rsidRPr="056968C9">
              <w:rPr>
                <w:rFonts w:ascii="Corbel" w:eastAsia="Corbel" w:hAnsi="Corbel" w:cs="Corbel"/>
                <w:sz w:val="18"/>
                <w:szCs w:val="18"/>
              </w:rPr>
              <w:t xml:space="preserve"> “changing societies”</w:t>
            </w:r>
            <w:r w:rsidRPr="056968C9">
              <w:rPr>
                <w:rFonts w:ascii="Corbel" w:eastAsia="Corbel" w:hAnsi="Corbel" w:cs="Corbel"/>
                <w:sz w:val="18"/>
                <w:szCs w:val="18"/>
              </w:rPr>
              <w:t xml:space="preserve"> </w:t>
            </w:r>
            <w:r w:rsidR="001A2105" w:rsidRPr="056968C9">
              <w:rPr>
                <w:rFonts w:ascii="Corbel" w:eastAsia="Corbel" w:hAnsi="Corbel" w:cs="Corbel"/>
                <w:sz w:val="18"/>
                <w:szCs w:val="18"/>
              </w:rPr>
              <w:t>issue with</w:t>
            </w:r>
            <w:r w:rsidR="00C5390A" w:rsidRPr="056968C9">
              <w:rPr>
                <w:rFonts w:ascii="Corbel" w:eastAsia="Corbel" w:hAnsi="Corbel" w:cs="Corbel"/>
                <w:sz w:val="18"/>
                <w:szCs w:val="18"/>
              </w:rPr>
              <w:t xml:space="preserve"> partial examples and/or </w:t>
            </w:r>
            <w:r w:rsidRPr="056968C9">
              <w:rPr>
                <w:rFonts w:ascii="Corbel" w:eastAsia="Corbel" w:hAnsi="Corbel" w:cs="Corbel"/>
                <w:sz w:val="18"/>
                <w:szCs w:val="18"/>
              </w:rPr>
              <w:t>evidence</w:t>
            </w:r>
            <w:r w:rsidR="00C5390A" w:rsidRPr="056968C9">
              <w:rPr>
                <w:rFonts w:ascii="Corbel" w:eastAsia="Corbel" w:hAnsi="Corbel" w:cs="Corbel"/>
                <w:sz w:val="18"/>
                <w:szCs w:val="18"/>
              </w:rPr>
              <w:t xml:space="preserve"> to support their explanation. </w:t>
            </w:r>
          </w:p>
          <w:p w14:paraId="42525E7D" w14:textId="26ED3FCE" w:rsidR="056968C9" w:rsidRDefault="056968C9" w:rsidP="056968C9">
            <w:pPr>
              <w:spacing w:after="9" w:line="241" w:lineRule="auto"/>
              <w:ind w:right="34"/>
              <w:rPr>
                <w:rFonts w:ascii="Corbel" w:eastAsia="Corbel" w:hAnsi="Corbel" w:cs="Corbel"/>
                <w:sz w:val="18"/>
                <w:szCs w:val="18"/>
              </w:rPr>
            </w:pPr>
          </w:p>
          <w:p w14:paraId="3565B207" w14:textId="0625ED0C" w:rsidR="000B5F02" w:rsidRDefault="00C516B7">
            <w:pPr>
              <w:spacing w:after="11" w:line="239" w:lineRule="auto"/>
            </w:pPr>
            <w:r w:rsidRPr="056968C9">
              <w:rPr>
                <w:rFonts w:ascii="Corbel" w:eastAsia="Corbel" w:hAnsi="Corbel" w:cs="Corbel"/>
                <w:sz w:val="18"/>
                <w:szCs w:val="18"/>
              </w:rPr>
              <w:t>Partially identifies and discusses</w:t>
            </w:r>
            <w:r w:rsidR="5259AAD5" w:rsidRPr="056968C9">
              <w:rPr>
                <w:rFonts w:ascii="Corbel" w:eastAsia="Corbel" w:hAnsi="Corbel" w:cs="Corbel"/>
                <w:sz w:val="18"/>
                <w:szCs w:val="18"/>
              </w:rPr>
              <w:t xml:space="preserve"> an example</w:t>
            </w:r>
            <w:r w:rsidR="12EC3285" w:rsidRPr="056968C9">
              <w:rPr>
                <w:rFonts w:ascii="Corbel" w:eastAsia="Corbel" w:hAnsi="Corbel" w:cs="Corbel"/>
                <w:sz w:val="18"/>
                <w:szCs w:val="18"/>
              </w:rPr>
              <w:t>(s) and/or steps</w:t>
            </w:r>
            <w:r w:rsidRPr="056968C9">
              <w:rPr>
                <w:rFonts w:ascii="Corbel" w:eastAsia="Corbel" w:hAnsi="Corbel" w:cs="Corbel"/>
                <w:sz w:val="18"/>
                <w:szCs w:val="18"/>
              </w:rPr>
              <w:t xml:space="preserve"> to address th</w:t>
            </w:r>
            <w:r w:rsidR="00C5390A" w:rsidRPr="056968C9">
              <w:rPr>
                <w:rFonts w:ascii="Corbel" w:eastAsia="Corbel" w:hAnsi="Corbel" w:cs="Corbel"/>
                <w:sz w:val="18"/>
                <w:szCs w:val="18"/>
              </w:rPr>
              <w:t>e</w:t>
            </w:r>
            <w:r w:rsidR="60A4D7F6" w:rsidRPr="056968C9">
              <w:rPr>
                <w:rFonts w:ascii="Corbel" w:eastAsia="Corbel" w:hAnsi="Corbel" w:cs="Corbel"/>
                <w:sz w:val="18"/>
                <w:szCs w:val="18"/>
              </w:rPr>
              <w:t xml:space="preserve"> “changing societies”</w:t>
            </w:r>
            <w:r w:rsidR="00C5390A" w:rsidRPr="056968C9">
              <w:rPr>
                <w:rFonts w:ascii="Corbel" w:eastAsia="Corbel" w:hAnsi="Corbel" w:cs="Corbel"/>
                <w:sz w:val="18"/>
                <w:szCs w:val="18"/>
              </w:rPr>
              <w:t xml:space="preserve"> issue and how it would have a positive impact on people’s lives </w:t>
            </w:r>
            <w:r w:rsidR="00D64DEC" w:rsidRPr="056968C9">
              <w:rPr>
                <w:rFonts w:ascii="Corbel" w:eastAsia="Corbel" w:hAnsi="Corbel" w:cs="Corbel"/>
                <w:sz w:val="18"/>
                <w:szCs w:val="18"/>
              </w:rPr>
              <w:t>in this context.</w:t>
            </w:r>
          </w:p>
          <w:p w14:paraId="196B7962" w14:textId="77A26967" w:rsidR="000B5F02" w:rsidRDefault="000B5F02"/>
        </w:tc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</w:tcPr>
          <w:p w14:paraId="4B1C58FA" w14:textId="77777777" w:rsidR="000B5F02" w:rsidRDefault="00C516B7">
            <w:pPr>
              <w:spacing w:after="873"/>
              <w:ind w:left="108"/>
            </w:pP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198E4763" w14:textId="77777777" w:rsidR="000B5F02" w:rsidRDefault="00C516B7">
            <w:pPr>
              <w:spacing w:after="1314"/>
              <w:ind w:left="108"/>
            </w:pP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02556F45" w14:textId="77777777" w:rsidR="000B5F02" w:rsidRDefault="00C516B7">
            <w:pPr>
              <w:spacing w:after="1535"/>
              <w:ind w:left="108"/>
            </w:pP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15F25B76" w14:textId="02B7BCB1" w:rsidR="000B5F02" w:rsidRDefault="00C516B7" w:rsidP="00C5390A">
            <w:pPr>
              <w:spacing w:after="1093"/>
              <w:ind w:left="108"/>
            </w:pP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</w:tc>
        <w:tc>
          <w:tcPr>
            <w:tcW w:w="2045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14:paraId="0DAB6967" w14:textId="62864D24" w:rsidR="000B5F02" w:rsidRDefault="00C516B7">
            <w:pPr>
              <w:spacing w:after="8"/>
            </w:pPr>
            <w:r w:rsidRPr="056968C9">
              <w:rPr>
                <w:rFonts w:ascii="Corbel" w:eastAsia="Corbel" w:hAnsi="Corbel" w:cs="Corbel"/>
                <w:sz w:val="18"/>
                <w:szCs w:val="18"/>
              </w:rPr>
              <w:t>Does not identify a specific</w:t>
            </w:r>
            <w:r w:rsidR="00C5390A" w:rsidRPr="056968C9">
              <w:rPr>
                <w:rFonts w:ascii="Corbel" w:eastAsia="Corbel" w:hAnsi="Corbel" w:cs="Corbel"/>
                <w:sz w:val="18"/>
                <w:szCs w:val="18"/>
              </w:rPr>
              <w:t xml:space="preserve"> issue</w:t>
            </w:r>
            <w:r w:rsidR="642CF111" w:rsidRPr="056968C9">
              <w:rPr>
                <w:rFonts w:ascii="Corbel" w:eastAsia="Corbel" w:hAnsi="Corbel" w:cs="Corbel"/>
                <w:sz w:val="18"/>
                <w:szCs w:val="18"/>
              </w:rPr>
              <w:t xml:space="preserve"> that is impacting</w:t>
            </w:r>
            <w:r w:rsidR="49E9E779" w:rsidRPr="056968C9">
              <w:rPr>
                <w:rFonts w:ascii="Corbel" w:eastAsia="Corbel" w:hAnsi="Corbel" w:cs="Corbel"/>
                <w:sz w:val="18"/>
                <w:szCs w:val="18"/>
              </w:rPr>
              <w:t xml:space="preserve"> and </w:t>
            </w:r>
            <w:r w:rsidR="642CF111" w:rsidRPr="056968C9">
              <w:rPr>
                <w:rFonts w:ascii="Corbel" w:eastAsia="Corbel" w:hAnsi="Corbel" w:cs="Corbel"/>
                <w:sz w:val="18"/>
                <w:szCs w:val="18"/>
              </w:rPr>
              <w:t>causing change in a</w:t>
            </w:r>
            <w:r w:rsidR="00C5390A" w:rsidRPr="056968C9">
              <w:rPr>
                <w:rFonts w:ascii="Corbel" w:eastAsia="Corbel" w:hAnsi="Corbel" w:cs="Corbel"/>
                <w:sz w:val="18"/>
                <w:szCs w:val="18"/>
              </w:rPr>
              <w:t xml:space="preserve"> </w:t>
            </w:r>
            <w:r w:rsidRPr="056968C9">
              <w:rPr>
                <w:rFonts w:ascii="Corbel" w:eastAsia="Corbel" w:hAnsi="Corbel" w:cs="Corbel"/>
                <w:sz w:val="18"/>
                <w:szCs w:val="18"/>
              </w:rPr>
              <w:t xml:space="preserve">context to discuss, analyze, and explain.  </w:t>
            </w:r>
          </w:p>
          <w:p w14:paraId="4AC20395" w14:textId="5FB65DF3" w:rsidR="056968C9" w:rsidRDefault="056968C9" w:rsidP="056968C9">
            <w:pPr>
              <w:spacing w:after="8"/>
              <w:rPr>
                <w:rFonts w:ascii="Corbel" w:eastAsia="Corbel" w:hAnsi="Corbel" w:cs="Corbel"/>
                <w:sz w:val="18"/>
                <w:szCs w:val="18"/>
              </w:rPr>
            </w:pPr>
          </w:p>
          <w:p w14:paraId="03F75C5A" w14:textId="3753E25F" w:rsidR="000B5F02" w:rsidRDefault="00C516B7">
            <w:pPr>
              <w:spacing w:after="8"/>
            </w:pPr>
            <w:r w:rsidRPr="056968C9">
              <w:rPr>
                <w:rFonts w:ascii="Corbel" w:eastAsia="Corbel" w:hAnsi="Corbel" w:cs="Corbel"/>
                <w:sz w:val="18"/>
                <w:szCs w:val="18"/>
              </w:rPr>
              <w:t xml:space="preserve">Does not provide an explanation as to why this </w:t>
            </w:r>
            <w:r w:rsidR="22CBD1E2" w:rsidRPr="056968C9">
              <w:rPr>
                <w:rFonts w:ascii="Corbel" w:eastAsia="Corbel" w:hAnsi="Corbel" w:cs="Corbel"/>
                <w:sz w:val="18"/>
                <w:szCs w:val="18"/>
              </w:rPr>
              <w:t xml:space="preserve">“changing societies” </w:t>
            </w:r>
            <w:r w:rsidR="00C5390A" w:rsidRPr="056968C9">
              <w:rPr>
                <w:rFonts w:ascii="Corbel" w:eastAsia="Corbel" w:hAnsi="Corbel" w:cs="Corbel"/>
                <w:sz w:val="18"/>
                <w:szCs w:val="18"/>
              </w:rPr>
              <w:t xml:space="preserve">issue and </w:t>
            </w:r>
            <w:r w:rsidRPr="056968C9">
              <w:rPr>
                <w:rFonts w:ascii="Corbel" w:eastAsia="Corbel" w:hAnsi="Corbel" w:cs="Corbel"/>
                <w:sz w:val="18"/>
                <w:szCs w:val="18"/>
              </w:rPr>
              <w:t xml:space="preserve">context was selected or </w:t>
            </w:r>
            <w:r w:rsidR="00C5390A" w:rsidRPr="056968C9">
              <w:rPr>
                <w:rFonts w:ascii="Corbel" w:eastAsia="Corbel" w:hAnsi="Corbel" w:cs="Corbel"/>
                <w:sz w:val="18"/>
                <w:szCs w:val="18"/>
              </w:rPr>
              <w:t xml:space="preserve">provide analysis </w:t>
            </w:r>
            <w:r w:rsidRPr="056968C9">
              <w:rPr>
                <w:rFonts w:ascii="Corbel" w:eastAsia="Corbel" w:hAnsi="Corbel" w:cs="Corbel"/>
                <w:sz w:val="18"/>
                <w:szCs w:val="18"/>
              </w:rPr>
              <w:t>with evidence</w:t>
            </w:r>
            <w:r w:rsidR="00C5390A" w:rsidRPr="056968C9">
              <w:rPr>
                <w:rFonts w:ascii="Corbel" w:eastAsia="Corbel" w:hAnsi="Corbel" w:cs="Corbel"/>
                <w:sz w:val="18"/>
                <w:szCs w:val="18"/>
              </w:rPr>
              <w:t>/</w:t>
            </w:r>
            <w:r w:rsidRPr="056968C9">
              <w:rPr>
                <w:rFonts w:ascii="Corbel" w:eastAsia="Corbel" w:hAnsi="Corbel" w:cs="Corbel"/>
                <w:sz w:val="18"/>
                <w:szCs w:val="18"/>
              </w:rPr>
              <w:t>examples</w:t>
            </w:r>
            <w:r w:rsidR="00C5390A" w:rsidRPr="056968C9">
              <w:rPr>
                <w:rFonts w:ascii="Corbel" w:eastAsia="Corbel" w:hAnsi="Corbel" w:cs="Corbel"/>
                <w:sz w:val="18"/>
                <w:szCs w:val="18"/>
              </w:rPr>
              <w:t xml:space="preserve">. </w:t>
            </w:r>
          </w:p>
          <w:p w14:paraId="1D2036EC" w14:textId="4C9F0405" w:rsidR="056968C9" w:rsidRDefault="056968C9" w:rsidP="056968C9">
            <w:pPr>
              <w:spacing w:after="8"/>
              <w:rPr>
                <w:rFonts w:ascii="Corbel" w:eastAsia="Corbel" w:hAnsi="Corbel" w:cs="Corbel"/>
                <w:sz w:val="18"/>
                <w:szCs w:val="18"/>
              </w:rPr>
            </w:pPr>
          </w:p>
          <w:p w14:paraId="474EFD14" w14:textId="317A7898" w:rsidR="00C5390A" w:rsidRDefault="00C516B7" w:rsidP="056968C9">
            <w:pPr>
              <w:spacing w:after="11"/>
              <w:rPr>
                <w:rFonts w:ascii="Corbel" w:eastAsia="Corbel" w:hAnsi="Corbel" w:cs="Corbel"/>
                <w:sz w:val="18"/>
                <w:szCs w:val="18"/>
              </w:rPr>
            </w:pPr>
            <w:r w:rsidRPr="056968C9">
              <w:rPr>
                <w:rFonts w:ascii="Corbel" w:eastAsia="Corbel" w:hAnsi="Corbel" w:cs="Corbel"/>
                <w:sz w:val="18"/>
                <w:szCs w:val="18"/>
              </w:rPr>
              <w:t>Does not demonstrate a basic understanding of th</w:t>
            </w:r>
            <w:r w:rsidR="00C5390A" w:rsidRPr="056968C9">
              <w:rPr>
                <w:rFonts w:ascii="Corbel" w:eastAsia="Corbel" w:hAnsi="Corbel" w:cs="Corbel"/>
                <w:sz w:val="18"/>
                <w:szCs w:val="18"/>
              </w:rPr>
              <w:t xml:space="preserve">e of the </w:t>
            </w:r>
            <w:r w:rsidR="14D1F4BC" w:rsidRPr="056968C9">
              <w:rPr>
                <w:rFonts w:ascii="Corbel" w:eastAsia="Corbel" w:hAnsi="Corbel" w:cs="Corbel"/>
                <w:sz w:val="18"/>
                <w:szCs w:val="18"/>
              </w:rPr>
              <w:t xml:space="preserve">“changing societies” </w:t>
            </w:r>
            <w:r w:rsidR="00C5390A" w:rsidRPr="056968C9">
              <w:rPr>
                <w:rFonts w:ascii="Corbel" w:eastAsia="Corbel" w:hAnsi="Corbel" w:cs="Corbel"/>
                <w:sz w:val="18"/>
                <w:szCs w:val="18"/>
              </w:rPr>
              <w:t>issue</w:t>
            </w:r>
            <w:r w:rsidRPr="056968C9">
              <w:rPr>
                <w:rFonts w:ascii="Corbel" w:eastAsia="Corbel" w:hAnsi="Corbel" w:cs="Corbel"/>
                <w:sz w:val="18"/>
                <w:szCs w:val="18"/>
              </w:rPr>
              <w:t xml:space="preserve"> </w:t>
            </w:r>
            <w:r w:rsidR="00C5390A" w:rsidRPr="056968C9">
              <w:rPr>
                <w:rFonts w:ascii="Corbel" w:eastAsia="Corbel" w:hAnsi="Corbel" w:cs="Corbel"/>
                <w:sz w:val="18"/>
                <w:szCs w:val="18"/>
              </w:rPr>
              <w:t xml:space="preserve">and how it has impacted this specific </w:t>
            </w:r>
            <w:r w:rsidRPr="056968C9">
              <w:rPr>
                <w:rFonts w:ascii="Corbel" w:eastAsia="Corbel" w:hAnsi="Corbel" w:cs="Corbel"/>
                <w:sz w:val="18"/>
                <w:szCs w:val="18"/>
              </w:rPr>
              <w:t>context</w:t>
            </w:r>
            <w:r w:rsidR="00C5390A" w:rsidRPr="056968C9">
              <w:rPr>
                <w:rFonts w:ascii="Corbel" w:eastAsia="Corbel" w:hAnsi="Corbel" w:cs="Corbel"/>
                <w:sz w:val="18"/>
                <w:szCs w:val="18"/>
              </w:rPr>
              <w:t>.</w:t>
            </w:r>
          </w:p>
          <w:p w14:paraId="2651C8DE" w14:textId="3BEBD1B6" w:rsidR="056968C9" w:rsidRDefault="056968C9" w:rsidP="056968C9">
            <w:pPr>
              <w:spacing w:after="11"/>
              <w:rPr>
                <w:rFonts w:ascii="Corbel" w:eastAsia="Corbel" w:hAnsi="Corbel" w:cs="Corbel"/>
                <w:sz w:val="18"/>
                <w:szCs w:val="18"/>
              </w:rPr>
            </w:pPr>
          </w:p>
          <w:p w14:paraId="439EAA8F" w14:textId="30D5C982" w:rsidR="000B5F02" w:rsidRDefault="00C5390A">
            <w:pPr>
              <w:spacing w:after="11"/>
            </w:pPr>
            <w:r w:rsidRPr="056968C9">
              <w:rPr>
                <w:rFonts w:ascii="Corbel" w:eastAsia="Corbel" w:hAnsi="Corbel" w:cs="Corbel"/>
                <w:sz w:val="18"/>
                <w:szCs w:val="18"/>
              </w:rPr>
              <w:t>Does not p</w:t>
            </w:r>
            <w:r w:rsidR="00C516B7" w:rsidRPr="056968C9">
              <w:rPr>
                <w:rFonts w:ascii="Corbel" w:eastAsia="Corbel" w:hAnsi="Corbel" w:cs="Corbel"/>
                <w:sz w:val="18"/>
                <w:szCs w:val="18"/>
              </w:rPr>
              <w:t xml:space="preserve">rovide a </w:t>
            </w:r>
            <w:r w:rsidRPr="056968C9">
              <w:rPr>
                <w:rFonts w:ascii="Corbel" w:eastAsia="Corbel" w:hAnsi="Corbel" w:cs="Corbel"/>
                <w:sz w:val="18"/>
                <w:szCs w:val="18"/>
              </w:rPr>
              <w:t>clear</w:t>
            </w:r>
            <w:r w:rsidR="0D383E79" w:rsidRPr="056968C9">
              <w:rPr>
                <w:rFonts w:ascii="Corbel" w:eastAsia="Corbel" w:hAnsi="Corbel" w:cs="Corbel"/>
                <w:sz w:val="18"/>
                <w:szCs w:val="18"/>
              </w:rPr>
              <w:t xml:space="preserve"> example and/or steps</w:t>
            </w:r>
            <w:r w:rsidRPr="056968C9">
              <w:rPr>
                <w:rFonts w:ascii="Corbel" w:eastAsia="Corbel" w:hAnsi="Corbel" w:cs="Corbel"/>
                <w:sz w:val="18"/>
                <w:szCs w:val="18"/>
              </w:rPr>
              <w:t xml:space="preserve"> to address the issue and how it would have positive impact on people’s lives in this context. </w:t>
            </w:r>
          </w:p>
          <w:p w14:paraId="1C4D126E" w14:textId="5DF8A257" w:rsidR="000B5F02" w:rsidRDefault="000B5F02"/>
        </w:tc>
      </w:tr>
      <w:tr w:rsidR="000B5F02" w14:paraId="4A418893" w14:textId="77777777" w:rsidTr="056968C9">
        <w:trPr>
          <w:trHeight w:val="1090"/>
        </w:trPr>
        <w:tc>
          <w:tcPr>
            <w:tcW w:w="213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C90977" w14:textId="77777777" w:rsidR="000B5F02" w:rsidRDefault="000B5F02"/>
        </w:tc>
        <w:tc>
          <w:tcPr>
            <w:tcW w:w="46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107D07C7" w14:textId="77777777" w:rsidR="000B5F02" w:rsidRDefault="000B5F02"/>
        </w:tc>
        <w:tc>
          <w:tcPr>
            <w:tcW w:w="316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27A02633" w14:textId="77777777" w:rsidR="000B5F02" w:rsidRDefault="000B5F02"/>
        </w:tc>
        <w:tc>
          <w:tcPr>
            <w:tcW w:w="46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45E64240" w14:textId="77777777" w:rsidR="000B5F02" w:rsidRDefault="000B5F02"/>
        </w:tc>
        <w:tc>
          <w:tcPr>
            <w:tcW w:w="302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87548" w14:textId="77777777" w:rsidR="000B5F02" w:rsidRDefault="000B5F02"/>
        </w:tc>
        <w:tc>
          <w:tcPr>
            <w:tcW w:w="46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67081170" w14:textId="77777777" w:rsidR="000B5F02" w:rsidRDefault="000B5F02"/>
        </w:tc>
        <w:tc>
          <w:tcPr>
            <w:tcW w:w="280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1DE10" w14:textId="77777777" w:rsidR="000B5F02" w:rsidRDefault="000B5F02"/>
        </w:tc>
        <w:tc>
          <w:tcPr>
            <w:tcW w:w="46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6600E6A0" w14:textId="5636FD3E" w:rsidR="000B5F02" w:rsidRDefault="00C516B7" w:rsidP="00C5390A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C67A8" w14:textId="5DCE80FB" w:rsidR="000B5F02" w:rsidRDefault="000B5F02"/>
        </w:tc>
      </w:tr>
    </w:tbl>
    <w:p w14:paraId="4F21427F" w14:textId="77777777" w:rsidR="000B5F02" w:rsidRDefault="00C516B7">
      <w:pPr>
        <w:tabs>
          <w:tab w:val="right" w:pos="11692"/>
        </w:tabs>
        <w:spacing w:after="41"/>
        <w:ind w:left="-15" w:right="-15"/>
      </w:pPr>
      <w:r>
        <w:rPr>
          <w:sz w:val="18"/>
        </w:rPr>
        <w:t xml:space="preserve"> </w:t>
      </w:r>
      <w:r>
        <w:rPr>
          <w:sz w:val="18"/>
        </w:rPr>
        <w:tab/>
        <w:t xml:space="preserve">2200 Alaskan Way, Suite 450 Seattle, WA 98121, (206)441-5910, </w:t>
      </w:r>
      <w:r>
        <w:rPr>
          <w:color w:val="0000FF"/>
          <w:sz w:val="18"/>
          <w:u w:val="single" w:color="0000FF"/>
        </w:rPr>
        <w:t>essaycontest@world-affairs.org</w:t>
      </w:r>
      <w:hyperlink r:id="rId6">
        <w:r>
          <w:rPr>
            <w:sz w:val="18"/>
          </w:rPr>
          <w:t>,</w:t>
        </w:r>
      </w:hyperlink>
      <w:hyperlink r:id="rId7">
        <w:r>
          <w:rPr>
            <w:sz w:val="18"/>
          </w:rPr>
          <w:t xml:space="preserve"> </w:t>
        </w:r>
      </w:hyperlink>
      <w:hyperlink r:id="rId8">
        <w:r>
          <w:rPr>
            <w:color w:val="0000FF"/>
            <w:sz w:val="18"/>
            <w:u w:val="single" w:color="0000FF"/>
          </w:rPr>
          <w:t>http://www.world</w:t>
        </w:r>
      </w:hyperlink>
      <w:hyperlink r:id="rId9">
        <w:r>
          <w:rPr>
            <w:color w:val="0000FF"/>
            <w:sz w:val="18"/>
            <w:u w:val="single" w:color="0000FF"/>
          </w:rPr>
          <w:t>-</w:t>
        </w:r>
      </w:hyperlink>
      <w:hyperlink r:id="rId10">
        <w:r>
          <w:rPr>
            <w:color w:val="0000FF"/>
            <w:sz w:val="18"/>
            <w:u w:val="single" w:color="0000FF"/>
          </w:rPr>
          <w:t>affairs.org/essaycontest</w:t>
        </w:r>
      </w:hyperlink>
      <w:hyperlink r:id="rId11">
        <w:r>
          <w:rPr>
            <w:sz w:val="18"/>
          </w:rPr>
          <w:t xml:space="preserve">  </w:t>
        </w:r>
      </w:hyperlink>
    </w:p>
    <w:p w14:paraId="4A00ECD6" w14:textId="77777777" w:rsidR="000B5F02" w:rsidRDefault="00C516B7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14:paraId="208A9A65" w14:textId="77777777" w:rsidR="000B5F02" w:rsidRDefault="00C516B7">
      <w:pPr>
        <w:spacing w:after="0"/>
      </w:pPr>
      <w:r>
        <w:rPr>
          <w:rFonts w:ascii="Cambria" w:eastAsia="Cambria" w:hAnsi="Cambria" w:cs="Cambria"/>
          <w:sz w:val="24"/>
        </w:rPr>
        <w:lastRenderedPageBreak/>
        <w:t xml:space="preserve"> </w:t>
      </w:r>
    </w:p>
    <w:tbl>
      <w:tblPr>
        <w:tblStyle w:val="TableGrid1"/>
        <w:tblW w:w="14942" w:type="dxa"/>
        <w:tblInd w:w="-271" w:type="dxa"/>
        <w:tblCellMar>
          <w:top w:w="38" w:type="dxa"/>
          <w:left w:w="108" w:type="dxa"/>
          <w:right w:w="69" w:type="dxa"/>
        </w:tblCellMar>
        <w:tblLook w:val="04A0" w:firstRow="1" w:lastRow="0" w:firstColumn="1" w:lastColumn="0" w:noHBand="0" w:noVBand="1"/>
      </w:tblPr>
      <w:tblGrid>
        <w:gridCol w:w="2126"/>
        <w:gridCol w:w="3603"/>
        <w:gridCol w:w="3464"/>
        <w:gridCol w:w="3253"/>
        <w:gridCol w:w="2496"/>
      </w:tblGrid>
      <w:tr w:rsidR="000B5F02" w14:paraId="13DE3B3C" w14:textId="77777777">
        <w:trPr>
          <w:trHeight w:val="317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1E791" w14:textId="77777777" w:rsidR="000B5F02" w:rsidRDefault="00C516B7">
            <w:r>
              <w:rPr>
                <w:b/>
                <w:sz w:val="17"/>
              </w:rPr>
              <w:t xml:space="preserve">Word Choice/Voice: </w:t>
            </w:r>
          </w:p>
          <w:p w14:paraId="612D551B" w14:textId="77777777" w:rsidR="000B5F02" w:rsidRDefault="00C516B7">
            <w:r>
              <w:rPr>
                <w:b/>
                <w:sz w:val="17"/>
              </w:rPr>
              <w:t xml:space="preserve"> </w:t>
            </w:r>
          </w:p>
          <w:p w14:paraId="2326C5D4" w14:textId="77777777" w:rsidR="000B5F02" w:rsidRDefault="00C516B7">
            <w:r>
              <w:rPr>
                <w:sz w:val="17"/>
              </w:rPr>
              <w:t xml:space="preserve">The essay includes rich, colorful, and precise language that moves and enlightens the reader.  </w:t>
            </w:r>
          </w:p>
          <w:p w14:paraId="21800FCA" w14:textId="77777777" w:rsidR="000B5F02" w:rsidRDefault="00C516B7">
            <w:r>
              <w:rPr>
                <w:sz w:val="17"/>
              </w:rPr>
              <w:t xml:space="preserve"> </w:t>
            </w:r>
          </w:p>
          <w:p w14:paraId="48EA6D95" w14:textId="77777777" w:rsidR="000B5F02" w:rsidRDefault="00C516B7">
            <w:pPr>
              <w:ind w:right="33"/>
            </w:pPr>
            <w:r>
              <w:rPr>
                <w:sz w:val="17"/>
              </w:rPr>
              <w:t xml:space="preserve">The essay presents the reader with the sense that the author cares deeply about the topics addressed.  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AC59E" w14:textId="77777777" w:rsidR="000B5F02" w:rsidRDefault="00C516B7">
            <w:pPr>
              <w:numPr>
                <w:ilvl w:val="0"/>
                <w:numId w:val="1"/>
              </w:numPr>
              <w:spacing w:after="35" w:line="239" w:lineRule="auto"/>
              <w:ind w:hanging="360"/>
            </w:pPr>
            <w:r>
              <w:rPr>
                <w:sz w:val="17"/>
              </w:rPr>
              <w:t xml:space="preserve">Conveys intended message in a precise, interesting, and natural way </w:t>
            </w:r>
          </w:p>
          <w:p w14:paraId="54FC2C18" w14:textId="77777777" w:rsidR="000B5F02" w:rsidRDefault="00C516B7">
            <w:pPr>
              <w:numPr>
                <w:ilvl w:val="0"/>
                <w:numId w:val="1"/>
              </w:numPr>
              <w:ind w:hanging="360"/>
            </w:pPr>
            <w:r>
              <w:rPr>
                <w:sz w:val="17"/>
              </w:rPr>
              <w:t xml:space="preserve">Uses active voice </w:t>
            </w:r>
          </w:p>
          <w:p w14:paraId="69346B8F" w14:textId="77777777" w:rsidR="000B5F02" w:rsidRDefault="00C516B7">
            <w:pPr>
              <w:numPr>
                <w:ilvl w:val="0"/>
                <w:numId w:val="1"/>
              </w:numPr>
              <w:spacing w:after="37"/>
              <w:ind w:hanging="360"/>
            </w:pPr>
            <w:r>
              <w:rPr>
                <w:sz w:val="17"/>
              </w:rPr>
              <w:t xml:space="preserve">Suffused with vivid images, evocative word choice, and/or other devices that effectively inspire and intrigue the reader </w:t>
            </w:r>
          </w:p>
          <w:p w14:paraId="1B0F3ACC" w14:textId="77777777" w:rsidR="000B5F02" w:rsidRDefault="00C516B7">
            <w:pPr>
              <w:numPr>
                <w:ilvl w:val="0"/>
                <w:numId w:val="1"/>
              </w:numPr>
              <w:spacing w:after="38" w:line="238" w:lineRule="auto"/>
              <w:ind w:hanging="360"/>
            </w:pPr>
            <w:r>
              <w:rPr>
                <w:sz w:val="17"/>
              </w:rPr>
              <w:t xml:space="preserve">Gives the reader the sense that the piece was written by a sincere person who cares deeply about the topic(s) addressed </w:t>
            </w:r>
          </w:p>
          <w:p w14:paraId="324F6287" w14:textId="77777777" w:rsidR="000B5F02" w:rsidRDefault="00C516B7">
            <w:pPr>
              <w:numPr>
                <w:ilvl w:val="0"/>
                <w:numId w:val="1"/>
              </w:numPr>
              <w:ind w:hanging="360"/>
            </w:pPr>
            <w:r>
              <w:rPr>
                <w:sz w:val="17"/>
              </w:rPr>
              <w:t xml:space="preserve">Has a personal, original, and engaging tone  </w:t>
            </w:r>
          </w:p>
          <w:p w14:paraId="2A839449" w14:textId="77777777" w:rsidR="000B5F02" w:rsidRDefault="00C516B7">
            <w:pPr>
              <w:numPr>
                <w:ilvl w:val="0"/>
                <w:numId w:val="1"/>
              </w:numPr>
              <w:ind w:hanging="360"/>
            </w:pPr>
            <w:r>
              <w:rPr>
                <w:sz w:val="17"/>
              </w:rPr>
              <w:t xml:space="preserve">Consistently mindful of the reader, providing adequate background information where appropriate and anticipating potential questions posed by the reader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C73B0" w14:textId="77777777" w:rsidR="000B5F02" w:rsidRDefault="00C516B7">
            <w:pPr>
              <w:numPr>
                <w:ilvl w:val="0"/>
                <w:numId w:val="2"/>
              </w:numPr>
              <w:spacing w:after="38" w:line="238" w:lineRule="auto"/>
              <w:ind w:hanging="360"/>
            </w:pPr>
            <w:r>
              <w:rPr>
                <w:sz w:val="17"/>
              </w:rPr>
              <w:t xml:space="preserve">Uses words that are adequate and correct in a general sense, occasionally showing refinement and precision </w:t>
            </w:r>
          </w:p>
          <w:p w14:paraId="684EDF22" w14:textId="77777777" w:rsidR="000B5F02" w:rsidRDefault="00C516B7">
            <w:pPr>
              <w:numPr>
                <w:ilvl w:val="0"/>
                <w:numId w:val="2"/>
              </w:numPr>
              <w:ind w:hanging="360"/>
            </w:pPr>
            <w:r>
              <w:rPr>
                <w:sz w:val="17"/>
              </w:rPr>
              <w:t xml:space="preserve">Uses passive voice </w:t>
            </w:r>
          </w:p>
          <w:p w14:paraId="34D2FE08" w14:textId="77777777" w:rsidR="000B5F02" w:rsidRDefault="00C516B7">
            <w:pPr>
              <w:numPr>
                <w:ilvl w:val="0"/>
                <w:numId w:val="2"/>
              </w:numPr>
              <w:spacing w:after="37" w:line="239" w:lineRule="auto"/>
              <w:ind w:hanging="360"/>
            </w:pPr>
            <w:r>
              <w:rPr>
                <w:sz w:val="17"/>
              </w:rPr>
              <w:t xml:space="preserve">Includes at least one or two examples of vivid images, evocative word choice, or other devices that inspire and intrigue the reader </w:t>
            </w:r>
          </w:p>
          <w:p w14:paraId="1D685B37" w14:textId="77777777" w:rsidR="000B5F02" w:rsidRDefault="00C516B7">
            <w:pPr>
              <w:numPr>
                <w:ilvl w:val="0"/>
                <w:numId w:val="2"/>
              </w:numPr>
              <w:spacing w:after="38" w:line="238" w:lineRule="auto"/>
              <w:ind w:hanging="360"/>
            </w:pPr>
            <w:r>
              <w:rPr>
                <w:sz w:val="17"/>
              </w:rPr>
              <w:t xml:space="preserve">Gives the reader the sense that it was written by a sincere person who cares about the topic addressed </w:t>
            </w:r>
          </w:p>
          <w:p w14:paraId="47800C72" w14:textId="77777777" w:rsidR="000B5F02" w:rsidRDefault="00C516B7">
            <w:pPr>
              <w:numPr>
                <w:ilvl w:val="0"/>
                <w:numId w:val="2"/>
              </w:numPr>
              <w:ind w:hanging="360"/>
            </w:pPr>
            <w:r>
              <w:rPr>
                <w:sz w:val="17"/>
              </w:rPr>
              <w:t xml:space="preserve">Has clear writing </w:t>
            </w:r>
          </w:p>
          <w:p w14:paraId="166A457D" w14:textId="77777777" w:rsidR="000B5F02" w:rsidRDefault="00C516B7">
            <w:pPr>
              <w:numPr>
                <w:ilvl w:val="0"/>
                <w:numId w:val="2"/>
              </w:numPr>
              <w:ind w:hanging="360"/>
            </w:pPr>
            <w:r>
              <w:rPr>
                <w:sz w:val="17"/>
              </w:rPr>
              <w:t xml:space="preserve">Shows awareness of the audience and attempts to anticipate questions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8783F" w14:textId="77777777" w:rsidR="000B5F02" w:rsidRDefault="00C516B7">
            <w:pPr>
              <w:numPr>
                <w:ilvl w:val="0"/>
                <w:numId w:val="3"/>
              </w:numPr>
              <w:spacing w:after="35" w:line="239" w:lineRule="auto"/>
              <w:ind w:hanging="360"/>
            </w:pPr>
            <w:r>
              <w:rPr>
                <w:sz w:val="17"/>
              </w:rPr>
              <w:t xml:space="preserve">Uses words that lead to ambiguity or lack of precision </w:t>
            </w:r>
          </w:p>
          <w:p w14:paraId="2829C654" w14:textId="77777777" w:rsidR="000B5F02" w:rsidRDefault="00C516B7">
            <w:pPr>
              <w:numPr>
                <w:ilvl w:val="0"/>
                <w:numId w:val="3"/>
              </w:numPr>
              <w:spacing w:after="37" w:line="239" w:lineRule="auto"/>
              <w:ind w:hanging="360"/>
            </w:pPr>
            <w:r>
              <w:rPr>
                <w:sz w:val="17"/>
              </w:rPr>
              <w:t xml:space="preserve">Uses inappropriate or overly technical jargon </w:t>
            </w:r>
          </w:p>
          <w:p w14:paraId="65AA5C41" w14:textId="77777777" w:rsidR="000B5F02" w:rsidRDefault="00C516B7">
            <w:pPr>
              <w:numPr>
                <w:ilvl w:val="0"/>
                <w:numId w:val="3"/>
              </w:numPr>
              <w:spacing w:after="38" w:line="239" w:lineRule="auto"/>
              <w:ind w:hanging="360"/>
            </w:pPr>
            <w:r>
              <w:rPr>
                <w:sz w:val="17"/>
              </w:rPr>
              <w:t xml:space="preserve">Seems flat or dull, lacking devices that inspire and intrigue the reader </w:t>
            </w:r>
          </w:p>
          <w:p w14:paraId="53A21E5A" w14:textId="77777777" w:rsidR="000B5F02" w:rsidRDefault="00C516B7">
            <w:pPr>
              <w:numPr>
                <w:ilvl w:val="0"/>
                <w:numId w:val="3"/>
              </w:numPr>
              <w:spacing w:after="38" w:line="238" w:lineRule="auto"/>
              <w:ind w:hanging="360"/>
            </w:pPr>
            <w:r>
              <w:rPr>
                <w:sz w:val="17"/>
              </w:rPr>
              <w:t xml:space="preserve">Seems as if it was written mechanically and that passion for the topic is lacking </w:t>
            </w:r>
          </w:p>
          <w:p w14:paraId="0D733C63" w14:textId="77777777" w:rsidR="000B5F02" w:rsidRDefault="00C516B7">
            <w:pPr>
              <w:numPr>
                <w:ilvl w:val="0"/>
                <w:numId w:val="3"/>
              </w:numPr>
              <w:ind w:hanging="360"/>
            </w:pPr>
            <w:r>
              <w:rPr>
                <w:sz w:val="17"/>
              </w:rPr>
              <w:t xml:space="preserve">Does not adequately demonstrate an awareness of the audience, and/or makes no attempt to anticipate the audience’s questions.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065B4" w14:textId="77777777" w:rsidR="000B5F02" w:rsidRDefault="00C516B7">
            <w:pPr>
              <w:numPr>
                <w:ilvl w:val="0"/>
                <w:numId w:val="4"/>
              </w:numPr>
              <w:spacing w:after="35" w:line="239" w:lineRule="auto"/>
              <w:ind w:hanging="360"/>
            </w:pPr>
            <w:r>
              <w:rPr>
                <w:sz w:val="17"/>
              </w:rPr>
              <w:t xml:space="preserve">Contains only simple word usage </w:t>
            </w:r>
          </w:p>
          <w:p w14:paraId="73AA65A8" w14:textId="77777777" w:rsidR="000B5F02" w:rsidRDefault="00C516B7">
            <w:pPr>
              <w:numPr>
                <w:ilvl w:val="0"/>
                <w:numId w:val="4"/>
              </w:numPr>
              <w:spacing w:after="1" w:line="239" w:lineRule="auto"/>
              <w:ind w:hanging="360"/>
            </w:pPr>
            <w:r>
              <w:rPr>
                <w:sz w:val="17"/>
              </w:rPr>
              <w:t xml:space="preserve">Uses words that tend to be non-specific and/or </w:t>
            </w:r>
          </w:p>
          <w:p w14:paraId="6B0AD1DE" w14:textId="77777777" w:rsidR="000B5F02" w:rsidRDefault="00C516B7">
            <w:pPr>
              <w:spacing w:after="18"/>
              <w:ind w:left="360"/>
            </w:pPr>
            <w:r>
              <w:rPr>
                <w:sz w:val="17"/>
              </w:rPr>
              <w:t xml:space="preserve">distracting </w:t>
            </w:r>
          </w:p>
          <w:p w14:paraId="19222AF6" w14:textId="77777777" w:rsidR="000B5F02" w:rsidRDefault="00C516B7">
            <w:pPr>
              <w:numPr>
                <w:ilvl w:val="0"/>
                <w:numId w:val="4"/>
              </w:numPr>
              <w:ind w:hanging="360"/>
            </w:pPr>
            <w:r>
              <w:rPr>
                <w:sz w:val="17"/>
              </w:rPr>
              <w:t xml:space="preserve">Very vague or unclear and </w:t>
            </w:r>
          </w:p>
          <w:p w14:paraId="4ED6D5D7" w14:textId="77777777" w:rsidR="000B5F02" w:rsidRDefault="00C516B7">
            <w:pPr>
              <w:spacing w:after="38" w:line="238" w:lineRule="auto"/>
              <w:ind w:left="360"/>
            </w:pPr>
            <w:r>
              <w:rPr>
                <w:sz w:val="17"/>
              </w:rPr>
              <w:t xml:space="preserve">fails to inspire and intrigue the reader </w:t>
            </w:r>
          </w:p>
          <w:p w14:paraId="22D674F8" w14:textId="77777777" w:rsidR="000B5F02" w:rsidRDefault="00C516B7">
            <w:pPr>
              <w:numPr>
                <w:ilvl w:val="0"/>
                <w:numId w:val="4"/>
              </w:numPr>
              <w:ind w:hanging="360"/>
            </w:pPr>
            <w:r>
              <w:rPr>
                <w:sz w:val="17"/>
              </w:rPr>
              <w:t xml:space="preserve">Does not demonstrate </w:t>
            </w:r>
          </w:p>
          <w:p w14:paraId="18521C19" w14:textId="77777777" w:rsidR="000B5F02" w:rsidRDefault="00C516B7">
            <w:pPr>
              <w:spacing w:after="18"/>
              <w:ind w:right="185"/>
              <w:jc w:val="center"/>
            </w:pPr>
            <w:r>
              <w:rPr>
                <w:sz w:val="17"/>
              </w:rPr>
              <w:t xml:space="preserve">passion for the topic </w:t>
            </w:r>
          </w:p>
          <w:p w14:paraId="210CA1EF" w14:textId="77777777" w:rsidR="000B5F02" w:rsidRDefault="00C516B7">
            <w:pPr>
              <w:numPr>
                <w:ilvl w:val="0"/>
                <w:numId w:val="4"/>
              </w:numPr>
              <w:spacing w:after="38" w:line="239" w:lineRule="auto"/>
              <w:ind w:hanging="360"/>
            </w:pPr>
            <w:r>
              <w:rPr>
                <w:sz w:val="17"/>
              </w:rPr>
              <w:t xml:space="preserve">Completely lacks originality or personal flair </w:t>
            </w:r>
          </w:p>
          <w:p w14:paraId="7CACFFCC" w14:textId="77777777" w:rsidR="000B5F02" w:rsidRDefault="00C516B7">
            <w:pPr>
              <w:numPr>
                <w:ilvl w:val="0"/>
                <w:numId w:val="4"/>
              </w:numPr>
              <w:ind w:hanging="360"/>
            </w:pPr>
            <w:r>
              <w:rPr>
                <w:sz w:val="17"/>
              </w:rPr>
              <w:t xml:space="preserve">Gives reader no sense that there is a sincere person behind the piece of writing </w:t>
            </w:r>
          </w:p>
        </w:tc>
      </w:tr>
      <w:tr w:rsidR="000B5F02" w14:paraId="2C1C2E50" w14:textId="77777777">
        <w:trPr>
          <w:trHeight w:val="125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325AB" w14:textId="77777777" w:rsidR="000B5F02" w:rsidRDefault="00C516B7">
            <w:r>
              <w:rPr>
                <w:b/>
                <w:sz w:val="17"/>
              </w:rPr>
              <w:t xml:space="preserve">Organization/Conventions: </w:t>
            </w:r>
          </w:p>
          <w:p w14:paraId="5B18E5CA" w14:textId="77777777" w:rsidR="000B5F02" w:rsidRDefault="00C516B7">
            <w:r>
              <w:rPr>
                <w:sz w:val="17"/>
              </w:rPr>
              <w:t xml:space="preserve"> </w:t>
            </w:r>
          </w:p>
          <w:p w14:paraId="653459F6" w14:textId="77777777" w:rsidR="000B5F02" w:rsidRDefault="00C516B7">
            <w:pPr>
              <w:ind w:right="33"/>
            </w:pPr>
            <w:r>
              <w:rPr>
                <w:sz w:val="17"/>
              </w:rPr>
              <w:t xml:space="preserve">The mechanical correctness of the piece shows great care and attention to detail. 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1B92" w14:textId="77777777" w:rsidR="000B5F02" w:rsidRDefault="00C516B7">
            <w:pPr>
              <w:numPr>
                <w:ilvl w:val="0"/>
                <w:numId w:val="5"/>
              </w:numPr>
              <w:spacing w:after="34"/>
              <w:ind w:hanging="360"/>
            </w:pPr>
            <w:r>
              <w:rPr>
                <w:sz w:val="17"/>
              </w:rPr>
              <w:t xml:space="preserve">Well organized with an introduction, conclusion, and well-structured body paragraphs </w:t>
            </w:r>
          </w:p>
          <w:p w14:paraId="626A646A" w14:textId="77777777" w:rsidR="000B5F02" w:rsidRDefault="00C516B7">
            <w:pPr>
              <w:numPr>
                <w:ilvl w:val="0"/>
                <w:numId w:val="5"/>
              </w:numPr>
              <w:ind w:hanging="360"/>
            </w:pPr>
            <w:r>
              <w:rPr>
                <w:sz w:val="17"/>
              </w:rPr>
              <w:t xml:space="preserve">Free of errors in spelling, grammar, and punctuation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B0F13" w14:textId="77777777" w:rsidR="000B5F02" w:rsidRDefault="00C516B7">
            <w:pPr>
              <w:numPr>
                <w:ilvl w:val="0"/>
                <w:numId w:val="6"/>
              </w:numPr>
              <w:spacing w:after="32" w:line="242" w:lineRule="auto"/>
              <w:ind w:hanging="360"/>
            </w:pPr>
            <w:r>
              <w:rPr>
                <w:sz w:val="17"/>
              </w:rPr>
              <w:t xml:space="preserve">Organized with an introduction, conclusion, and body paragraphs </w:t>
            </w:r>
          </w:p>
          <w:p w14:paraId="259E1A34" w14:textId="77777777" w:rsidR="000B5F02" w:rsidRDefault="00C516B7">
            <w:pPr>
              <w:numPr>
                <w:ilvl w:val="0"/>
                <w:numId w:val="6"/>
              </w:numPr>
              <w:ind w:hanging="360"/>
            </w:pPr>
            <w:r>
              <w:rPr>
                <w:sz w:val="17"/>
              </w:rPr>
              <w:t xml:space="preserve">Few errors in spelling, punctuation, syntax, and grammar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00F9D" w14:textId="77777777" w:rsidR="000B5F02" w:rsidRDefault="00C516B7">
            <w:pPr>
              <w:numPr>
                <w:ilvl w:val="0"/>
                <w:numId w:val="7"/>
              </w:numPr>
              <w:spacing w:after="32" w:line="242" w:lineRule="auto"/>
              <w:ind w:hanging="360"/>
            </w:pPr>
            <w:r>
              <w:rPr>
                <w:sz w:val="17"/>
              </w:rPr>
              <w:t xml:space="preserve">Loosely organized or lacks clear introduction or conclusion </w:t>
            </w:r>
          </w:p>
          <w:p w14:paraId="2943C1E5" w14:textId="77777777" w:rsidR="000B5F02" w:rsidRDefault="00C516B7">
            <w:pPr>
              <w:numPr>
                <w:ilvl w:val="0"/>
                <w:numId w:val="7"/>
              </w:numPr>
              <w:ind w:hanging="360"/>
            </w:pPr>
            <w:r>
              <w:rPr>
                <w:sz w:val="17"/>
              </w:rPr>
              <w:t xml:space="preserve">Contains multiple errors in spelling, punctuation, syntax, and grammar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22916" w14:textId="77777777" w:rsidR="000B5F02" w:rsidRDefault="00C516B7">
            <w:pPr>
              <w:numPr>
                <w:ilvl w:val="0"/>
                <w:numId w:val="8"/>
              </w:numPr>
              <w:spacing w:after="32" w:line="243" w:lineRule="auto"/>
              <w:ind w:hanging="360"/>
            </w:pPr>
            <w:r>
              <w:rPr>
                <w:sz w:val="17"/>
              </w:rPr>
              <w:t xml:space="preserve">Lacks consistent organization </w:t>
            </w:r>
          </w:p>
          <w:p w14:paraId="619F01FD" w14:textId="77777777" w:rsidR="000B5F02" w:rsidRDefault="00C516B7">
            <w:pPr>
              <w:numPr>
                <w:ilvl w:val="0"/>
                <w:numId w:val="8"/>
              </w:numPr>
              <w:ind w:hanging="360"/>
            </w:pPr>
            <w:r>
              <w:rPr>
                <w:sz w:val="17"/>
              </w:rPr>
              <w:t xml:space="preserve">Contains many spelling, punctuation, syntax, and grammatical errors </w:t>
            </w:r>
          </w:p>
        </w:tc>
      </w:tr>
      <w:tr w:rsidR="000B5F02" w14:paraId="1C30913D" w14:textId="77777777">
        <w:trPr>
          <w:trHeight w:val="21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98003" w14:textId="77777777" w:rsidR="000B5F02" w:rsidRDefault="00C516B7">
            <w:r>
              <w:rPr>
                <w:b/>
                <w:sz w:val="17"/>
              </w:rPr>
              <w:t xml:space="preserve">Works Cited </w:t>
            </w:r>
          </w:p>
        </w:tc>
        <w:tc>
          <w:tcPr>
            <w:tcW w:w="7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0E1D5" w14:textId="77777777" w:rsidR="000B5F02" w:rsidRDefault="00C516B7">
            <w:r>
              <w:rPr>
                <w:b/>
                <w:sz w:val="17"/>
              </w:rPr>
              <w:t xml:space="preserve">Satisfactory </w:t>
            </w:r>
          </w:p>
        </w:tc>
        <w:tc>
          <w:tcPr>
            <w:tcW w:w="5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940C" w14:textId="77777777" w:rsidR="000B5F02" w:rsidRDefault="00C516B7">
            <w:pPr>
              <w:ind w:left="2"/>
            </w:pPr>
            <w:r>
              <w:rPr>
                <w:b/>
                <w:sz w:val="17"/>
              </w:rPr>
              <w:t xml:space="preserve">Unsatisfactory </w:t>
            </w:r>
          </w:p>
        </w:tc>
      </w:tr>
      <w:tr w:rsidR="000B5F02" w14:paraId="595D32C1" w14:textId="77777777">
        <w:trPr>
          <w:trHeight w:val="150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094D3" w14:textId="77777777" w:rsidR="000B5F02" w:rsidRDefault="00C516B7">
            <w:r>
              <w:rPr>
                <w:b/>
                <w:sz w:val="17"/>
              </w:rPr>
              <w:t xml:space="preserve"> </w:t>
            </w:r>
          </w:p>
          <w:p w14:paraId="5E9A16F3" w14:textId="77777777" w:rsidR="000B5F02" w:rsidRDefault="00C516B7">
            <w:pPr>
              <w:ind w:right="8"/>
            </w:pPr>
            <w:r>
              <w:rPr>
                <w:sz w:val="17"/>
              </w:rPr>
              <w:t xml:space="preserve">The World Citizen Essay contest requires a works cited page as appropriate to grade level. This does not count toward the </w:t>
            </w:r>
            <w:proofErr w:type="gramStart"/>
            <w:r>
              <w:rPr>
                <w:sz w:val="17"/>
              </w:rPr>
              <w:t>1,000 word</w:t>
            </w:r>
            <w:proofErr w:type="gramEnd"/>
            <w:r>
              <w:rPr>
                <w:sz w:val="17"/>
              </w:rPr>
              <w:t xml:space="preserve"> requirement. </w:t>
            </w:r>
          </w:p>
        </w:tc>
        <w:tc>
          <w:tcPr>
            <w:tcW w:w="7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603D" w14:textId="77777777" w:rsidR="000B5F02" w:rsidRDefault="00C516B7">
            <w:pPr>
              <w:numPr>
                <w:ilvl w:val="0"/>
                <w:numId w:val="9"/>
              </w:numPr>
              <w:ind w:hanging="360"/>
            </w:pPr>
            <w:r>
              <w:rPr>
                <w:sz w:val="17"/>
              </w:rPr>
              <w:t xml:space="preserve">Provides citation information for any materials referenced </w:t>
            </w:r>
          </w:p>
          <w:p w14:paraId="43CBD695" w14:textId="77777777" w:rsidR="000B5F02" w:rsidRDefault="00C516B7">
            <w:pPr>
              <w:numPr>
                <w:ilvl w:val="0"/>
                <w:numId w:val="9"/>
              </w:numPr>
              <w:ind w:hanging="360"/>
            </w:pPr>
            <w:r>
              <w:rPr>
                <w:sz w:val="17"/>
              </w:rPr>
              <w:t xml:space="preserve">Clearly identifies others’ work and ideas  </w:t>
            </w:r>
          </w:p>
          <w:p w14:paraId="7DF3E479" w14:textId="77777777" w:rsidR="000B5F02" w:rsidRDefault="00C516B7">
            <w:pPr>
              <w:numPr>
                <w:ilvl w:val="0"/>
                <w:numId w:val="9"/>
              </w:numPr>
              <w:spacing w:after="33" w:line="241" w:lineRule="auto"/>
              <w:ind w:hanging="360"/>
            </w:pPr>
            <w:r>
              <w:rPr>
                <w:sz w:val="17"/>
              </w:rPr>
              <w:t xml:space="preserve">Grades 3-5 Category: Uses quotation marks as appropriate and mentions sources in the body of the essay </w:t>
            </w:r>
          </w:p>
          <w:p w14:paraId="1090E7B4" w14:textId="77777777" w:rsidR="000B5F02" w:rsidRDefault="00C516B7">
            <w:pPr>
              <w:numPr>
                <w:ilvl w:val="0"/>
                <w:numId w:val="9"/>
              </w:numPr>
              <w:spacing w:after="38" w:line="238" w:lineRule="auto"/>
              <w:ind w:hanging="360"/>
            </w:pPr>
            <w:r>
              <w:rPr>
                <w:sz w:val="17"/>
              </w:rPr>
              <w:t xml:space="preserve">Grades 6-8 Category: Uses footnotes/endnotes, in-text citations, or a works cited page, with few or no errors </w:t>
            </w:r>
          </w:p>
          <w:p w14:paraId="22158DAE" w14:textId="77777777" w:rsidR="000B5F02" w:rsidRDefault="00C516B7">
            <w:pPr>
              <w:numPr>
                <w:ilvl w:val="0"/>
                <w:numId w:val="9"/>
              </w:numPr>
              <w:ind w:hanging="360"/>
            </w:pPr>
            <w:r>
              <w:rPr>
                <w:sz w:val="17"/>
              </w:rPr>
              <w:t xml:space="preserve">Grades 9-12 Category: Has a correctly formatted works cited page </w:t>
            </w:r>
          </w:p>
        </w:tc>
        <w:tc>
          <w:tcPr>
            <w:tcW w:w="5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902E9" w14:textId="77777777" w:rsidR="000B5F02" w:rsidRDefault="00C516B7">
            <w:pPr>
              <w:numPr>
                <w:ilvl w:val="0"/>
                <w:numId w:val="10"/>
              </w:numPr>
              <w:ind w:hanging="360"/>
            </w:pPr>
            <w:r>
              <w:rPr>
                <w:sz w:val="17"/>
              </w:rPr>
              <w:t xml:space="preserve">Uses someone else’s work without giving credit </w:t>
            </w:r>
          </w:p>
          <w:p w14:paraId="19216F0D" w14:textId="77777777" w:rsidR="000B5F02" w:rsidRDefault="00C516B7">
            <w:pPr>
              <w:numPr>
                <w:ilvl w:val="0"/>
                <w:numId w:val="10"/>
              </w:numPr>
              <w:ind w:hanging="360"/>
            </w:pPr>
            <w:r>
              <w:rPr>
                <w:sz w:val="17"/>
              </w:rPr>
              <w:t xml:space="preserve">Mentions statistics or other supporting information without giving credit </w:t>
            </w:r>
          </w:p>
          <w:p w14:paraId="32AE075C" w14:textId="77777777" w:rsidR="000B5F02" w:rsidRDefault="00C516B7">
            <w:pPr>
              <w:numPr>
                <w:ilvl w:val="0"/>
                <w:numId w:val="10"/>
              </w:numPr>
              <w:ind w:hanging="360"/>
            </w:pPr>
            <w:r>
              <w:rPr>
                <w:sz w:val="17"/>
              </w:rPr>
              <w:t xml:space="preserve">Lacks adequate citations in a works cited or in footnotes/endnotes </w:t>
            </w:r>
          </w:p>
        </w:tc>
      </w:tr>
    </w:tbl>
    <w:p w14:paraId="67710A40" w14:textId="77777777" w:rsidR="000B5F02" w:rsidRDefault="00C516B7">
      <w:pPr>
        <w:spacing w:after="0"/>
        <w:ind w:left="2793"/>
        <w:jc w:val="center"/>
      </w:pPr>
      <w:r>
        <w:rPr>
          <w:rFonts w:ascii="Corbel" w:eastAsia="Corbel" w:hAnsi="Corbel" w:cs="Corbel"/>
          <w:b/>
          <w:sz w:val="40"/>
        </w:rPr>
        <w:t xml:space="preserve"> </w:t>
      </w:r>
    </w:p>
    <w:p w14:paraId="76A327EB" w14:textId="77777777" w:rsidR="000B5F02" w:rsidRDefault="00C516B7">
      <w:pPr>
        <w:spacing w:after="3866"/>
        <w:ind w:left="2756"/>
        <w:jc w:val="center"/>
      </w:pPr>
      <w:r>
        <w:rPr>
          <w:rFonts w:ascii="Corbel" w:eastAsia="Corbel" w:hAnsi="Corbel" w:cs="Corbel"/>
          <w:b/>
        </w:rPr>
        <w:t xml:space="preserve"> </w:t>
      </w:r>
    </w:p>
    <w:p w14:paraId="6C3F4713" w14:textId="77777777" w:rsidR="000B5F02" w:rsidRDefault="00C516B7">
      <w:pPr>
        <w:tabs>
          <w:tab w:val="right" w:pos="11692"/>
        </w:tabs>
        <w:spacing w:after="41"/>
        <w:ind w:left="-15" w:right="-15"/>
      </w:pPr>
      <w:r>
        <w:rPr>
          <w:sz w:val="18"/>
        </w:rPr>
        <w:t xml:space="preserve"> </w:t>
      </w:r>
      <w:r>
        <w:rPr>
          <w:sz w:val="18"/>
        </w:rPr>
        <w:tab/>
        <w:t xml:space="preserve">2200 Alaskan Way, Suite 450 Seattle, WA 98121, (206)441-5910, </w:t>
      </w:r>
      <w:r>
        <w:rPr>
          <w:color w:val="0000FF"/>
          <w:sz w:val="18"/>
          <w:u w:val="single" w:color="0000FF"/>
        </w:rPr>
        <w:t>essaycontest@world-affairs.org</w:t>
      </w:r>
      <w:hyperlink r:id="rId12">
        <w:r>
          <w:rPr>
            <w:sz w:val="18"/>
          </w:rPr>
          <w:t>,</w:t>
        </w:r>
      </w:hyperlink>
      <w:hyperlink r:id="rId13">
        <w:r>
          <w:rPr>
            <w:sz w:val="18"/>
          </w:rPr>
          <w:t xml:space="preserve"> </w:t>
        </w:r>
      </w:hyperlink>
      <w:hyperlink r:id="rId14">
        <w:r>
          <w:rPr>
            <w:color w:val="0000FF"/>
            <w:sz w:val="18"/>
            <w:u w:val="single" w:color="0000FF"/>
          </w:rPr>
          <w:t>http://www.world</w:t>
        </w:r>
      </w:hyperlink>
      <w:hyperlink r:id="rId15">
        <w:r>
          <w:rPr>
            <w:color w:val="0000FF"/>
            <w:sz w:val="18"/>
            <w:u w:val="single" w:color="0000FF"/>
          </w:rPr>
          <w:t>-</w:t>
        </w:r>
      </w:hyperlink>
      <w:hyperlink r:id="rId16">
        <w:r>
          <w:rPr>
            <w:color w:val="0000FF"/>
            <w:sz w:val="18"/>
            <w:u w:val="single" w:color="0000FF"/>
          </w:rPr>
          <w:t>affairs.org/essaycontest</w:t>
        </w:r>
      </w:hyperlink>
      <w:hyperlink r:id="rId17">
        <w:r>
          <w:rPr>
            <w:sz w:val="18"/>
          </w:rPr>
          <w:t xml:space="preserve">  </w:t>
        </w:r>
      </w:hyperlink>
    </w:p>
    <w:p w14:paraId="52968289" w14:textId="77777777" w:rsidR="000B5F02" w:rsidRDefault="00C516B7">
      <w:pPr>
        <w:spacing w:after="0"/>
      </w:pPr>
      <w:r>
        <w:rPr>
          <w:rFonts w:ascii="Cambria" w:eastAsia="Cambria" w:hAnsi="Cambria" w:cs="Cambria"/>
          <w:sz w:val="24"/>
        </w:rPr>
        <w:lastRenderedPageBreak/>
        <w:t xml:space="preserve"> </w:t>
      </w:r>
    </w:p>
    <w:p w14:paraId="731AAB7E" w14:textId="77777777" w:rsidR="000B5F02" w:rsidRDefault="00C516B7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sectPr w:rsidR="000B5F02">
      <w:pgSz w:w="15840" w:h="12240" w:orient="landscape"/>
      <w:pgMar w:top="624" w:right="3428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887BA1"/>
    <w:multiLevelType w:val="hybridMultilevel"/>
    <w:tmpl w:val="26921276"/>
    <w:lvl w:ilvl="0" w:tplc="BAA4B4C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7858489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D0ECA8C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1DAC918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624EC47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9D4903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EA14B57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5AE6AAB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2BF252C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D64562"/>
    <w:multiLevelType w:val="hybridMultilevel"/>
    <w:tmpl w:val="104815CA"/>
    <w:lvl w:ilvl="0" w:tplc="34806C3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FB08095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2CAAE0F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1947A0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AFA6EA1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1E0876C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75F2443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11506BE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23FCFE6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FB0CA9"/>
    <w:multiLevelType w:val="hybridMultilevel"/>
    <w:tmpl w:val="ABB24B04"/>
    <w:lvl w:ilvl="0" w:tplc="711CA26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F8B0377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F5A43D3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8CD441D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5D20266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16CA96C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924E31A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4584401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5A24C3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656C4D"/>
    <w:multiLevelType w:val="hybridMultilevel"/>
    <w:tmpl w:val="2DBCCF2E"/>
    <w:lvl w:ilvl="0" w:tplc="D7CA0C8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427295E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F5D6AF0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784A52D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CBB2E1F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2DC40BE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422043C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02828EA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3F48101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E021DE"/>
    <w:multiLevelType w:val="hybridMultilevel"/>
    <w:tmpl w:val="DEF2A038"/>
    <w:lvl w:ilvl="0" w:tplc="34D4245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100689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1758E85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1B830D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C8502FA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37ECAB7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9FD2E9B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29A8D8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C9EE78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A31859"/>
    <w:multiLevelType w:val="hybridMultilevel"/>
    <w:tmpl w:val="7A323650"/>
    <w:lvl w:ilvl="0" w:tplc="FC04AA6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4C4D03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B7B64E6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31AC05B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6ED69B8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302EB32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0466F82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8BEE9C6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A098620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544734"/>
    <w:multiLevelType w:val="hybridMultilevel"/>
    <w:tmpl w:val="A2C02996"/>
    <w:lvl w:ilvl="0" w:tplc="DBCA5C4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B298238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497A50E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F64A31F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00D66D6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5606B9D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156060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B260BF2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8CE80F2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85D0AF9"/>
    <w:multiLevelType w:val="hybridMultilevel"/>
    <w:tmpl w:val="5BC27888"/>
    <w:lvl w:ilvl="0" w:tplc="5992BC2E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4746804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CA941292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D3EA62FE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1924CAA2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6046D564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F1D8929A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8732F020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D619E8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8C4820"/>
    <w:multiLevelType w:val="hybridMultilevel"/>
    <w:tmpl w:val="86B68F6A"/>
    <w:lvl w:ilvl="0" w:tplc="36D854EE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C0AA128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22CC7286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0292F7F6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1B8082F0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CBC24A58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986D000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1B5C0EB4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6C6602F8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2BA018E"/>
    <w:multiLevelType w:val="hybridMultilevel"/>
    <w:tmpl w:val="958A56A0"/>
    <w:lvl w:ilvl="0" w:tplc="C054D100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9D0E99F6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FC90EB5A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EC22CC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6F1AA4E8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FBC9142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03F8C32C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F180751E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855217BE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92606818">
    <w:abstractNumId w:val="4"/>
  </w:num>
  <w:num w:numId="2" w16cid:durableId="1445415811">
    <w:abstractNumId w:val="5"/>
  </w:num>
  <w:num w:numId="3" w16cid:durableId="1887132962">
    <w:abstractNumId w:val="9"/>
  </w:num>
  <w:num w:numId="4" w16cid:durableId="694616773">
    <w:abstractNumId w:val="2"/>
  </w:num>
  <w:num w:numId="5" w16cid:durableId="814184440">
    <w:abstractNumId w:val="0"/>
  </w:num>
  <w:num w:numId="6" w16cid:durableId="591933233">
    <w:abstractNumId w:val="3"/>
  </w:num>
  <w:num w:numId="7" w16cid:durableId="1625305281">
    <w:abstractNumId w:val="7"/>
  </w:num>
  <w:num w:numId="8" w16cid:durableId="1263491952">
    <w:abstractNumId w:val="1"/>
  </w:num>
  <w:num w:numId="9" w16cid:durableId="858742554">
    <w:abstractNumId w:val="6"/>
  </w:num>
  <w:num w:numId="10" w16cid:durableId="15724199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02"/>
    <w:rsid w:val="000B5F02"/>
    <w:rsid w:val="00163F31"/>
    <w:rsid w:val="001A2105"/>
    <w:rsid w:val="001C3B74"/>
    <w:rsid w:val="006D6B42"/>
    <w:rsid w:val="00AE467A"/>
    <w:rsid w:val="00B174F5"/>
    <w:rsid w:val="00C413F7"/>
    <w:rsid w:val="00C516B7"/>
    <w:rsid w:val="00C5390A"/>
    <w:rsid w:val="00D64DEC"/>
    <w:rsid w:val="01342C06"/>
    <w:rsid w:val="0336F218"/>
    <w:rsid w:val="03CFD27A"/>
    <w:rsid w:val="056968C9"/>
    <w:rsid w:val="0B33EB99"/>
    <w:rsid w:val="0BD158D9"/>
    <w:rsid w:val="0C09072E"/>
    <w:rsid w:val="0C348BB4"/>
    <w:rsid w:val="0C70065E"/>
    <w:rsid w:val="0D383E79"/>
    <w:rsid w:val="0DD8D7B4"/>
    <w:rsid w:val="112D4259"/>
    <w:rsid w:val="12EC3285"/>
    <w:rsid w:val="14D1F4BC"/>
    <w:rsid w:val="15E23DD6"/>
    <w:rsid w:val="1617A44F"/>
    <w:rsid w:val="16DA3918"/>
    <w:rsid w:val="173AE2C3"/>
    <w:rsid w:val="193D5631"/>
    <w:rsid w:val="1A7EFEEA"/>
    <w:rsid w:val="1B2C95D7"/>
    <w:rsid w:val="1BA66A56"/>
    <w:rsid w:val="1C471452"/>
    <w:rsid w:val="1C6BCB8C"/>
    <w:rsid w:val="1C8AB58F"/>
    <w:rsid w:val="2043F51A"/>
    <w:rsid w:val="218DF17E"/>
    <w:rsid w:val="21D71514"/>
    <w:rsid w:val="229933D7"/>
    <w:rsid w:val="22B2290A"/>
    <w:rsid w:val="22B6A245"/>
    <w:rsid w:val="22CBD1E2"/>
    <w:rsid w:val="23195CEB"/>
    <w:rsid w:val="23745AD0"/>
    <w:rsid w:val="237EC3DC"/>
    <w:rsid w:val="23B7D427"/>
    <w:rsid w:val="24517432"/>
    <w:rsid w:val="257843F4"/>
    <w:rsid w:val="268226E1"/>
    <w:rsid w:val="27306E7F"/>
    <w:rsid w:val="28C33A66"/>
    <w:rsid w:val="2913505A"/>
    <w:rsid w:val="2971B74B"/>
    <w:rsid w:val="29AB26EC"/>
    <w:rsid w:val="2B508818"/>
    <w:rsid w:val="2C91347C"/>
    <w:rsid w:val="2D283FC2"/>
    <w:rsid w:val="2FD95B5F"/>
    <w:rsid w:val="2FE1FF23"/>
    <w:rsid w:val="307284BB"/>
    <w:rsid w:val="34976B7E"/>
    <w:rsid w:val="3499FBFD"/>
    <w:rsid w:val="35F29E48"/>
    <w:rsid w:val="3647CC60"/>
    <w:rsid w:val="37C48462"/>
    <w:rsid w:val="385C39AC"/>
    <w:rsid w:val="3934B628"/>
    <w:rsid w:val="3B490AD1"/>
    <w:rsid w:val="3D783F72"/>
    <w:rsid w:val="3E099585"/>
    <w:rsid w:val="3FF92195"/>
    <w:rsid w:val="41738B5A"/>
    <w:rsid w:val="429A1ACA"/>
    <w:rsid w:val="43C12C7F"/>
    <w:rsid w:val="4587D832"/>
    <w:rsid w:val="467F6315"/>
    <w:rsid w:val="4751B15E"/>
    <w:rsid w:val="488B3474"/>
    <w:rsid w:val="48B7115E"/>
    <w:rsid w:val="48E407D3"/>
    <w:rsid w:val="49E9E779"/>
    <w:rsid w:val="4C5F4C00"/>
    <w:rsid w:val="4CEF2A63"/>
    <w:rsid w:val="4D27FA9B"/>
    <w:rsid w:val="4D4991F3"/>
    <w:rsid w:val="4E97CC8C"/>
    <w:rsid w:val="4EDB9E8E"/>
    <w:rsid w:val="508BBA75"/>
    <w:rsid w:val="5259AAD5"/>
    <w:rsid w:val="53C5F261"/>
    <w:rsid w:val="541EC6A9"/>
    <w:rsid w:val="55271B96"/>
    <w:rsid w:val="58766DD7"/>
    <w:rsid w:val="5C7D69E5"/>
    <w:rsid w:val="5C821B81"/>
    <w:rsid w:val="5D1E4174"/>
    <w:rsid w:val="5D2C40E6"/>
    <w:rsid w:val="5D9E370F"/>
    <w:rsid w:val="60A4D7F6"/>
    <w:rsid w:val="60F10426"/>
    <w:rsid w:val="6110B21B"/>
    <w:rsid w:val="615125D3"/>
    <w:rsid w:val="6261290B"/>
    <w:rsid w:val="6271A699"/>
    <w:rsid w:val="62E775B2"/>
    <w:rsid w:val="6352BB7B"/>
    <w:rsid w:val="639791F0"/>
    <w:rsid w:val="63C1A5AB"/>
    <w:rsid w:val="642CF111"/>
    <w:rsid w:val="678D074B"/>
    <w:rsid w:val="67B240B5"/>
    <w:rsid w:val="680C7E4C"/>
    <w:rsid w:val="6818B11C"/>
    <w:rsid w:val="6C1F918D"/>
    <w:rsid w:val="6DAD1DAB"/>
    <w:rsid w:val="6FFF1485"/>
    <w:rsid w:val="703F74F9"/>
    <w:rsid w:val="70F8F54D"/>
    <w:rsid w:val="71D8F446"/>
    <w:rsid w:val="72E31EB5"/>
    <w:rsid w:val="7474D072"/>
    <w:rsid w:val="778164A4"/>
    <w:rsid w:val="789E5B0F"/>
    <w:rsid w:val="7BA126FE"/>
    <w:rsid w:val="7EEA08A4"/>
    <w:rsid w:val="7EF47348"/>
    <w:rsid w:val="7F06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E84B12"/>
  <w15:docId w15:val="{050D130C-2D02-4E1F-A800-F8D9E88D8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51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ld-affairs.org/essaycontest" TargetMode="External"/><Relationship Id="rId13" Type="http://schemas.openxmlformats.org/officeDocument/2006/relationships/hyperlink" Target="http://www.world-affairs.org/essaycontes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hyperlink" Target="http://www.world-affairs.org/essaycontest" TargetMode="External"/><Relationship Id="rId12" Type="http://schemas.openxmlformats.org/officeDocument/2006/relationships/hyperlink" Target="http://www.world-affairs.org/essaycontest" TargetMode="External"/><Relationship Id="rId17" Type="http://schemas.openxmlformats.org/officeDocument/2006/relationships/hyperlink" Target="http://www.world-affairs.org/essaycontes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world-affairs.org/essaycontest" TargetMode="Externa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hyperlink" Target="http://www.world-affairs.org/essaycontest" TargetMode="External"/><Relationship Id="rId11" Type="http://schemas.openxmlformats.org/officeDocument/2006/relationships/hyperlink" Target="http://www.world-affairs.org/essaycontest" TargetMode="External"/><Relationship Id="rId5" Type="http://schemas.openxmlformats.org/officeDocument/2006/relationships/image" Target="media/image1.jpg"/><Relationship Id="rId15" Type="http://schemas.openxmlformats.org/officeDocument/2006/relationships/hyperlink" Target="http://www.world-affairs.org/essaycontest" TargetMode="External"/><Relationship Id="rId10" Type="http://schemas.openxmlformats.org/officeDocument/2006/relationships/hyperlink" Target="http://www.world-affairs.org/essaycontes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world-affairs.org/essaycontest" TargetMode="External"/><Relationship Id="rId14" Type="http://schemas.openxmlformats.org/officeDocument/2006/relationships/hyperlink" Target="http://www.world-affairs.org/essaycontest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D448B9F3672C4E80DE0EB82B24CD00" ma:contentTypeVersion="15" ma:contentTypeDescription="Create a new document." ma:contentTypeScope="" ma:versionID="72fa7c52701d56c0eeec2c15471871e1">
  <xsd:schema xmlns:xsd="http://www.w3.org/2001/XMLSchema" xmlns:xs="http://www.w3.org/2001/XMLSchema" xmlns:p="http://schemas.microsoft.com/office/2006/metadata/properties" xmlns:ns2="c425287d-f668-42fb-bf74-ad609a5ca610" xmlns:ns3="a9d9408f-6499-487f-a03e-3d1a96b8fc51" targetNamespace="http://schemas.microsoft.com/office/2006/metadata/properties" ma:root="true" ma:fieldsID="8150dc0f7621e365dcc46dda0cb34001" ns2:_="" ns3:_="">
    <xsd:import namespace="c425287d-f668-42fb-bf74-ad609a5ca610"/>
    <xsd:import namespace="a9d9408f-6499-487f-a03e-3d1a96b8fc5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5287d-f668-42fb-bf74-ad609a5ca61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84bb583-04da-42f6-8913-5c2ed2a730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9408f-6499-487f-a03e-3d1a96b8fc5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4595f53-745b-4aac-ab2d-4edd8f3073da}" ma:internalName="TaxCatchAll" ma:showField="CatchAllData" ma:web="a9d9408f-6499-487f-a03e-3d1a96b8fc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d9408f-6499-487f-a03e-3d1a96b8fc51" xsi:nil="true"/>
    <lcf76f155ced4ddcb4097134ff3c332f xmlns="c425287d-f668-42fb-bf74-ad609a5ca6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38D558-EAB3-46ED-B4FE-83FD68422D9B}"/>
</file>

<file path=customXml/itemProps2.xml><?xml version="1.0" encoding="utf-8"?>
<ds:datastoreItem xmlns:ds="http://schemas.openxmlformats.org/officeDocument/2006/customXml" ds:itemID="{FE5589CF-DAF3-4185-97E2-0498FCCFEC3D}"/>
</file>

<file path=customXml/itemProps3.xml><?xml version="1.0" encoding="utf-8"?>
<ds:datastoreItem xmlns:ds="http://schemas.openxmlformats.org/officeDocument/2006/customXml" ds:itemID="{85D57A0C-4990-4AD4-BFDF-8B068D6079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1073</Words>
  <Characters>6239</Characters>
  <Application>Microsoft Office Word</Application>
  <DocSecurity>0</DocSecurity>
  <Lines>309</Lines>
  <Paragraphs>84</Paragraphs>
  <ScaleCrop>false</ScaleCrop>
  <Company/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 Patterson</dc:creator>
  <cp:keywords/>
  <cp:lastModifiedBy>Julianna Patterson</cp:lastModifiedBy>
  <cp:revision>2</cp:revision>
  <dcterms:created xsi:type="dcterms:W3CDTF">2024-09-12T14:05:00Z</dcterms:created>
  <dcterms:modified xsi:type="dcterms:W3CDTF">2024-09-12T14:05:00Z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51ca95d5bc75247a5e841d5d9a961b6ef3e5c9d1a55afd55d67f7893ab01ac90</vt:lpwstr>
  </property>
  <property fmtid="{D5CDD505-2E9C-101B-9397-08002B2CF9AE}" pid="3" name="ContentTypeId">
    <vt:lpwstr>0x010100AAD448B9F3672C4E80DE0EB82B24CD00</vt:lpwstr>
  </property>
</Properties>
</file>