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A60B8" w14:textId="43890799" w:rsidR="00643620" w:rsidRPr="00FE025B" w:rsidRDefault="00F93756" w:rsidP="00F93756">
      <w:pPr>
        <w:pStyle w:val="BodyText"/>
        <w:ind w:left="-720"/>
        <w:jc w:val="center"/>
        <w:rPr>
          <w:b/>
          <w:bCs/>
          <w:color w:val="9F6B00"/>
          <w:spacing w:val="-5"/>
          <w:sz w:val="32"/>
          <w:szCs w:val="32"/>
        </w:rPr>
      </w:pPr>
      <w:r>
        <w:rPr>
          <w:b/>
          <w:bCs/>
          <w:noProof/>
          <w:color w:val="9F6B00"/>
          <w:sz w:val="32"/>
          <w:szCs w:val="32"/>
        </w:rPr>
        <w:drawing>
          <wp:anchor distT="0" distB="0" distL="114300" distR="114300" simplePos="0" relativeHeight="251666438" behindDoc="0" locked="0" layoutInCell="1" allowOverlap="1" wp14:anchorId="0A9DDEFB" wp14:editId="65F234E7">
            <wp:simplePos x="0" y="0"/>
            <wp:positionH relativeFrom="margin">
              <wp:posOffset>193675</wp:posOffset>
            </wp:positionH>
            <wp:positionV relativeFrom="paragraph">
              <wp:posOffset>3175</wp:posOffset>
            </wp:positionV>
            <wp:extent cx="6551930" cy="8992235"/>
            <wp:effectExtent l="0" t="0" r="1270" b="0"/>
            <wp:wrapTopAndBottom/>
            <wp:docPr id="146154398" name="Picture 13" descr="A cover of a greenhouse, SD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398" name="Picture 13" descr="A cover of a greenhouse, SDG #12"/>
                    <pic:cNvPicPr/>
                  </pic:nvPicPr>
                  <pic:blipFill>
                    <a:blip r:embed="rId11">
                      <a:extLst>
                        <a:ext uri="{28A0092B-C50C-407E-A947-70E740481C1C}">
                          <a14:useLocalDpi xmlns:a14="http://schemas.microsoft.com/office/drawing/2010/main" val="0"/>
                        </a:ext>
                      </a:extLst>
                    </a:blip>
                    <a:stretch>
                      <a:fillRect/>
                    </a:stretch>
                  </pic:blipFill>
                  <pic:spPr>
                    <a:xfrm>
                      <a:off x="0" y="0"/>
                      <a:ext cx="6551930" cy="8992235"/>
                    </a:xfrm>
                    <a:prstGeom prst="rect">
                      <a:avLst/>
                    </a:prstGeom>
                  </pic:spPr>
                </pic:pic>
              </a:graphicData>
            </a:graphic>
            <wp14:sizeRelH relativeFrom="margin">
              <wp14:pctWidth>0</wp14:pctWidth>
            </wp14:sizeRelH>
            <wp14:sizeRelV relativeFrom="margin">
              <wp14:pctHeight>0</wp14:pctHeight>
            </wp14:sizeRelV>
          </wp:anchor>
        </w:drawing>
      </w:r>
    </w:p>
    <w:p w14:paraId="29AEF2B0" w14:textId="77777777" w:rsidR="00211D78" w:rsidRDefault="0067713D" w:rsidP="00D66DE3">
      <w:pPr>
        <w:pStyle w:val="Heading1"/>
        <w:spacing w:before="20" w:line="276" w:lineRule="auto"/>
        <w:ind w:left="0" w:right="270"/>
        <w:jc w:val="center"/>
        <w:rPr>
          <w:color w:val="9F6B00"/>
          <w:spacing w:val="-5"/>
        </w:rPr>
      </w:pPr>
      <w:r>
        <w:rPr>
          <w:color w:val="9F6B00"/>
          <w:spacing w:val="-5"/>
        </w:rPr>
        <w:lastRenderedPageBreak/>
        <w:t>Lesson 1</w:t>
      </w:r>
      <w:r w:rsidR="00211D78">
        <w:rPr>
          <w:color w:val="9F6B00"/>
          <w:spacing w:val="-5"/>
        </w:rPr>
        <w:t>3</w:t>
      </w:r>
      <w:r>
        <w:rPr>
          <w:color w:val="9F6B00"/>
          <w:spacing w:val="-5"/>
        </w:rPr>
        <w:t xml:space="preserve">: Sustainable Development Goal #12: </w:t>
      </w:r>
    </w:p>
    <w:p w14:paraId="38864BA6" w14:textId="6A145933" w:rsidR="00643620" w:rsidRPr="00E773D9" w:rsidRDefault="00F93756" w:rsidP="00D66DE3">
      <w:pPr>
        <w:pStyle w:val="Heading1"/>
        <w:spacing w:before="20" w:line="276" w:lineRule="auto"/>
        <w:ind w:left="0" w:right="180"/>
        <w:jc w:val="center"/>
        <w:rPr>
          <w:color w:val="9F6B00"/>
          <w:spacing w:val="-5"/>
        </w:rPr>
      </w:pPr>
      <w:r>
        <w:rPr>
          <w:color w:val="9F6B00"/>
          <w:spacing w:val="-5"/>
        </w:rPr>
        <w:t>Re</w:t>
      </w:r>
      <w:r w:rsidR="00AD0A33" w:rsidRPr="00E773D9">
        <w:rPr>
          <w:color w:val="9F6B00"/>
          <w:spacing w:val="-5"/>
        </w:rPr>
        <w:t xml:space="preserve">sponsible </w:t>
      </w:r>
      <w:r w:rsidR="00643620" w:rsidRPr="00E773D9">
        <w:rPr>
          <w:color w:val="9F6B00"/>
          <w:spacing w:val="-5"/>
        </w:rPr>
        <w:t>Consumption and Production</w:t>
      </w:r>
    </w:p>
    <w:p w14:paraId="729F8A82" w14:textId="016D4FE9" w:rsidR="004C323C" w:rsidRDefault="0078321F" w:rsidP="00D66DE3">
      <w:pPr>
        <w:pStyle w:val="Heading1"/>
        <w:spacing w:before="20" w:line="276" w:lineRule="auto"/>
        <w:ind w:right="180"/>
        <w:jc w:val="center"/>
      </w:pPr>
      <w:r>
        <w:t>Student Handout</w:t>
      </w:r>
    </w:p>
    <w:p w14:paraId="6D919064" w14:textId="5D870808" w:rsidR="004C323C" w:rsidRPr="006B52E3" w:rsidRDefault="0078321F">
      <w:pPr>
        <w:spacing w:before="309"/>
        <w:ind w:left="200"/>
        <w:rPr>
          <w:b/>
          <w:color w:val="9F6A00"/>
          <w:sz w:val="26"/>
        </w:rPr>
      </w:pPr>
      <w:r w:rsidRPr="006B52E3">
        <w:rPr>
          <w:b/>
          <w:color w:val="9F6A00"/>
          <w:sz w:val="26"/>
        </w:rPr>
        <w:t>Module</w:t>
      </w:r>
      <w:r w:rsidRPr="006B52E3">
        <w:rPr>
          <w:b/>
          <w:color w:val="9F6A00"/>
          <w:spacing w:val="-8"/>
          <w:sz w:val="26"/>
        </w:rPr>
        <w:t xml:space="preserve"> </w:t>
      </w:r>
      <w:r w:rsidRPr="006B52E3">
        <w:rPr>
          <w:b/>
          <w:color w:val="9F6A00"/>
          <w:sz w:val="26"/>
        </w:rPr>
        <w:t>Driving</w:t>
      </w:r>
      <w:r w:rsidRPr="006B52E3">
        <w:rPr>
          <w:b/>
          <w:color w:val="9F6A00"/>
          <w:spacing w:val="-6"/>
          <w:sz w:val="26"/>
        </w:rPr>
        <w:t xml:space="preserve"> </w:t>
      </w:r>
      <w:r w:rsidRPr="006B52E3">
        <w:rPr>
          <w:b/>
          <w:color w:val="9F6A00"/>
          <w:sz w:val="26"/>
        </w:rPr>
        <w:t>Question</w:t>
      </w:r>
      <w:r w:rsidR="006D480B" w:rsidRPr="006B52E3">
        <w:rPr>
          <w:b/>
          <w:color w:val="9F6A00"/>
          <w:sz w:val="26"/>
        </w:rPr>
        <w:t>s</w:t>
      </w:r>
      <w:r w:rsidRPr="006B52E3">
        <w:rPr>
          <w:b/>
          <w:color w:val="9F6A00"/>
          <w:sz w:val="26"/>
        </w:rPr>
        <w:t>:</w:t>
      </w:r>
      <w:r w:rsidRPr="006B52E3">
        <w:rPr>
          <w:b/>
          <w:color w:val="9F6A00"/>
          <w:spacing w:val="-8"/>
          <w:sz w:val="26"/>
        </w:rPr>
        <w:t xml:space="preserve"> </w:t>
      </w:r>
      <w:r w:rsidRPr="006B52E3">
        <w:rPr>
          <w:b/>
          <w:color w:val="9F6A00"/>
          <w:sz w:val="26"/>
        </w:rPr>
        <w:t>Lessons</w:t>
      </w:r>
      <w:r w:rsidR="008642D8" w:rsidRPr="006B52E3">
        <w:rPr>
          <w:b/>
          <w:color w:val="9F6A00"/>
          <w:spacing w:val="-6"/>
          <w:sz w:val="26"/>
        </w:rPr>
        <w:t xml:space="preserve"> 1</w:t>
      </w:r>
      <w:r w:rsidR="00D62E62" w:rsidRPr="006B52E3">
        <w:rPr>
          <w:b/>
          <w:color w:val="9F6A00"/>
          <w:spacing w:val="-6"/>
          <w:sz w:val="26"/>
        </w:rPr>
        <w:t>3, 14, and 15</w:t>
      </w:r>
      <w:r w:rsidR="008642D8" w:rsidRPr="006B52E3">
        <w:rPr>
          <w:b/>
          <w:color w:val="9F6A00"/>
          <w:sz w:val="26"/>
        </w:rPr>
        <w:t>:</w:t>
      </w:r>
    </w:p>
    <w:p w14:paraId="045D2D37" w14:textId="77777777" w:rsidR="004C323C" w:rsidRDefault="0078321F" w:rsidP="00F47F79">
      <w:pPr>
        <w:spacing w:before="47"/>
        <w:ind w:left="200"/>
        <w:jc w:val="both"/>
        <w:rPr>
          <w:b/>
          <w:i/>
        </w:rPr>
      </w:pPr>
      <w:r>
        <w:rPr>
          <w:b/>
        </w:rPr>
        <w:t>(</w:t>
      </w:r>
      <w:r>
        <w:rPr>
          <w:b/>
          <w:i/>
        </w:rPr>
        <w:t>Note:</w:t>
      </w:r>
      <w:r>
        <w:rPr>
          <w:b/>
          <w:i/>
          <w:spacing w:val="-6"/>
        </w:rPr>
        <w:t xml:space="preserve"> </w:t>
      </w:r>
      <w:r>
        <w:rPr>
          <w:b/>
          <w:i/>
        </w:rPr>
        <w:t>Choose</w:t>
      </w:r>
      <w:r>
        <w:rPr>
          <w:b/>
          <w:i/>
          <w:spacing w:val="-3"/>
        </w:rPr>
        <w:t xml:space="preserve"> </w:t>
      </w:r>
      <w:r>
        <w:rPr>
          <w:b/>
          <w:i/>
        </w:rPr>
        <w:t>one</w:t>
      </w:r>
      <w:r>
        <w:rPr>
          <w:b/>
          <w:i/>
          <w:spacing w:val="-6"/>
        </w:rPr>
        <w:t xml:space="preserve"> </w:t>
      </w:r>
      <w:r>
        <w:rPr>
          <w:b/>
          <w:i/>
        </w:rPr>
        <w:t>or</w:t>
      </w:r>
      <w:r>
        <w:rPr>
          <w:b/>
          <w:i/>
          <w:spacing w:val="-6"/>
        </w:rPr>
        <w:t xml:space="preserve"> </w:t>
      </w:r>
      <w:r>
        <w:rPr>
          <w:b/>
          <w:i/>
        </w:rPr>
        <w:t>both</w:t>
      </w:r>
      <w:r>
        <w:rPr>
          <w:b/>
          <w:i/>
          <w:spacing w:val="-7"/>
        </w:rPr>
        <w:t xml:space="preserve"> </w:t>
      </w:r>
      <w:r>
        <w:rPr>
          <w:b/>
          <w:i/>
        </w:rPr>
        <w:t>of</w:t>
      </w:r>
      <w:r>
        <w:rPr>
          <w:b/>
          <w:i/>
          <w:spacing w:val="-3"/>
        </w:rPr>
        <w:t xml:space="preserve"> </w:t>
      </w:r>
      <w:r>
        <w:rPr>
          <w:b/>
          <w:i/>
        </w:rPr>
        <w:t>the</w:t>
      </w:r>
      <w:r>
        <w:rPr>
          <w:b/>
          <w:i/>
          <w:spacing w:val="-3"/>
        </w:rPr>
        <w:t xml:space="preserve"> </w:t>
      </w:r>
      <w:r>
        <w:rPr>
          <w:b/>
          <w:i/>
        </w:rPr>
        <w:t>following</w:t>
      </w:r>
      <w:r>
        <w:rPr>
          <w:b/>
          <w:i/>
          <w:spacing w:val="-8"/>
        </w:rPr>
        <w:t xml:space="preserve"> </w:t>
      </w:r>
      <w:r>
        <w:rPr>
          <w:b/>
          <w:i/>
        </w:rPr>
        <w:t>module</w:t>
      </w:r>
      <w:r>
        <w:rPr>
          <w:b/>
          <w:i/>
          <w:spacing w:val="-5"/>
        </w:rPr>
        <w:t xml:space="preserve"> </w:t>
      </w:r>
      <w:r>
        <w:rPr>
          <w:b/>
          <w:i/>
        </w:rPr>
        <w:t>driving</w:t>
      </w:r>
      <w:r>
        <w:rPr>
          <w:b/>
          <w:i/>
          <w:spacing w:val="-5"/>
        </w:rPr>
        <w:t xml:space="preserve"> </w:t>
      </w:r>
      <w:r>
        <w:rPr>
          <w:b/>
          <w:i/>
        </w:rPr>
        <w:t>questions</w:t>
      </w:r>
      <w:r>
        <w:rPr>
          <w:b/>
          <w:i/>
          <w:spacing w:val="-3"/>
        </w:rPr>
        <w:t xml:space="preserve"> </w:t>
      </w:r>
      <w:r>
        <w:rPr>
          <w:b/>
          <w:i/>
        </w:rPr>
        <w:t>depending</w:t>
      </w:r>
      <w:r>
        <w:rPr>
          <w:b/>
          <w:i/>
          <w:spacing w:val="-7"/>
        </w:rPr>
        <w:t xml:space="preserve"> </w:t>
      </w:r>
      <w:r>
        <w:rPr>
          <w:b/>
          <w:i/>
        </w:rPr>
        <w:t>on</w:t>
      </w:r>
      <w:r>
        <w:rPr>
          <w:b/>
          <w:i/>
          <w:spacing w:val="-4"/>
        </w:rPr>
        <w:t xml:space="preserve"> </w:t>
      </w:r>
      <w:r>
        <w:rPr>
          <w:b/>
          <w:i/>
        </w:rPr>
        <w:t>your</w:t>
      </w:r>
      <w:r>
        <w:rPr>
          <w:b/>
          <w:i/>
          <w:spacing w:val="-3"/>
        </w:rPr>
        <w:t xml:space="preserve"> </w:t>
      </w:r>
      <w:r>
        <w:rPr>
          <w:b/>
          <w:i/>
          <w:spacing w:val="-2"/>
        </w:rPr>
        <w:t>goals)</w:t>
      </w:r>
    </w:p>
    <w:p w14:paraId="499CDB93" w14:textId="3CF6D73E" w:rsidR="004C323C" w:rsidRPr="00B233B7" w:rsidRDefault="2004B588" w:rsidP="00F47F79">
      <w:pPr>
        <w:pStyle w:val="ListParagraph"/>
        <w:numPr>
          <w:ilvl w:val="0"/>
          <w:numId w:val="9"/>
        </w:numPr>
        <w:tabs>
          <w:tab w:val="left" w:pos="920"/>
        </w:tabs>
        <w:spacing w:before="42" w:line="271" w:lineRule="auto"/>
        <w:ind w:right="124"/>
        <w:jc w:val="both"/>
        <w:rPr>
          <w:color w:val="000000" w:themeColor="text1"/>
          <w:sz w:val="24"/>
          <w:szCs w:val="24"/>
        </w:rPr>
      </w:pPr>
      <w:r w:rsidRPr="29D91F7B">
        <w:rPr>
          <w:color w:val="000000" w:themeColor="text1"/>
          <w:sz w:val="24"/>
          <w:szCs w:val="24"/>
        </w:rPr>
        <w:t>Why is it important for individuals and communities to create innovative and inclusive strategies for sustainable economic development and resilient communities?</w:t>
      </w:r>
    </w:p>
    <w:p w14:paraId="4F8D6F64" w14:textId="6A6AFC26" w:rsidR="004C323C" w:rsidRPr="00B233B7" w:rsidRDefault="2004B588" w:rsidP="00F47F79">
      <w:pPr>
        <w:pStyle w:val="ListParagraph"/>
        <w:numPr>
          <w:ilvl w:val="0"/>
          <w:numId w:val="9"/>
        </w:numPr>
        <w:tabs>
          <w:tab w:val="left" w:pos="920"/>
        </w:tabs>
        <w:spacing w:before="42" w:line="271" w:lineRule="auto"/>
        <w:ind w:right="124"/>
        <w:jc w:val="both"/>
        <w:rPr>
          <w:color w:val="000000" w:themeColor="text1"/>
          <w:sz w:val="24"/>
          <w:szCs w:val="24"/>
        </w:rPr>
      </w:pPr>
      <w:r w:rsidRPr="0D739207">
        <w:rPr>
          <w:color w:val="000000" w:themeColor="text1"/>
          <w:sz w:val="24"/>
          <w:szCs w:val="24"/>
        </w:rPr>
        <w:t>How can societies (locally, nationally, and globally) raise awareness and act to provide people with reliable work, responsible production and consumption, and sustainable cities or communities?</w:t>
      </w:r>
    </w:p>
    <w:p w14:paraId="7FF729B0" w14:textId="77777777" w:rsidR="004C323C" w:rsidRPr="006B52E3" w:rsidRDefault="004C323C">
      <w:pPr>
        <w:pStyle w:val="BodyText"/>
        <w:spacing w:before="86"/>
        <w:rPr>
          <w:color w:val="9F6A00"/>
        </w:rPr>
      </w:pPr>
    </w:p>
    <w:p w14:paraId="48074763" w14:textId="2DC1C971" w:rsidR="004C323C" w:rsidRPr="006B52E3" w:rsidRDefault="0078321F">
      <w:pPr>
        <w:ind w:left="200"/>
        <w:rPr>
          <w:b/>
          <w:color w:val="9F6A00"/>
          <w:sz w:val="26"/>
        </w:rPr>
      </w:pPr>
      <w:r w:rsidRPr="006B52E3">
        <w:rPr>
          <w:b/>
          <w:color w:val="9F6A00"/>
          <w:sz w:val="26"/>
        </w:rPr>
        <w:t>Lesson</w:t>
      </w:r>
      <w:r w:rsidRPr="006B52E3">
        <w:rPr>
          <w:b/>
          <w:color w:val="9F6A00"/>
          <w:spacing w:val="-9"/>
          <w:sz w:val="26"/>
        </w:rPr>
        <w:t xml:space="preserve"> </w:t>
      </w:r>
      <w:r w:rsidRPr="006B52E3">
        <w:rPr>
          <w:b/>
          <w:color w:val="9F6A00"/>
          <w:sz w:val="26"/>
        </w:rPr>
        <w:t>Driving</w:t>
      </w:r>
      <w:r w:rsidRPr="006B52E3">
        <w:rPr>
          <w:b/>
          <w:color w:val="9F6A00"/>
          <w:spacing w:val="-9"/>
          <w:sz w:val="26"/>
        </w:rPr>
        <w:t xml:space="preserve"> </w:t>
      </w:r>
      <w:r w:rsidRPr="006B52E3">
        <w:rPr>
          <w:b/>
          <w:color w:val="9F6A00"/>
          <w:spacing w:val="-2"/>
          <w:sz w:val="26"/>
        </w:rPr>
        <w:t>Questions</w:t>
      </w:r>
      <w:r w:rsidR="00B40A27" w:rsidRPr="006B52E3">
        <w:rPr>
          <w:b/>
          <w:color w:val="9F6A00"/>
          <w:spacing w:val="-2"/>
          <w:sz w:val="26"/>
        </w:rPr>
        <w:t>:</w:t>
      </w:r>
    </w:p>
    <w:p w14:paraId="5A4A83F2" w14:textId="06142EB1" w:rsidR="004C323C" w:rsidRDefault="00CC5C60" w:rsidP="00F47F79">
      <w:pPr>
        <w:pStyle w:val="ListParagraph"/>
        <w:numPr>
          <w:ilvl w:val="0"/>
          <w:numId w:val="9"/>
        </w:numPr>
        <w:tabs>
          <w:tab w:val="left" w:pos="920"/>
        </w:tabs>
        <w:spacing w:before="49" w:line="273" w:lineRule="auto"/>
        <w:ind w:right="125"/>
        <w:jc w:val="both"/>
        <w:rPr>
          <w:rFonts w:ascii="Symbol" w:hAnsi="Symbol"/>
          <w:sz w:val="24"/>
        </w:rPr>
      </w:pPr>
      <w:r>
        <w:rPr>
          <w:sz w:val="24"/>
        </w:rPr>
        <w:t>W</w:t>
      </w:r>
      <w:r w:rsidR="009476F4">
        <w:rPr>
          <w:sz w:val="24"/>
        </w:rPr>
        <w:t xml:space="preserve">hat </w:t>
      </w:r>
      <w:r w:rsidR="00E04EBA">
        <w:rPr>
          <w:sz w:val="24"/>
        </w:rPr>
        <w:t xml:space="preserve">practices </w:t>
      </w:r>
      <w:r w:rsidR="009476F4">
        <w:rPr>
          <w:sz w:val="24"/>
        </w:rPr>
        <w:t xml:space="preserve">(and policies) </w:t>
      </w:r>
      <w:r w:rsidR="00D8374C">
        <w:rPr>
          <w:sz w:val="24"/>
        </w:rPr>
        <w:t xml:space="preserve">would </w:t>
      </w:r>
      <w:r w:rsidR="009B0446">
        <w:rPr>
          <w:sz w:val="24"/>
        </w:rPr>
        <w:t xml:space="preserve">promote responsible consumption and production of </w:t>
      </w:r>
      <w:r w:rsidR="005728CC">
        <w:rPr>
          <w:sz w:val="24"/>
        </w:rPr>
        <w:t xml:space="preserve">resources </w:t>
      </w:r>
      <w:r>
        <w:rPr>
          <w:sz w:val="24"/>
        </w:rPr>
        <w:t>essential for sustainable communities locally and globally?</w:t>
      </w:r>
      <w:r w:rsidR="00D8374C">
        <w:rPr>
          <w:sz w:val="24"/>
        </w:rPr>
        <w:t xml:space="preserve"> Why is this important? </w:t>
      </w:r>
    </w:p>
    <w:p w14:paraId="77B4B2BA" w14:textId="70AACDAE" w:rsidR="004C323C" w:rsidRDefault="006A61DD" w:rsidP="00F47F79">
      <w:pPr>
        <w:pStyle w:val="ListParagraph"/>
        <w:numPr>
          <w:ilvl w:val="0"/>
          <w:numId w:val="9"/>
        </w:numPr>
        <w:tabs>
          <w:tab w:val="left" w:pos="920"/>
        </w:tabs>
        <w:spacing w:before="8" w:line="271" w:lineRule="auto"/>
        <w:ind w:right="117"/>
        <w:jc w:val="both"/>
        <w:rPr>
          <w:rFonts w:ascii="Symbol" w:hAnsi="Symbol"/>
          <w:sz w:val="24"/>
          <w:szCs w:val="24"/>
        </w:rPr>
      </w:pPr>
      <w:r w:rsidRPr="0D739207">
        <w:rPr>
          <w:sz w:val="24"/>
          <w:szCs w:val="24"/>
        </w:rPr>
        <w:t>What is a “circular economy” and how do</w:t>
      </w:r>
      <w:r w:rsidR="00801A37" w:rsidRPr="0D739207">
        <w:rPr>
          <w:sz w:val="24"/>
          <w:szCs w:val="24"/>
        </w:rPr>
        <w:t xml:space="preserve"> </w:t>
      </w:r>
      <w:r w:rsidR="13B6BB14" w:rsidRPr="0D739207">
        <w:rPr>
          <w:sz w:val="24"/>
          <w:szCs w:val="24"/>
        </w:rPr>
        <w:t xml:space="preserve">you </w:t>
      </w:r>
      <w:r w:rsidR="00DF39A7" w:rsidRPr="0D739207">
        <w:rPr>
          <w:sz w:val="24"/>
          <w:szCs w:val="24"/>
        </w:rPr>
        <w:t xml:space="preserve">think it would contribute to </w:t>
      </w:r>
      <w:r w:rsidR="000C6176" w:rsidRPr="0D739207">
        <w:rPr>
          <w:sz w:val="24"/>
          <w:szCs w:val="24"/>
        </w:rPr>
        <w:t xml:space="preserve">a reduction of waste and pollution in our society? </w:t>
      </w:r>
    </w:p>
    <w:p w14:paraId="6A398546" w14:textId="6E512831" w:rsidR="004C323C" w:rsidRDefault="005D07E1" w:rsidP="00F47F79">
      <w:pPr>
        <w:pStyle w:val="ListParagraph"/>
        <w:numPr>
          <w:ilvl w:val="0"/>
          <w:numId w:val="9"/>
        </w:numPr>
        <w:tabs>
          <w:tab w:val="left" w:pos="920"/>
        </w:tabs>
        <w:spacing w:before="12" w:line="271" w:lineRule="auto"/>
        <w:ind w:right="116"/>
        <w:jc w:val="both"/>
        <w:rPr>
          <w:rFonts w:ascii="Symbol" w:hAnsi="Symbol"/>
          <w:sz w:val="24"/>
        </w:rPr>
      </w:pPr>
      <w:r>
        <w:rPr>
          <w:sz w:val="24"/>
        </w:rPr>
        <w:t xml:space="preserve">How </w:t>
      </w:r>
      <w:r w:rsidR="004068D5">
        <w:rPr>
          <w:sz w:val="24"/>
        </w:rPr>
        <w:t xml:space="preserve">would </w:t>
      </w:r>
      <w:r w:rsidR="007437D0">
        <w:rPr>
          <w:sz w:val="24"/>
        </w:rPr>
        <w:t xml:space="preserve">the adoption of sustainable practices </w:t>
      </w:r>
      <w:r w:rsidR="00A4517D">
        <w:rPr>
          <w:sz w:val="24"/>
        </w:rPr>
        <w:t>(</w:t>
      </w:r>
      <w:r w:rsidR="00D245C8">
        <w:rPr>
          <w:sz w:val="24"/>
        </w:rPr>
        <w:t>individually and as a community</w:t>
      </w:r>
      <w:r w:rsidR="00A4517D">
        <w:rPr>
          <w:sz w:val="24"/>
        </w:rPr>
        <w:t xml:space="preserve">) </w:t>
      </w:r>
      <w:r w:rsidR="001167F1">
        <w:rPr>
          <w:sz w:val="24"/>
        </w:rPr>
        <w:t xml:space="preserve">contribute </w:t>
      </w:r>
      <w:r w:rsidR="00EA11F2">
        <w:rPr>
          <w:sz w:val="24"/>
        </w:rPr>
        <w:t xml:space="preserve">to </w:t>
      </w:r>
      <w:r w:rsidR="001167F1">
        <w:rPr>
          <w:sz w:val="24"/>
        </w:rPr>
        <w:t>a reduction in</w:t>
      </w:r>
      <w:r w:rsidR="00653F5F">
        <w:rPr>
          <w:sz w:val="24"/>
        </w:rPr>
        <w:t xml:space="preserve"> local/global concerns such as</w:t>
      </w:r>
      <w:r w:rsidR="001167F1">
        <w:rPr>
          <w:sz w:val="24"/>
        </w:rPr>
        <w:t xml:space="preserve"> climate change, plastic pollution, e-waste, </w:t>
      </w:r>
      <w:r w:rsidR="00EA11F2">
        <w:rPr>
          <w:sz w:val="24"/>
        </w:rPr>
        <w:t>and</w:t>
      </w:r>
      <w:r w:rsidR="00653F5F">
        <w:rPr>
          <w:sz w:val="24"/>
        </w:rPr>
        <w:t xml:space="preserve"> food insecurity? </w:t>
      </w:r>
    </w:p>
    <w:p w14:paraId="3BBACA70" w14:textId="77777777" w:rsidR="004C323C" w:rsidRDefault="004C323C" w:rsidP="00F47F79">
      <w:pPr>
        <w:pStyle w:val="BodyText"/>
        <w:spacing w:before="81"/>
        <w:jc w:val="both"/>
      </w:pPr>
    </w:p>
    <w:p w14:paraId="3E42907C" w14:textId="0F09C190" w:rsidR="002F753F" w:rsidRPr="006B52E3" w:rsidRDefault="0078321F" w:rsidP="0D739207">
      <w:pPr>
        <w:spacing w:before="1"/>
        <w:ind w:left="200"/>
        <w:rPr>
          <w:b/>
          <w:bCs/>
          <w:color w:val="9F6A00"/>
          <w:spacing w:val="-4"/>
          <w:sz w:val="26"/>
          <w:szCs w:val="26"/>
        </w:rPr>
      </w:pPr>
      <w:r w:rsidRPr="006B52E3">
        <w:rPr>
          <w:b/>
          <w:bCs/>
          <w:color w:val="9F6A00"/>
          <w:sz w:val="26"/>
          <w:szCs w:val="26"/>
        </w:rPr>
        <w:t>Learning</w:t>
      </w:r>
      <w:r w:rsidRPr="006B52E3">
        <w:rPr>
          <w:b/>
          <w:bCs/>
          <w:color w:val="9F6A00"/>
          <w:spacing w:val="-7"/>
          <w:sz w:val="26"/>
          <w:szCs w:val="26"/>
        </w:rPr>
        <w:t xml:space="preserve"> </w:t>
      </w:r>
      <w:r w:rsidRPr="006B52E3">
        <w:rPr>
          <w:b/>
          <w:bCs/>
          <w:color w:val="9F6A00"/>
          <w:sz w:val="26"/>
          <w:szCs w:val="26"/>
        </w:rPr>
        <w:t>Targets</w:t>
      </w:r>
      <w:r w:rsidRPr="006B52E3">
        <w:rPr>
          <w:b/>
          <w:bCs/>
          <w:color w:val="9F6A00"/>
          <w:spacing w:val="-4"/>
          <w:sz w:val="26"/>
          <w:szCs w:val="26"/>
        </w:rPr>
        <w:t xml:space="preserve"> </w:t>
      </w:r>
      <w:r w:rsidRPr="006B52E3">
        <w:rPr>
          <w:b/>
          <w:bCs/>
          <w:color w:val="9F6A00"/>
          <w:sz w:val="26"/>
          <w:szCs w:val="26"/>
        </w:rPr>
        <w:t>–</w:t>
      </w:r>
      <w:r w:rsidRPr="006B52E3">
        <w:rPr>
          <w:b/>
          <w:bCs/>
          <w:color w:val="9F6A00"/>
          <w:spacing w:val="-4"/>
          <w:sz w:val="26"/>
          <w:szCs w:val="26"/>
        </w:rPr>
        <w:t xml:space="preserve"> </w:t>
      </w:r>
      <w:r w:rsidRPr="006B52E3">
        <w:rPr>
          <w:b/>
          <w:bCs/>
          <w:color w:val="9F6A00"/>
          <w:sz w:val="26"/>
          <w:szCs w:val="26"/>
        </w:rPr>
        <w:t>I</w:t>
      </w:r>
      <w:r w:rsidRPr="006B52E3">
        <w:rPr>
          <w:b/>
          <w:bCs/>
          <w:color w:val="9F6A00"/>
          <w:spacing w:val="-6"/>
          <w:sz w:val="26"/>
          <w:szCs w:val="26"/>
        </w:rPr>
        <w:t xml:space="preserve"> </w:t>
      </w:r>
      <w:r w:rsidRPr="006B52E3">
        <w:rPr>
          <w:b/>
          <w:bCs/>
          <w:color w:val="9F6A00"/>
          <w:spacing w:val="-4"/>
          <w:sz w:val="26"/>
          <w:szCs w:val="26"/>
        </w:rPr>
        <w:t>Can:</w:t>
      </w:r>
    </w:p>
    <w:p w14:paraId="21164969" w14:textId="73EA0ABD" w:rsidR="004C323C" w:rsidRPr="00F166A4" w:rsidRDefault="0078321F" w:rsidP="00F47F79">
      <w:pPr>
        <w:pStyle w:val="BodyText"/>
        <w:numPr>
          <w:ilvl w:val="0"/>
          <w:numId w:val="9"/>
        </w:numPr>
        <w:spacing w:before="1"/>
        <w:jc w:val="both"/>
        <w:rPr>
          <w:rFonts w:ascii="Symbol" w:hAnsi="Symbol"/>
          <w:sz w:val="20"/>
          <w:szCs w:val="20"/>
        </w:rPr>
      </w:pPr>
      <w:r>
        <w:t>Identify</w:t>
      </w:r>
      <w:r w:rsidR="00F166A4">
        <w:t xml:space="preserve"> and ex</w:t>
      </w:r>
      <w:r w:rsidR="00FD0D27">
        <w:t xml:space="preserve">plain </w:t>
      </w:r>
      <w:r w:rsidR="007A5EF7">
        <w:t xml:space="preserve">how </w:t>
      </w:r>
      <w:r w:rsidR="007009A4">
        <w:t>consumption and production patterns can impact individuals and communities locally and globally.</w:t>
      </w:r>
    </w:p>
    <w:p w14:paraId="16C99639" w14:textId="172F0121" w:rsidR="004C323C" w:rsidRPr="00172B87" w:rsidRDefault="00AF730E" w:rsidP="00F47F79">
      <w:pPr>
        <w:pStyle w:val="ListParagraph"/>
        <w:numPr>
          <w:ilvl w:val="0"/>
          <w:numId w:val="9"/>
        </w:numPr>
        <w:tabs>
          <w:tab w:val="left" w:pos="920"/>
        </w:tabs>
        <w:spacing w:before="45"/>
        <w:jc w:val="both"/>
        <w:rPr>
          <w:rFonts w:ascii="Symbol" w:hAnsi="Symbol"/>
          <w:sz w:val="20"/>
        </w:rPr>
      </w:pPr>
      <w:r>
        <w:rPr>
          <w:sz w:val="24"/>
        </w:rPr>
        <w:t>Identify and e</w:t>
      </w:r>
      <w:r w:rsidR="00B33DC7">
        <w:rPr>
          <w:sz w:val="24"/>
        </w:rPr>
        <w:t xml:space="preserve">valuate </w:t>
      </w:r>
      <w:r>
        <w:rPr>
          <w:sz w:val="24"/>
        </w:rPr>
        <w:t>the role of individuals and organizations in ad</w:t>
      </w:r>
      <w:r w:rsidR="00580B79">
        <w:rPr>
          <w:sz w:val="24"/>
        </w:rPr>
        <w:t>dressing the goal(s) of SDG #12.</w:t>
      </w:r>
    </w:p>
    <w:p w14:paraId="196BF76A" w14:textId="56012E77" w:rsidR="004C323C" w:rsidRPr="002F753F" w:rsidRDefault="0023444C" w:rsidP="00F47F79">
      <w:pPr>
        <w:pStyle w:val="ListParagraph"/>
        <w:numPr>
          <w:ilvl w:val="0"/>
          <w:numId w:val="9"/>
        </w:numPr>
        <w:tabs>
          <w:tab w:val="left" w:pos="920"/>
        </w:tabs>
        <w:spacing w:before="60"/>
        <w:jc w:val="both"/>
      </w:pPr>
      <w:r>
        <w:rPr>
          <w:sz w:val="24"/>
        </w:rPr>
        <w:t>E</w:t>
      </w:r>
      <w:r w:rsidR="006F1E75">
        <w:rPr>
          <w:sz w:val="24"/>
        </w:rPr>
        <w:t xml:space="preserve">xplain </w:t>
      </w:r>
      <w:r w:rsidR="005378C3">
        <w:rPr>
          <w:sz w:val="24"/>
        </w:rPr>
        <w:t xml:space="preserve">the purpose of a circular economy and </w:t>
      </w:r>
      <w:r w:rsidR="002F753F">
        <w:rPr>
          <w:sz w:val="24"/>
        </w:rPr>
        <w:t>analyze its impact on individuals and communities.</w:t>
      </w:r>
    </w:p>
    <w:p w14:paraId="0CD8BBDF" w14:textId="4890AF63" w:rsidR="002F753F" w:rsidRPr="0023444C" w:rsidRDefault="0098200B" w:rsidP="00F47F79">
      <w:pPr>
        <w:pStyle w:val="ListParagraph"/>
        <w:numPr>
          <w:ilvl w:val="0"/>
          <w:numId w:val="9"/>
        </w:numPr>
        <w:tabs>
          <w:tab w:val="left" w:pos="920"/>
        </w:tabs>
        <w:spacing w:before="60"/>
        <w:jc w:val="both"/>
      </w:pPr>
      <w:r>
        <w:rPr>
          <w:sz w:val="24"/>
        </w:rPr>
        <w:t>Analyze</w:t>
      </w:r>
      <w:r w:rsidR="00D6712F">
        <w:rPr>
          <w:sz w:val="24"/>
        </w:rPr>
        <w:t xml:space="preserve"> </w:t>
      </w:r>
      <w:r w:rsidR="004C1C0D">
        <w:rPr>
          <w:sz w:val="24"/>
        </w:rPr>
        <w:t xml:space="preserve">and communicate </w:t>
      </w:r>
      <w:r w:rsidR="00D6712F">
        <w:rPr>
          <w:sz w:val="24"/>
        </w:rPr>
        <w:t>the consequences of food was</w:t>
      </w:r>
      <w:r w:rsidR="004C1C0D">
        <w:rPr>
          <w:sz w:val="24"/>
        </w:rPr>
        <w:t xml:space="preserve">te and food insecurity in both local and global contexts. </w:t>
      </w:r>
    </w:p>
    <w:p w14:paraId="3369AE5C" w14:textId="77777777" w:rsidR="0023444C" w:rsidRDefault="0023444C" w:rsidP="00F47F79">
      <w:pPr>
        <w:pStyle w:val="ListParagraph"/>
        <w:tabs>
          <w:tab w:val="left" w:pos="920"/>
        </w:tabs>
        <w:spacing w:before="60"/>
        <w:ind w:firstLine="0"/>
        <w:jc w:val="both"/>
      </w:pPr>
    </w:p>
    <w:p w14:paraId="5DFF4F8F" w14:textId="77777777" w:rsidR="004C323C" w:rsidRPr="006B52E3" w:rsidRDefault="0078321F">
      <w:pPr>
        <w:ind w:left="200"/>
        <w:rPr>
          <w:b/>
          <w:color w:val="9F6A00"/>
          <w:sz w:val="26"/>
        </w:rPr>
      </w:pPr>
      <w:r w:rsidRPr="006B52E3">
        <w:rPr>
          <w:b/>
          <w:color w:val="9F6A00"/>
          <w:spacing w:val="-2"/>
          <w:sz w:val="26"/>
        </w:rPr>
        <w:t>Purpose</w:t>
      </w:r>
    </w:p>
    <w:p w14:paraId="0F1A21F6" w14:textId="33F7B41A" w:rsidR="00D66DE3" w:rsidRDefault="0078321F" w:rsidP="00154589">
      <w:pPr>
        <w:pStyle w:val="BodyText"/>
        <w:spacing w:line="276" w:lineRule="auto"/>
        <w:ind w:left="202" w:right="115"/>
        <w:contextualSpacing/>
        <w:jc w:val="both"/>
      </w:pPr>
      <w:bookmarkStart w:id="0" w:name="_Hlk200960066"/>
      <w:r>
        <w:t>In this lesson, you will explore United Nations Sustainable Development Goal #</w:t>
      </w:r>
      <w:r w:rsidR="003F17BF">
        <w:t>12</w:t>
      </w:r>
      <w:r w:rsidR="00405041">
        <w:t>: Responsible Consumption and Production</w:t>
      </w:r>
      <w:r>
        <w:t xml:space="preserve">. You will engage in a series of individual and collaborative learning activities that </w:t>
      </w:r>
      <w:r w:rsidR="00305FCD">
        <w:t xml:space="preserve">emphasize </w:t>
      </w:r>
      <w:r w:rsidR="00536024">
        <w:t>sustainable</w:t>
      </w:r>
      <w:r w:rsidR="00627DE7">
        <w:t xml:space="preserve"> practices that reduce waste</w:t>
      </w:r>
      <w:r w:rsidR="0072265B">
        <w:t>, promote</w:t>
      </w:r>
      <w:r w:rsidR="008A4130">
        <w:t xml:space="preserve"> </w:t>
      </w:r>
      <w:r w:rsidR="00B35DA4">
        <w:t xml:space="preserve">responsible manufacturing, and </w:t>
      </w:r>
      <w:r w:rsidR="009A1A54">
        <w:t xml:space="preserve">encourage </w:t>
      </w:r>
      <w:r w:rsidR="008A4130">
        <w:t xml:space="preserve">effective natural resource management. </w:t>
      </w:r>
      <w:r>
        <w:t>Working</w:t>
      </w:r>
      <w:r>
        <w:rPr>
          <w:spacing w:val="-2"/>
        </w:rPr>
        <w:t xml:space="preserve"> </w:t>
      </w:r>
      <w:r>
        <w:t>in</w:t>
      </w:r>
      <w:r>
        <w:rPr>
          <w:spacing w:val="-3"/>
        </w:rPr>
        <w:t xml:space="preserve"> </w:t>
      </w:r>
      <w:r>
        <w:t>small</w:t>
      </w:r>
      <w:r>
        <w:rPr>
          <w:spacing w:val="-3"/>
        </w:rPr>
        <w:t xml:space="preserve"> </w:t>
      </w:r>
      <w:r>
        <w:t>groups,</w:t>
      </w:r>
      <w:r>
        <w:rPr>
          <w:spacing w:val="-3"/>
        </w:rPr>
        <w:t xml:space="preserve"> </w:t>
      </w:r>
      <w:r>
        <w:t>you</w:t>
      </w:r>
      <w:r>
        <w:rPr>
          <w:spacing w:val="-2"/>
        </w:rPr>
        <w:t xml:space="preserve"> </w:t>
      </w:r>
      <w:r>
        <w:t>will</w:t>
      </w:r>
      <w:r>
        <w:rPr>
          <w:spacing w:val="-3"/>
        </w:rPr>
        <w:t xml:space="preserve"> </w:t>
      </w:r>
      <w:r w:rsidR="0072265B">
        <w:t>assess</w:t>
      </w:r>
      <w:r>
        <w:t xml:space="preserve"> how </w:t>
      </w:r>
      <w:r w:rsidR="002E0809">
        <w:t xml:space="preserve">local, national, and global communities are </w:t>
      </w:r>
      <w:r w:rsidR="003F5FD6">
        <w:t xml:space="preserve">working to achieve the sustainable management and efficient use of natural resources, </w:t>
      </w:r>
      <w:r w:rsidR="00D57772">
        <w:t>including the development of</w:t>
      </w:r>
      <w:r w:rsidR="002A0BA4">
        <w:t xml:space="preserve"> scientific and technological </w:t>
      </w:r>
      <w:r w:rsidR="001D39FA">
        <w:t xml:space="preserve">tools for </w:t>
      </w:r>
      <w:r w:rsidR="003A4463">
        <w:t xml:space="preserve">reducing waste and implementing </w:t>
      </w:r>
      <w:r w:rsidR="003E2F23">
        <w:t>effective consumption and production patterns.</w:t>
      </w:r>
      <w:r>
        <w:t xml:space="preserve"> </w:t>
      </w:r>
      <w:r w:rsidR="003E2F23">
        <w:t>Y</w:t>
      </w:r>
      <w:r>
        <w:t>ou</w:t>
      </w:r>
      <w:r>
        <w:rPr>
          <w:spacing w:val="-10"/>
        </w:rPr>
        <w:t xml:space="preserve"> </w:t>
      </w:r>
      <w:r w:rsidR="003E2F23">
        <w:t xml:space="preserve">will </w:t>
      </w:r>
      <w:r>
        <w:t>evaluate</w:t>
      </w:r>
      <w:r>
        <w:rPr>
          <w:spacing w:val="-10"/>
        </w:rPr>
        <w:t xml:space="preserve"> </w:t>
      </w:r>
      <w:r>
        <w:t>the</w:t>
      </w:r>
      <w:r>
        <w:rPr>
          <w:spacing w:val="-10"/>
        </w:rPr>
        <w:t xml:space="preserve"> </w:t>
      </w:r>
      <w:r>
        <w:t>impact</w:t>
      </w:r>
      <w:r>
        <w:rPr>
          <w:spacing w:val="-10"/>
        </w:rPr>
        <w:t xml:space="preserve"> </w:t>
      </w:r>
      <w:r>
        <w:t>of</w:t>
      </w:r>
      <w:r>
        <w:rPr>
          <w:spacing w:val="-10"/>
        </w:rPr>
        <w:t xml:space="preserve"> </w:t>
      </w:r>
      <w:r>
        <w:t>plastic</w:t>
      </w:r>
      <w:r>
        <w:rPr>
          <w:spacing w:val="-10"/>
        </w:rPr>
        <w:t xml:space="preserve"> </w:t>
      </w:r>
      <w:r>
        <w:t>waste,</w:t>
      </w:r>
      <w:r>
        <w:rPr>
          <w:spacing w:val="-12"/>
        </w:rPr>
        <w:t xml:space="preserve"> </w:t>
      </w:r>
      <w:r w:rsidR="00747093">
        <w:t>recycling policies,</w:t>
      </w:r>
      <w:r w:rsidR="00BE505E">
        <w:t xml:space="preserve"> consumption and production </w:t>
      </w:r>
      <w:r w:rsidR="000964E6">
        <w:t>practices</w:t>
      </w:r>
      <w:r>
        <w:t xml:space="preserve">, </w:t>
      </w:r>
      <w:r w:rsidR="00E27350">
        <w:t xml:space="preserve">food waste, </w:t>
      </w:r>
      <w:r w:rsidR="00853C7B">
        <w:t>corporate responsibility, and efforts to promote sustainable tourism.</w:t>
      </w:r>
      <w:r>
        <w:t xml:space="preserve"> Therefore, you will</w:t>
      </w:r>
      <w:r w:rsidR="00853C7B">
        <w:t xml:space="preserve"> </w:t>
      </w:r>
      <w:r w:rsidR="007D7020">
        <w:t>engage in activities that require you to make</w:t>
      </w:r>
      <w:r>
        <w:t xml:space="preserve"> connections between</w:t>
      </w:r>
      <w:r w:rsidR="007D7020">
        <w:t xml:space="preserve"> our local, national, and global consumption and </w:t>
      </w:r>
      <w:r w:rsidR="00C52380">
        <w:t>production patterns and its impact on creating sustainable communities. In addition, you will explore various partnerships within and across local and national contexts to achieve SDG 12 in the future.</w:t>
      </w:r>
      <w:r w:rsidR="001278D3">
        <w:rPr>
          <w:spacing w:val="-6"/>
        </w:rPr>
        <w:t xml:space="preserve"> </w:t>
      </w:r>
      <w:r w:rsidR="001278D3">
        <w:t>Overall,</w:t>
      </w:r>
      <w:r w:rsidR="001278D3">
        <w:rPr>
          <w:spacing w:val="-6"/>
        </w:rPr>
        <w:t xml:space="preserve"> </w:t>
      </w:r>
      <w:r w:rsidR="001278D3">
        <w:t>this</w:t>
      </w:r>
      <w:r w:rsidR="001278D3">
        <w:rPr>
          <w:spacing w:val="-4"/>
        </w:rPr>
        <w:t xml:space="preserve"> </w:t>
      </w:r>
      <w:r w:rsidR="001278D3">
        <w:t>lesson</w:t>
      </w:r>
      <w:r w:rsidR="001278D3">
        <w:rPr>
          <w:spacing w:val="-3"/>
        </w:rPr>
        <w:t xml:space="preserve"> </w:t>
      </w:r>
      <w:r w:rsidR="001278D3">
        <w:t>will</w:t>
      </w:r>
      <w:r w:rsidR="001278D3">
        <w:rPr>
          <w:spacing w:val="-3"/>
        </w:rPr>
        <w:t xml:space="preserve"> </w:t>
      </w:r>
      <w:r w:rsidR="002410AF">
        <w:t>help</w:t>
      </w:r>
      <w:r w:rsidR="002410AF">
        <w:rPr>
          <w:spacing w:val="-6"/>
        </w:rPr>
        <w:t xml:space="preserve"> </w:t>
      </w:r>
      <w:r w:rsidR="002410AF">
        <w:t>you</w:t>
      </w:r>
      <w:r w:rsidR="0075726D">
        <w:t xml:space="preserve"> learn about </w:t>
      </w:r>
      <w:r w:rsidR="00DC1A50">
        <w:lastRenderedPageBreak/>
        <w:t xml:space="preserve">current ideas and practices that will support the development of more sustainable lifestyles and communities </w:t>
      </w:r>
      <w:r w:rsidR="00F166A4">
        <w:t>around the worl</w:t>
      </w:r>
      <w:bookmarkEnd w:id="0"/>
      <w:r w:rsidR="00DE377E">
        <w:t>d.</w:t>
      </w:r>
    </w:p>
    <w:p w14:paraId="64916894" w14:textId="77777777" w:rsidR="00154589" w:rsidRDefault="00154589" w:rsidP="00154589">
      <w:pPr>
        <w:pStyle w:val="BodyText"/>
        <w:spacing w:line="276" w:lineRule="auto"/>
        <w:ind w:left="202" w:right="115"/>
        <w:contextualSpacing/>
        <w:jc w:val="both"/>
      </w:pPr>
    </w:p>
    <w:p w14:paraId="3DCA4DE4" w14:textId="3C534BA2" w:rsidR="00764B61" w:rsidRDefault="007548BD" w:rsidP="006A6739">
      <w:pPr>
        <w:spacing w:before="19"/>
        <w:ind w:firstLine="200"/>
        <w:rPr>
          <w:b/>
          <w:color w:val="9F6A00"/>
          <w:spacing w:val="-2"/>
          <w:sz w:val="26"/>
        </w:rPr>
      </w:pPr>
      <w:r>
        <w:rPr>
          <w:noProof/>
        </w:rPr>
        <mc:AlternateContent>
          <mc:Choice Requires="wps">
            <w:drawing>
              <wp:anchor distT="45720" distB="45720" distL="114300" distR="114300" simplePos="0" relativeHeight="251658244" behindDoc="1" locked="0" layoutInCell="1" allowOverlap="1" wp14:anchorId="3C9BB2E5" wp14:editId="64DFFD10">
                <wp:simplePos x="0" y="0"/>
                <wp:positionH relativeFrom="margin">
                  <wp:align>right</wp:align>
                </wp:positionH>
                <wp:positionV relativeFrom="paragraph">
                  <wp:posOffset>1377315</wp:posOffset>
                </wp:positionV>
                <wp:extent cx="6755130" cy="1440180"/>
                <wp:effectExtent l="0" t="0" r="26670" b="26670"/>
                <wp:wrapTight wrapText="bothSides">
                  <wp:wrapPolygon edited="0">
                    <wp:start x="0" y="0"/>
                    <wp:lineTo x="0" y="21714"/>
                    <wp:lineTo x="21624" y="21714"/>
                    <wp:lineTo x="2162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440180"/>
                        </a:xfrm>
                        <a:prstGeom prst="rect">
                          <a:avLst/>
                        </a:prstGeom>
                        <a:solidFill>
                          <a:srgbClr val="FFFFFF"/>
                        </a:solidFill>
                        <a:ln w="9525">
                          <a:solidFill>
                            <a:srgbClr val="000000"/>
                          </a:solidFill>
                          <a:miter lim="800000"/>
                          <a:headEnd/>
                          <a:tailEnd/>
                        </a:ln>
                      </wps:spPr>
                      <wps:txbx>
                        <w:txbxContent>
                          <w:p w14:paraId="45FF196C" w14:textId="62895460" w:rsidR="00C34C67" w:rsidRPr="001278D3" w:rsidRDefault="00C34C67" w:rsidP="000B0E9E">
                            <w:pPr>
                              <w:rPr>
                                <w:sz w:val="24"/>
                                <w:szCs w:val="24"/>
                              </w:rPr>
                            </w:pPr>
                            <w:r w:rsidRPr="001278D3">
                              <w:rPr>
                                <w:b/>
                                <w:bCs/>
                                <w:sz w:val="24"/>
                                <w:szCs w:val="24"/>
                              </w:rPr>
                              <w:t xml:space="preserve">Here is a </w:t>
                            </w:r>
                            <w:r w:rsidR="0082716C" w:rsidRPr="001278D3">
                              <w:rPr>
                                <w:b/>
                                <w:bCs/>
                                <w:sz w:val="24"/>
                                <w:szCs w:val="24"/>
                              </w:rPr>
                              <w:t xml:space="preserve">sneak </w:t>
                            </w:r>
                            <w:r w:rsidRPr="001278D3">
                              <w:rPr>
                                <w:b/>
                                <w:bCs/>
                                <w:sz w:val="24"/>
                                <w:szCs w:val="24"/>
                              </w:rPr>
                              <w:t xml:space="preserve">preview of </w:t>
                            </w:r>
                            <w:r w:rsidR="008226E7" w:rsidRPr="001278D3">
                              <w:rPr>
                                <w:b/>
                                <w:bCs/>
                                <w:sz w:val="24"/>
                                <w:szCs w:val="24"/>
                              </w:rPr>
                              <w:t xml:space="preserve">an image representing a “circular economy.” </w:t>
                            </w:r>
                            <w:r w:rsidR="008226E7" w:rsidRPr="001278D3">
                              <w:rPr>
                                <w:sz w:val="24"/>
                                <w:szCs w:val="24"/>
                              </w:rPr>
                              <w:t xml:space="preserve">This is a key concept that </w:t>
                            </w:r>
                            <w:r w:rsidRPr="001278D3">
                              <w:rPr>
                                <w:sz w:val="24"/>
                                <w:szCs w:val="24"/>
                              </w:rPr>
                              <w:t>you will learn about in this lesson</w:t>
                            </w:r>
                            <w:r w:rsidR="008226E7" w:rsidRPr="001278D3">
                              <w:rPr>
                                <w:sz w:val="24"/>
                                <w:szCs w:val="24"/>
                              </w:rPr>
                              <w:t xml:space="preserve"> on responsible consumption and production. For now, look at this image be prepared to evaluate and discuss its components and overall design in lesson task #4 below. </w:t>
                            </w:r>
                            <w:r w:rsidR="0022417F" w:rsidRPr="001278D3">
                              <w:rPr>
                                <w:sz w:val="24"/>
                                <w:szCs w:val="24"/>
                              </w:rPr>
                              <w:t>You will have an opportunity to reflect on how a circular economy is being implement</w:t>
                            </w:r>
                            <w:r w:rsidR="009F370E">
                              <w:rPr>
                                <w:sz w:val="24"/>
                                <w:szCs w:val="24"/>
                              </w:rPr>
                              <w:t>ed</w:t>
                            </w:r>
                            <w:r w:rsidR="0022417F" w:rsidRPr="001278D3">
                              <w:rPr>
                                <w:sz w:val="24"/>
                                <w:szCs w:val="24"/>
                              </w:rPr>
                              <w:t xml:space="preserve"> by local communities and government bodies to </w:t>
                            </w:r>
                            <w:r w:rsidR="0082716C" w:rsidRPr="001278D3">
                              <w:rPr>
                                <w:sz w:val="24"/>
                                <w:szCs w:val="24"/>
                              </w:rPr>
                              <w:t xml:space="preserve">achieve elements of SDG #12. As you </w:t>
                            </w:r>
                            <w:r w:rsidR="00A517C6" w:rsidRPr="001278D3">
                              <w:rPr>
                                <w:sz w:val="24"/>
                                <w:szCs w:val="24"/>
                              </w:rPr>
                              <w:t>think</w:t>
                            </w:r>
                            <w:r w:rsidR="0082716C" w:rsidRPr="001278D3">
                              <w:rPr>
                                <w:sz w:val="24"/>
                                <w:szCs w:val="24"/>
                              </w:rPr>
                              <w:t xml:space="preserve"> </w:t>
                            </w:r>
                            <w:r w:rsidR="007548BD">
                              <w:rPr>
                                <w:sz w:val="24"/>
                                <w:szCs w:val="24"/>
                              </w:rPr>
                              <w:t xml:space="preserve">of </w:t>
                            </w:r>
                            <w:r w:rsidR="0082716C" w:rsidRPr="001278D3">
                              <w:rPr>
                                <w:sz w:val="24"/>
                                <w:szCs w:val="24"/>
                              </w:rPr>
                              <w:t xml:space="preserve">what you </w:t>
                            </w:r>
                            <w:r w:rsidR="00A517C6" w:rsidRPr="001278D3">
                              <w:rPr>
                                <w:sz w:val="24"/>
                                <w:szCs w:val="24"/>
                              </w:rPr>
                              <w:t xml:space="preserve">have </w:t>
                            </w:r>
                            <w:r w:rsidR="0082716C" w:rsidRPr="001278D3">
                              <w:rPr>
                                <w:sz w:val="24"/>
                                <w:szCs w:val="24"/>
                              </w:rPr>
                              <w:t xml:space="preserve">learned </w:t>
                            </w:r>
                            <w:r w:rsidR="00A517C6" w:rsidRPr="001278D3">
                              <w:rPr>
                                <w:sz w:val="24"/>
                                <w:szCs w:val="24"/>
                              </w:rPr>
                              <w:t xml:space="preserve">by analyzing this image, </w:t>
                            </w:r>
                            <w:r w:rsidR="001278D3" w:rsidRPr="001278D3">
                              <w:rPr>
                                <w:sz w:val="24"/>
                                <w:szCs w:val="24"/>
                              </w:rPr>
                              <w:t xml:space="preserve">consider its possibilities for improving our lifestyles. </w:t>
                            </w:r>
                            <w:r w:rsidR="00B21C39">
                              <w:rPr>
                                <w:sz w:val="24"/>
                                <w:szCs w:val="24"/>
                              </w:rPr>
                              <w:t xml:space="preserve">This is image is from </w:t>
                            </w:r>
                            <w:hyperlink r:id="rId12" w:history="1">
                              <w:r w:rsidR="001E1C00" w:rsidRPr="001E1C00">
                                <w:rPr>
                                  <w:rStyle w:val="Hyperlink"/>
                                  <w:sz w:val="24"/>
                                  <w:szCs w:val="24"/>
                                </w:rPr>
                                <w:t>King County, Washington</w:t>
                              </w:r>
                            </w:hyperlink>
                            <w:r w:rsidR="007548B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BB2E5" id="_x0000_t202" coordsize="21600,21600" o:spt="202" path="m,l,21600r21600,l21600,xe">
                <v:stroke joinstyle="miter"/>
                <v:path gradientshapeok="t" o:connecttype="rect"/>
              </v:shapetype>
              <v:shape id="Text Box 2" o:spid="_x0000_s1026" type="#_x0000_t202" style="position:absolute;left:0;text-align:left;margin-left:480.7pt;margin-top:108.45pt;width:531.9pt;height:113.4pt;z-index:-2516582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">
                <v:textbox>
                  <w:txbxContent>
                    <w:p w14:paraId="45FF196C" w14:textId="62895460" w:rsidR="00C34C67" w:rsidRPr="001278D3" w:rsidRDefault="00C34C67" w:rsidP="000B0E9E">
                      <w:pPr>
                        <w:rPr>
                          <w:sz w:val="24"/>
                          <w:szCs w:val="24"/>
                        </w:rPr>
                      </w:pPr>
                      <w:r w:rsidRPr="001278D3">
                        <w:rPr>
                          <w:b/>
                          <w:bCs/>
                          <w:sz w:val="24"/>
                          <w:szCs w:val="24"/>
                        </w:rPr>
                        <w:t xml:space="preserve">Here is a </w:t>
                      </w:r>
                      <w:r w:rsidR="0082716C" w:rsidRPr="001278D3">
                        <w:rPr>
                          <w:b/>
                          <w:bCs/>
                          <w:sz w:val="24"/>
                          <w:szCs w:val="24"/>
                        </w:rPr>
                        <w:t xml:space="preserve">sneak </w:t>
                      </w:r>
                      <w:r w:rsidRPr="001278D3">
                        <w:rPr>
                          <w:b/>
                          <w:bCs/>
                          <w:sz w:val="24"/>
                          <w:szCs w:val="24"/>
                        </w:rPr>
                        <w:t xml:space="preserve">preview of </w:t>
                      </w:r>
                      <w:r w:rsidR="008226E7" w:rsidRPr="001278D3">
                        <w:rPr>
                          <w:b/>
                          <w:bCs/>
                          <w:sz w:val="24"/>
                          <w:szCs w:val="24"/>
                        </w:rPr>
                        <w:t xml:space="preserve">an image representing a “circular economy.” </w:t>
                      </w:r>
                      <w:r w:rsidR="008226E7" w:rsidRPr="001278D3">
                        <w:rPr>
                          <w:sz w:val="24"/>
                          <w:szCs w:val="24"/>
                        </w:rPr>
                        <w:t xml:space="preserve">This is a key concept that </w:t>
                      </w:r>
                      <w:r w:rsidRPr="001278D3">
                        <w:rPr>
                          <w:sz w:val="24"/>
                          <w:szCs w:val="24"/>
                        </w:rPr>
                        <w:t>you will learn about in this lesson</w:t>
                      </w:r>
                      <w:r w:rsidR="008226E7" w:rsidRPr="001278D3">
                        <w:rPr>
                          <w:sz w:val="24"/>
                          <w:szCs w:val="24"/>
                        </w:rPr>
                        <w:t xml:space="preserve"> on responsible consumption and production. For now, look at this image be prepared to evaluate and discuss its components and overall design in lesson task #4 below. </w:t>
                      </w:r>
                      <w:r w:rsidR="0022417F" w:rsidRPr="001278D3">
                        <w:rPr>
                          <w:sz w:val="24"/>
                          <w:szCs w:val="24"/>
                        </w:rPr>
                        <w:t>You will have an opportunity to reflect on how a circular economy is being implement</w:t>
                      </w:r>
                      <w:r w:rsidR="009F370E">
                        <w:rPr>
                          <w:sz w:val="24"/>
                          <w:szCs w:val="24"/>
                        </w:rPr>
                        <w:t>ed</w:t>
                      </w:r>
                      <w:r w:rsidR="0022417F" w:rsidRPr="001278D3">
                        <w:rPr>
                          <w:sz w:val="24"/>
                          <w:szCs w:val="24"/>
                        </w:rPr>
                        <w:t xml:space="preserve"> by local communities and government bodies to </w:t>
                      </w:r>
                      <w:r w:rsidR="0082716C" w:rsidRPr="001278D3">
                        <w:rPr>
                          <w:sz w:val="24"/>
                          <w:szCs w:val="24"/>
                        </w:rPr>
                        <w:t xml:space="preserve">achieve elements of SDG #12. As you </w:t>
                      </w:r>
                      <w:r w:rsidR="00A517C6" w:rsidRPr="001278D3">
                        <w:rPr>
                          <w:sz w:val="24"/>
                          <w:szCs w:val="24"/>
                        </w:rPr>
                        <w:t>think</w:t>
                      </w:r>
                      <w:r w:rsidR="0082716C" w:rsidRPr="001278D3">
                        <w:rPr>
                          <w:sz w:val="24"/>
                          <w:szCs w:val="24"/>
                        </w:rPr>
                        <w:t xml:space="preserve"> </w:t>
                      </w:r>
                      <w:r w:rsidR="007548BD">
                        <w:rPr>
                          <w:sz w:val="24"/>
                          <w:szCs w:val="24"/>
                        </w:rPr>
                        <w:t xml:space="preserve">of </w:t>
                      </w:r>
                      <w:r w:rsidR="0082716C" w:rsidRPr="001278D3">
                        <w:rPr>
                          <w:sz w:val="24"/>
                          <w:szCs w:val="24"/>
                        </w:rPr>
                        <w:t xml:space="preserve">what you </w:t>
                      </w:r>
                      <w:r w:rsidR="00A517C6" w:rsidRPr="001278D3">
                        <w:rPr>
                          <w:sz w:val="24"/>
                          <w:szCs w:val="24"/>
                        </w:rPr>
                        <w:t xml:space="preserve">have </w:t>
                      </w:r>
                      <w:r w:rsidR="0082716C" w:rsidRPr="001278D3">
                        <w:rPr>
                          <w:sz w:val="24"/>
                          <w:szCs w:val="24"/>
                        </w:rPr>
                        <w:t xml:space="preserve">learned </w:t>
                      </w:r>
                      <w:r w:rsidR="00A517C6" w:rsidRPr="001278D3">
                        <w:rPr>
                          <w:sz w:val="24"/>
                          <w:szCs w:val="24"/>
                        </w:rPr>
                        <w:t xml:space="preserve">by analyzing this image, </w:t>
                      </w:r>
                      <w:r w:rsidR="001278D3" w:rsidRPr="001278D3">
                        <w:rPr>
                          <w:sz w:val="24"/>
                          <w:szCs w:val="24"/>
                        </w:rPr>
                        <w:t xml:space="preserve">consider its possibilities for improving our lifestyles. </w:t>
                      </w:r>
                      <w:r w:rsidR="00B21C39">
                        <w:rPr>
                          <w:sz w:val="24"/>
                          <w:szCs w:val="24"/>
                        </w:rPr>
                        <w:t xml:space="preserve">This is image is from </w:t>
                      </w:r>
                      <w:hyperlink r:id="rId13" w:history="1">
                        <w:r w:rsidR="001E1C00" w:rsidRPr="001E1C00">
                          <w:rPr>
                            <w:rStyle w:val="Hyperlink"/>
                            <w:sz w:val="24"/>
                            <w:szCs w:val="24"/>
                          </w:rPr>
                          <w:t>King County, Washington</w:t>
                        </w:r>
                      </w:hyperlink>
                      <w:r w:rsidR="007548BD">
                        <w:t>.</w:t>
                      </w:r>
                    </w:p>
                  </w:txbxContent>
                </v:textbox>
                <w10:wrap type="tight" anchorx="margin"/>
              </v:shape>
            </w:pict>
          </mc:Fallback>
        </mc:AlternateContent>
      </w:r>
      <w:r w:rsidR="00D66DE3" w:rsidRPr="00133B5D">
        <w:rPr>
          <w:noProof/>
        </w:rPr>
        <w:drawing>
          <wp:anchor distT="0" distB="0" distL="114300" distR="114300" simplePos="0" relativeHeight="251660294" behindDoc="1" locked="0" layoutInCell="1" allowOverlap="1" wp14:anchorId="2287E2DE" wp14:editId="58888033">
            <wp:simplePos x="0" y="0"/>
            <wp:positionH relativeFrom="margin">
              <wp:posOffset>180906</wp:posOffset>
            </wp:positionH>
            <wp:positionV relativeFrom="paragraph">
              <wp:posOffset>2849464</wp:posOffset>
            </wp:positionV>
            <wp:extent cx="6769735" cy="5610764"/>
            <wp:effectExtent l="0" t="0" r="0" b="9525"/>
            <wp:wrapTopAndBottom/>
            <wp:docPr id="1658808658" name="Picture 3" descr="Circular graphic depicting the lifecycle of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ular graphic depicting the lifecycle of plas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735" cy="5610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D78" w:rsidRPr="00F47F79">
        <w:rPr>
          <w:noProof/>
          <w:color w:val="CC9900"/>
        </w:rPr>
        <mc:AlternateContent>
          <mc:Choice Requires="wps">
            <w:drawing>
              <wp:anchor distT="0" distB="0" distL="0" distR="0" simplePos="0" relativeHeight="251662342" behindDoc="1" locked="0" layoutInCell="1" allowOverlap="1" wp14:anchorId="0B644A44" wp14:editId="30C0D099">
                <wp:simplePos x="0" y="0"/>
                <wp:positionH relativeFrom="page">
                  <wp:posOffset>545465</wp:posOffset>
                </wp:positionH>
                <wp:positionV relativeFrom="paragraph">
                  <wp:posOffset>325120</wp:posOffset>
                </wp:positionV>
                <wp:extent cx="6771005" cy="861060"/>
                <wp:effectExtent l="0" t="0" r="10795" b="15240"/>
                <wp:wrapTopAndBottom/>
                <wp:docPr id="10904213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1005" cy="861060"/>
                        </a:xfrm>
                        <a:prstGeom prst="rect">
                          <a:avLst/>
                        </a:prstGeom>
                        <a:ln w="6095">
                          <a:solidFill>
                            <a:srgbClr val="000000"/>
                          </a:solidFill>
                          <a:prstDash val="solid"/>
                        </a:ln>
                      </wps:spPr>
                      <wps:txbx>
                        <w:txbxContent>
                          <w:p w14:paraId="7AD044D4" w14:textId="77777777" w:rsidR="00DE377E" w:rsidRDefault="00DE377E" w:rsidP="00DE377E">
                            <w:pPr>
                              <w:pStyle w:val="BodyText"/>
                              <w:spacing w:line="276" w:lineRule="auto"/>
                              <w:ind w:left="103" w:right="99"/>
                              <w:jc w:val="both"/>
                            </w:pPr>
                            <w:r>
                              <w:t>plastic</w:t>
                            </w:r>
                            <w:r>
                              <w:rPr>
                                <w:spacing w:val="-9"/>
                              </w:rPr>
                              <w:t xml:space="preserve"> </w:t>
                            </w:r>
                            <w:r>
                              <w:t>waste,</w:t>
                            </w:r>
                            <w:r>
                              <w:rPr>
                                <w:spacing w:val="-9"/>
                              </w:rPr>
                              <w:t xml:space="preserve"> circular economy, food insecurity, food waste, e-waste, recycling, domestic material consumption (DMC), fossil fuels, </w:t>
                            </w:r>
                            <w:r>
                              <w:rPr>
                                <w:rStyle w:val="normaltextrun"/>
                                <w:rFonts w:cs="Calibri"/>
                                <w:color w:val="000000"/>
                                <w:bdr w:val="none" w:sz="0" w:space="0" w:color="auto" w:frame="1"/>
                              </w:rPr>
                              <w:t>h</w:t>
                            </w:r>
                            <w:r w:rsidRPr="00452C59">
                              <w:rPr>
                                <w:rStyle w:val="normaltextrun"/>
                                <w:rFonts w:cs="Calibri"/>
                                <w:color w:val="000000"/>
                                <w:bdr w:val="none" w:sz="0" w:space="0" w:color="auto" w:frame="1"/>
                              </w:rPr>
                              <w:t xml:space="preserve">azardous </w:t>
                            </w:r>
                            <w:r>
                              <w:rPr>
                                <w:rStyle w:val="normaltextrun"/>
                                <w:rFonts w:cs="Calibri"/>
                                <w:color w:val="000000"/>
                                <w:bdr w:val="none" w:sz="0" w:space="0" w:color="auto" w:frame="1"/>
                              </w:rPr>
                              <w:t>w</w:t>
                            </w:r>
                            <w:r w:rsidRPr="00452C59">
                              <w:rPr>
                                <w:rStyle w:val="normaltextrun"/>
                                <w:rFonts w:cs="Calibri"/>
                                <w:color w:val="000000"/>
                                <w:bdr w:val="none" w:sz="0" w:space="0" w:color="auto" w:frame="1"/>
                              </w:rPr>
                              <w:t>aste (</w:t>
                            </w:r>
                            <w:r>
                              <w:rPr>
                                <w:rStyle w:val="normaltextrun"/>
                                <w:rFonts w:cs="Calibri"/>
                                <w:color w:val="000000"/>
                                <w:bdr w:val="none" w:sz="0" w:space="0" w:color="auto" w:frame="1"/>
                              </w:rPr>
                              <w:t>c</w:t>
                            </w:r>
                            <w:r w:rsidRPr="00452C59">
                              <w:rPr>
                                <w:rStyle w:val="normaltextrun"/>
                                <w:rFonts w:cs="Calibri"/>
                                <w:color w:val="000000"/>
                                <w:bdr w:val="none" w:sz="0" w:space="0" w:color="auto" w:frame="1"/>
                              </w:rPr>
                              <w:t>hemicals)</w:t>
                            </w:r>
                            <w:r>
                              <w:rPr>
                                <w:rStyle w:val="normaltextrun"/>
                                <w:rFonts w:cs="Calibri"/>
                                <w:color w:val="000000"/>
                                <w:bdr w:val="none" w:sz="0" w:space="0" w:color="auto" w:frame="1"/>
                              </w:rPr>
                              <w:t xml:space="preserve">, </w:t>
                            </w:r>
                            <w:r>
                              <w:rPr>
                                <w:rStyle w:val="normaltextrun"/>
                                <w:rFonts w:cs="Calibri"/>
                                <w:color w:val="000000"/>
                                <w:shd w:val="clear" w:color="auto" w:fill="FFFFFF"/>
                              </w:rPr>
                              <w:t>s</w:t>
                            </w:r>
                            <w:r w:rsidRPr="00452C59">
                              <w:rPr>
                                <w:rStyle w:val="normaltextrun"/>
                                <w:rFonts w:cs="Calibri"/>
                                <w:color w:val="000000"/>
                                <w:shd w:val="clear" w:color="auto" w:fill="FFFFFF"/>
                              </w:rPr>
                              <w:t xml:space="preserve">upply </w:t>
                            </w:r>
                            <w:r>
                              <w:rPr>
                                <w:rStyle w:val="normaltextrun"/>
                                <w:rFonts w:cs="Calibri"/>
                                <w:color w:val="000000"/>
                                <w:shd w:val="clear" w:color="auto" w:fill="FFFFFF"/>
                              </w:rPr>
                              <w:t>c</w:t>
                            </w:r>
                            <w:r w:rsidRPr="00452C59">
                              <w:rPr>
                                <w:rStyle w:val="normaltextrun"/>
                                <w:rFonts w:cs="Calibri"/>
                                <w:color w:val="000000"/>
                                <w:shd w:val="clear" w:color="auto" w:fill="FFFFFF"/>
                              </w:rPr>
                              <w:t xml:space="preserve">hain, </w:t>
                            </w:r>
                            <w:r>
                              <w:rPr>
                                <w:rStyle w:val="normaltextrun"/>
                                <w:rFonts w:cs="Calibri"/>
                                <w:color w:val="000000"/>
                                <w:shd w:val="clear" w:color="auto" w:fill="FFFFFF"/>
                              </w:rPr>
                              <w:t>s</w:t>
                            </w:r>
                            <w:r w:rsidRPr="00452C59">
                              <w:rPr>
                                <w:rStyle w:val="normaltextrun"/>
                                <w:rFonts w:cs="Calibri"/>
                                <w:color w:val="000000"/>
                                <w:shd w:val="clear" w:color="auto" w:fill="FFFFFF"/>
                              </w:rPr>
                              <w:t xml:space="preserve">ustainable </w:t>
                            </w:r>
                            <w:r>
                              <w:rPr>
                                <w:rStyle w:val="normaltextrun"/>
                                <w:rFonts w:cs="Calibri"/>
                                <w:color w:val="000000"/>
                                <w:shd w:val="clear" w:color="auto" w:fill="FFFFFF"/>
                              </w:rPr>
                              <w:t>t</w:t>
                            </w:r>
                            <w:r w:rsidRPr="00452C59">
                              <w:rPr>
                                <w:rStyle w:val="normaltextrun"/>
                                <w:rFonts w:cs="Calibri"/>
                                <w:color w:val="000000"/>
                                <w:shd w:val="clear" w:color="auto" w:fill="FFFFFF"/>
                              </w:rPr>
                              <w:t xml:space="preserve">ourism, </w:t>
                            </w:r>
                            <w:r>
                              <w:rPr>
                                <w:rStyle w:val="normaltextrun"/>
                                <w:rFonts w:cs="Calibri"/>
                                <w:color w:val="000000"/>
                                <w:shd w:val="clear" w:color="auto" w:fill="FFFFFF"/>
                              </w:rPr>
                              <w:t>g</w:t>
                            </w:r>
                            <w:r w:rsidRPr="00452C59">
                              <w:rPr>
                                <w:rStyle w:val="normaltextrun"/>
                                <w:rFonts w:cs="Calibri"/>
                                <w:color w:val="000000"/>
                                <w:shd w:val="clear" w:color="auto" w:fill="FFFFFF"/>
                              </w:rPr>
                              <w:t>leaning</w:t>
                            </w:r>
                            <w:r>
                              <w:rPr>
                                <w:rStyle w:val="normaltextrun"/>
                                <w:rFonts w:cs="Calibri"/>
                                <w:color w:val="000000"/>
                                <w:shd w:val="clear" w:color="auto" w:fill="FFFFFF"/>
                              </w:rPr>
                              <w:t xml:space="preserve">, greenwashing, </w:t>
                            </w:r>
                            <w:r w:rsidRPr="00452C59">
                              <w:rPr>
                                <w:rStyle w:val="normaltextrun"/>
                                <w:rFonts w:ascii="Calibri" w:hAnsi="Calibri" w:cs="Calibri"/>
                                <w:color w:val="000000"/>
                                <w:bdr w:val="none" w:sz="0" w:space="0" w:color="auto" w:frame="1"/>
                              </w:rPr>
                              <w:t>material footprint</w:t>
                            </w:r>
                            <w:r>
                              <w:rPr>
                                <w:rStyle w:val="normaltextrun"/>
                                <w:rFonts w:ascii="Calibri" w:hAnsi="Calibri" w:cs="Calibri"/>
                                <w:color w:val="000000"/>
                                <w:bdr w:val="none" w:sz="0" w:space="0" w:color="auto" w:frame="1"/>
                              </w:rPr>
                              <w:t xml:space="preserve">, sustainability, innovation, climate change, international agreements, resource depletion, composting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644A44" id="Textbox 4" o:spid="_x0000_s1027" type="#_x0000_t202" style="position:absolute;left:0;text-align:left;margin-left:42.95pt;margin-top:25.6pt;width:533.15pt;height:67.8pt;z-index:-2516541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" filled="f" strokeweight=".16931mm">
                <v:path arrowok="t"/>
                <v:textbox inset="0,0,0,0">
                  <w:txbxContent>
                    <w:p w14:paraId="7AD044D4" w14:textId="77777777" w:rsidR="00DE377E" w:rsidRDefault="00DE377E" w:rsidP="00DE377E">
                      <w:pPr>
                        <w:pStyle w:val="BodyText"/>
                        <w:spacing w:line="276" w:lineRule="auto"/>
                        <w:ind w:left="103" w:right="99"/>
                        <w:jc w:val="both"/>
                      </w:pPr>
                      <w:r>
                        <w:t>plastic</w:t>
                      </w:r>
                      <w:r>
                        <w:rPr>
                          <w:spacing w:val="-9"/>
                        </w:rPr>
                        <w:t xml:space="preserve"> </w:t>
                      </w:r>
                      <w:r>
                        <w:t>waste,</w:t>
                      </w:r>
                      <w:r>
                        <w:rPr>
                          <w:spacing w:val="-9"/>
                        </w:rPr>
                        <w:t xml:space="preserve"> circular economy, food insecurity, food waste, e-waste, recycling, domestic material consumption (DMC), fossil fuels, </w:t>
                      </w:r>
                      <w:r>
                        <w:rPr>
                          <w:rStyle w:val="normaltextrun"/>
                          <w:rFonts w:cs="Calibri"/>
                          <w:color w:val="000000"/>
                          <w:bdr w:val="none" w:sz="0" w:space="0" w:color="auto" w:frame="1"/>
                        </w:rPr>
                        <w:t>h</w:t>
                      </w:r>
                      <w:r w:rsidRPr="00452C59">
                        <w:rPr>
                          <w:rStyle w:val="normaltextrun"/>
                          <w:rFonts w:cs="Calibri"/>
                          <w:color w:val="000000"/>
                          <w:bdr w:val="none" w:sz="0" w:space="0" w:color="auto" w:frame="1"/>
                        </w:rPr>
                        <w:t xml:space="preserve">azardous </w:t>
                      </w:r>
                      <w:r>
                        <w:rPr>
                          <w:rStyle w:val="normaltextrun"/>
                          <w:rFonts w:cs="Calibri"/>
                          <w:color w:val="000000"/>
                          <w:bdr w:val="none" w:sz="0" w:space="0" w:color="auto" w:frame="1"/>
                        </w:rPr>
                        <w:t>w</w:t>
                      </w:r>
                      <w:r w:rsidRPr="00452C59">
                        <w:rPr>
                          <w:rStyle w:val="normaltextrun"/>
                          <w:rFonts w:cs="Calibri"/>
                          <w:color w:val="000000"/>
                          <w:bdr w:val="none" w:sz="0" w:space="0" w:color="auto" w:frame="1"/>
                        </w:rPr>
                        <w:t>aste (</w:t>
                      </w:r>
                      <w:r>
                        <w:rPr>
                          <w:rStyle w:val="normaltextrun"/>
                          <w:rFonts w:cs="Calibri"/>
                          <w:color w:val="000000"/>
                          <w:bdr w:val="none" w:sz="0" w:space="0" w:color="auto" w:frame="1"/>
                        </w:rPr>
                        <w:t>c</w:t>
                      </w:r>
                      <w:r w:rsidRPr="00452C59">
                        <w:rPr>
                          <w:rStyle w:val="normaltextrun"/>
                          <w:rFonts w:cs="Calibri"/>
                          <w:color w:val="000000"/>
                          <w:bdr w:val="none" w:sz="0" w:space="0" w:color="auto" w:frame="1"/>
                        </w:rPr>
                        <w:t>hemicals)</w:t>
                      </w:r>
                      <w:r>
                        <w:rPr>
                          <w:rStyle w:val="normaltextrun"/>
                          <w:rFonts w:cs="Calibri"/>
                          <w:color w:val="000000"/>
                          <w:bdr w:val="none" w:sz="0" w:space="0" w:color="auto" w:frame="1"/>
                        </w:rPr>
                        <w:t xml:space="preserve">, </w:t>
                      </w:r>
                      <w:r>
                        <w:rPr>
                          <w:rStyle w:val="normaltextrun"/>
                          <w:rFonts w:cs="Calibri"/>
                          <w:color w:val="000000"/>
                          <w:shd w:val="clear" w:color="auto" w:fill="FFFFFF"/>
                        </w:rPr>
                        <w:t>s</w:t>
                      </w:r>
                      <w:r w:rsidRPr="00452C59">
                        <w:rPr>
                          <w:rStyle w:val="normaltextrun"/>
                          <w:rFonts w:cs="Calibri"/>
                          <w:color w:val="000000"/>
                          <w:shd w:val="clear" w:color="auto" w:fill="FFFFFF"/>
                        </w:rPr>
                        <w:t xml:space="preserve">upply </w:t>
                      </w:r>
                      <w:r>
                        <w:rPr>
                          <w:rStyle w:val="normaltextrun"/>
                          <w:rFonts w:cs="Calibri"/>
                          <w:color w:val="000000"/>
                          <w:shd w:val="clear" w:color="auto" w:fill="FFFFFF"/>
                        </w:rPr>
                        <w:t>c</w:t>
                      </w:r>
                      <w:r w:rsidRPr="00452C59">
                        <w:rPr>
                          <w:rStyle w:val="normaltextrun"/>
                          <w:rFonts w:cs="Calibri"/>
                          <w:color w:val="000000"/>
                          <w:shd w:val="clear" w:color="auto" w:fill="FFFFFF"/>
                        </w:rPr>
                        <w:t xml:space="preserve">hain, </w:t>
                      </w:r>
                      <w:r>
                        <w:rPr>
                          <w:rStyle w:val="normaltextrun"/>
                          <w:rFonts w:cs="Calibri"/>
                          <w:color w:val="000000"/>
                          <w:shd w:val="clear" w:color="auto" w:fill="FFFFFF"/>
                        </w:rPr>
                        <w:t>s</w:t>
                      </w:r>
                      <w:r w:rsidRPr="00452C59">
                        <w:rPr>
                          <w:rStyle w:val="normaltextrun"/>
                          <w:rFonts w:cs="Calibri"/>
                          <w:color w:val="000000"/>
                          <w:shd w:val="clear" w:color="auto" w:fill="FFFFFF"/>
                        </w:rPr>
                        <w:t xml:space="preserve">ustainable </w:t>
                      </w:r>
                      <w:r>
                        <w:rPr>
                          <w:rStyle w:val="normaltextrun"/>
                          <w:rFonts w:cs="Calibri"/>
                          <w:color w:val="000000"/>
                          <w:shd w:val="clear" w:color="auto" w:fill="FFFFFF"/>
                        </w:rPr>
                        <w:t>t</w:t>
                      </w:r>
                      <w:r w:rsidRPr="00452C59">
                        <w:rPr>
                          <w:rStyle w:val="normaltextrun"/>
                          <w:rFonts w:cs="Calibri"/>
                          <w:color w:val="000000"/>
                          <w:shd w:val="clear" w:color="auto" w:fill="FFFFFF"/>
                        </w:rPr>
                        <w:t xml:space="preserve">ourism, </w:t>
                      </w:r>
                      <w:r>
                        <w:rPr>
                          <w:rStyle w:val="normaltextrun"/>
                          <w:rFonts w:cs="Calibri"/>
                          <w:color w:val="000000"/>
                          <w:shd w:val="clear" w:color="auto" w:fill="FFFFFF"/>
                        </w:rPr>
                        <w:t>g</w:t>
                      </w:r>
                      <w:r w:rsidRPr="00452C59">
                        <w:rPr>
                          <w:rStyle w:val="normaltextrun"/>
                          <w:rFonts w:cs="Calibri"/>
                          <w:color w:val="000000"/>
                          <w:shd w:val="clear" w:color="auto" w:fill="FFFFFF"/>
                        </w:rPr>
                        <w:t>leaning</w:t>
                      </w:r>
                      <w:r>
                        <w:rPr>
                          <w:rStyle w:val="normaltextrun"/>
                          <w:rFonts w:cs="Calibri"/>
                          <w:color w:val="000000"/>
                          <w:shd w:val="clear" w:color="auto" w:fill="FFFFFF"/>
                        </w:rPr>
                        <w:t xml:space="preserve">, greenwashing, </w:t>
                      </w:r>
                      <w:r w:rsidRPr="00452C59">
                        <w:rPr>
                          <w:rStyle w:val="normaltextrun"/>
                          <w:rFonts w:ascii="Calibri" w:hAnsi="Calibri" w:cs="Calibri"/>
                          <w:color w:val="000000"/>
                          <w:bdr w:val="none" w:sz="0" w:space="0" w:color="auto" w:frame="1"/>
                        </w:rPr>
                        <w:t>material footprint</w:t>
                      </w:r>
                      <w:r>
                        <w:rPr>
                          <w:rStyle w:val="normaltextrun"/>
                          <w:rFonts w:ascii="Calibri" w:hAnsi="Calibri" w:cs="Calibri"/>
                          <w:color w:val="000000"/>
                          <w:bdr w:val="none" w:sz="0" w:space="0" w:color="auto" w:frame="1"/>
                        </w:rPr>
                        <w:t xml:space="preserve">, sustainability, innovation, climate change, international agreements, resource depletion, composting </w:t>
                      </w:r>
                    </w:p>
                  </w:txbxContent>
                </v:textbox>
                <w10:wrap type="topAndBottom" anchorx="page"/>
              </v:shape>
            </w:pict>
          </mc:Fallback>
        </mc:AlternateContent>
      </w:r>
      <w:r w:rsidR="00DE377E" w:rsidRPr="006B52E3">
        <w:rPr>
          <w:b/>
          <w:color w:val="9F6A00"/>
          <w:sz w:val="26"/>
        </w:rPr>
        <w:t>Lesson</w:t>
      </w:r>
      <w:r w:rsidR="00DE377E" w:rsidRPr="006B52E3">
        <w:rPr>
          <w:b/>
          <w:color w:val="9F6A00"/>
          <w:spacing w:val="-11"/>
          <w:sz w:val="26"/>
        </w:rPr>
        <w:t xml:space="preserve"> </w:t>
      </w:r>
      <w:r w:rsidR="00DE377E" w:rsidRPr="006B52E3">
        <w:rPr>
          <w:b/>
          <w:color w:val="9F6A00"/>
          <w:spacing w:val="-2"/>
          <w:sz w:val="26"/>
        </w:rPr>
        <w:t>Vocabulary</w:t>
      </w:r>
    </w:p>
    <w:p w14:paraId="4CD8EDA2" w14:textId="2F5CBB64" w:rsidR="00305768" w:rsidRPr="006B52E3" w:rsidRDefault="0078321F" w:rsidP="006A6739">
      <w:pPr>
        <w:spacing w:before="19"/>
        <w:ind w:firstLine="200"/>
        <w:rPr>
          <w:b/>
          <w:color w:val="9F6A00"/>
          <w:spacing w:val="-4"/>
          <w:sz w:val="26"/>
        </w:rPr>
      </w:pPr>
      <w:r w:rsidRPr="006B52E3">
        <w:rPr>
          <w:b/>
          <w:color w:val="9F6A00"/>
          <w:sz w:val="26"/>
        </w:rPr>
        <w:lastRenderedPageBreak/>
        <w:t>Lesson</w:t>
      </w:r>
      <w:r w:rsidRPr="006B52E3">
        <w:rPr>
          <w:b/>
          <w:color w:val="9F6A00"/>
          <w:spacing w:val="-9"/>
          <w:sz w:val="26"/>
        </w:rPr>
        <w:t xml:space="preserve"> </w:t>
      </w:r>
      <w:r w:rsidRPr="006B52E3">
        <w:rPr>
          <w:b/>
          <w:color w:val="9F6A00"/>
          <w:spacing w:val="-4"/>
          <w:sz w:val="26"/>
        </w:rPr>
        <w:t>Steps</w:t>
      </w:r>
    </w:p>
    <w:p w14:paraId="2FBC6737" w14:textId="230E8DC4" w:rsidR="00055060" w:rsidRPr="007548BD" w:rsidRDefault="0078321F" w:rsidP="00283743">
      <w:pPr>
        <w:pStyle w:val="ListParagraph"/>
        <w:numPr>
          <w:ilvl w:val="0"/>
          <w:numId w:val="8"/>
        </w:numPr>
        <w:tabs>
          <w:tab w:val="left" w:pos="463"/>
        </w:tabs>
        <w:spacing w:before="47" w:line="276" w:lineRule="auto"/>
        <w:ind w:left="180" w:right="115" w:firstLine="0"/>
        <w:jc w:val="both"/>
        <w:rPr>
          <w:bCs/>
          <w:sz w:val="24"/>
        </w:rPr>
      </w:pPr>
      <w:r w:rsidRPr="007548BD">
        <w:rPr>
          <w:b/>
          <w:sz w:val="24"/>
        </w:rPr>
        <w:t xml:space="preserve">Warm-Up Activity: </w:t>
      </w:r>
      <w:r w:rsidR="002410AF" w:rsidRPr="007548BD">
        <w:rPr>
          <w:b/>
          <w:bCs/>
          <w:sz w:val="24"/>
        </w:rPr>
        <w:t>Watch</w:t>
      </w:r>
      <w:r w:rsidR="002410AF" w:rsidRPr="007548BD">
        <w:rPr>
          <w:sz w:val="24"/>
        </w:rPr>
        <w:t xml:space="preserve"> and</w:t>
      </w:r>
      <w:r w:rsidRPr="007548BD">
        <w:rPr>
          <w:sz w:val="24"/>
        </w:rPr>
        <w:t xml:space="preserve"> </w:t>
      </w:r>
      <w:r w:rsidRPr="007548BD">
        <w:rPr>
          <w:b/>
          <w:sz w:val="24"/>
        </w:rPr>
        <w:t xml:space="preserve">reflect </w:t>
      </w:r>
      <w:r w:rsidRPr="007548BD">
        <w:rPr>
          <w:sz w:val="24"/>
        </w:rPr>
        <w:t>on</w:t>
      </w:r>
      <w:r w:rsidR="00055060" w:rsidRPr="007548BD">
        <w:rPr>
          <w:sz w:val="24"/>
        </w:rPr>
        <w:t xml:space="preserve"> </w:t>
      </w:r>
      <w:r w:rsidRPr="007548BD">
        <w:rPr>
          <w:sz w:val="24"/>
        </w:rPr>
        <w:t xml:space="preserve">the </w:t>
      </w:r>
      <w:r w:rsidR="002410AF" w:rsidRPr="007548BD">
        <w:rPr>
          <w:sz w:val="24"/>
        </w:rPr>
        <w:t>following video clip(s)</w:t>
      </w:r>
      <w:r w:rsidR="00055060" w:rsidRPr="007548BD">
        <w:rPr>
          <w:sz w:val="24"/>
        </w:rPr>
        <w:t xml:space="preserve">: </w:t>
      </w:r>
      <w:hyperlink r:id="rId15" w:history="1">
        <w:r w:rsidR="00055060" w:rsidRPr="007548BD">
          <w:rPr>
            <w:rStyle w:val="Hyperlink"/>
            <w:sz w:val="24"/>
          </w:rPr>
          <w:t xml:space="preserve">Foster Sustainable Economic Growth </w:t>
        </w:r>
      </w:hyperlink>
      <w:r w:rsidR="00055060" w:rsidRPr="007548BD">
        <w:rPr>
          <w:bCs/>
          <w:sz w:val="24"/>
        </w:rPr>
        <w:t xml:space="preserve">and/or </w:t>
      </w:r>
      <w:hyperlink r:id="rId16" w:history="1">
        <w:r w:rsidR="00055060" w:rsidRPr="007548BD">
          <w:rPr>
            <w:rStyle w:val="Hyperlink"/>
            <w:bCs/>
            <w:sz w:val="24"/>
          </w:rPr>
          <w:t>Responsible Consumption and Production.</w:t>
        </w:r>
      </w:hyperlink>
      <w:r w:rsidR="00055060" w:rsidRPr="007548BD">
        <w:rPr>
          <w:bCs/>
          <w:sz w:val="24"/>
        </w:rPr>
        <w:t xml:space="preserve"> Think about the following question(s) prior to watching the videos: What is “responsible” consumption and production in our society (local, national, and/or global) and why does it matter? After watching the video(s), share one idea that you learned from the video with </w:t>
      </w:r>
      <w:r w:rsidR="005C2980" w:rsidRPr="007548BD">
        <w:rPr>
          <w:bCs/>
          <w:sz w:val="24"/>
        </w:rPr>
        <w:t xml:space="preserve">a </w:t>
      </w:r>
      <w:r w:rsidR="00E773D9" w:rsidRPr="007548BD">
        <w:rPr>
          <w:bCs/>
          <w:sz w:val="24"/>
        </w:rPr>
        <w:t>classmate</w:t>
      </w:r>
      <w:r w:rsidR="005C2980" w:rsidRPr="007548BD">
        <w:rPr>
          <w:bCs/>
          <w:sz w:val="24"/>
        </w:rPr>
        <w:t xml:space="preserve"> </w:t>
      </w:r>
      <w:r w:rsidR="00055060" w:rsidRPr="007548BD">
        <w:rPr>
          <w:bCs/>
          <w:sz w:val="24"/>
        </w:rPr>
        <w:t>and/or in large group discussion.</w:t>
      </w:r>
    </w:p>
    <w:p w14:paraId="21B5C08A" w14:textId="4E70FB63" w:rsidR="004C323C" w:rsidRPr="00452C59" w:rsidRDefault="00C2079E" w:rsidP="00283743">
      <w:pPr>
        <w:pStyle w:val="ListParagraph"/>
        <w:tabs>
          <w:tab w:val="left" w:pos="429"/>
        </w:tabs>
        <w:spacing w:before="282" w:line="276" w:lineRule="auto"/>
        <w:ind w:left="180" w:right="114" w:firstLine="0"/>
        <w:jc w:val="both"/>
        <w:rPr>
          <w:b/>
          <w:sz w:val="24"/>
        </w:rPr>
      </w:pPr>
      <w:r w:rsidRPr="00974F9C">
        <w:rPr>
          <w:b/>
          <w:bCs/>
          <w:sz w:val="24"/>
        </w:rPr>
        <w:t>2.</w:t>
      </w:r>
      <w:r>
        <w:rPr>
          <w:sz w:val="24"/>
        </w:rPr>
        <w:t xml:space="preserve"> </w:t>
      </w:r>
      <w:r w:rsidR="0078321F">
        <w:rPr>
          <w:sz w:val="24"/>
        </w:rPr>
        <w:t>After</w:t>
      </w:r>
      <w:r w:rsidR="007425ED">
        <w:rPr>
          <w:spacing w:val="-13"/>
          <w:sz w:val="24"/>
        </w:rPr>
        <w:t xml:space="preserve"> </w:t>
      </w:r>
      <w:r w:rsidR="007425ED" w:rsidRPr="003C4961">
        <w:rPr>
          <w:b/>
          <w:bCs/>
          <w:spacing w:val="-13"/>
          <w:sz w:val="24"/>
        </w:rPr>
        <w:t xml:space="preserve">listening </w:t>
      </w:r>
      <w:r w:rsidR="007425ED">
        <w:rPr>
          <w:spacing w:val="-13"/>
          <w:sz w:val="24"/>
        </w:rPr>
        <w:t xml:space="preserve">and </w:t>
      </w:r>
      <w:r w:rsidR="007425ED" w:rsidRPr="003C4961">
        <w:rPr>
          <w:b/>
          <w:bCs/>
          <w:spacing w:val="-13"/>
          <w:sz w:val="24"/>
        </w:rPr>
        <w:t xml:space="preserve">sharing </w:t>
      </w:r>
      <w:r w:rsidR="007425ED">
        <w:rPr>
          <w:spacing w:val="-13"/>
          <w:sz w:val="24"/>
        </w:rPr>
        <w:t>your idea</w:t>
      </w:r>
      <w:r w:rsidR="00055060">
        <w:rPr>
          <w:spacing w:val="-13"/>
          <w:sz w:val="24"/>
        </w:rPr>
        <w:t xml:space="preserve"> </w:t>
      </w:r>
      <w:r w:rsidR="007425ED">
        <w:rPr>
          <w:spacing w:val="-13"/>
          <w:sz w:val="24"/>
        </w:rPr>
        <w:t>with a partner,</w:t>
      </w:r>
      <w:r w:rsidR="0078321F">
        <w:rPr>
          <w:sz w:val="24"/>
        </w:rPr>
        <w:t xml:space="preserve"> take a moment to </w:t>
      </w:r>
      <w:r w:rsidR="0078321F">
        <w:rPr>
          <w:b/>
          <w:sz w:val="24"/>
        </w:rPr>
        <w:t xml:space="preserve">reflect </w:t>
      </w:r>
      <w:r w:rsidR="0078321F">
        <w:rPr>
          <w:i/>
          <w:sz w:val="24"/>
        </w:rPr>
        <w:t xml:space="preserve">(in your notebook) </w:t>
      </w:r>
      <w:r w:rsidR="0078321F">
        <w:rPr>
          <w:sz w:val="24"/>
        </w:rPr>
        <w:t xml:space="preserve">on </w:t>
      </w:r>
      <w:r w:rsidR="00B61318">
        <w:rPr>
          <w:sz w:val="24"/>
        </w:rPr>
        <w:t>two ways you could individually address the challenges of over-consumption and</w:t>
      </w:r>
      <w:r w:rsidR="007425ED">
        <w:rPr>
          <w:sz w:val="24"/>
        </w:rPr>
        <w:t>/or unsustainable production</w:t>
      </w:r>
      <w:r w:rsidR="00055060">
        <w:rPr>
          <w:sz w:val="24"/>
        </w:rPr>
        <w:t xml:space="preserve"> in our local/national/global society. </w:t>
      </w:r>
      <w:r w:rsidR="008F793C">
        <w:rPr>
          <w:sz w:val="24"/>
        </w:rPr>
        <w:t xml:space="preserve">Briefly </w:t>
      </w:r>
      <w:r w:rsidR="004B0D58">
        <w:rPr>
          <w:sz w:val="24"/>
        </w:rPr>
        <w:t xml:space="preserve">brainstorm and </w:t>
      </w:r>
      <w:r w:rsidR="008F793C">
        <w:rPr>
          <w:sz w:val="24"/>
        </w:rPr>
        <w:t>e</w:t>
      </w:r>
      <w:r w:rsidR="00055060">
        <w:rPr>
          <w:sz w:val="24"/>
        </w:rPr>
        <w:t xml:space="preserve">xplain </w:t>
      </w:r>
      <w:r w:rsidR="0027029C">
        <w:rPr>
          <w:sz w:val="24"/>
        </w:rPr>
        <w:t>what</w:t>
      </w:r>
      <w:r w:rsidR="00055060">
        <w:rPr>
          <w:sz w:val="24"/>
        </w:rPr>
        <w:t xml:space="preserve"> actions </w:t>
      </w:r>
      <w:r w:rsidR="0027029C">
        <w:rPr>
          <w:sz w:val="24"/>
        </w:rPr>
        <w:t>you could take to</w:t>
      </w:r>
      <w:r w:rsidR="00055060">
        <w:rPr>
          <w:sz w:val="24"/>
        </w:rPr>
        <w:t xml:space="preserve"> have a positive impact</w:t>
      </w:r>
      <w:r w:rsidR="004B0D58">
        <w:rPr>
          <w:sz w:val="24"/>
        </w:rPr>
        <w:t xml:space="preserve"> in this area. Be prepared to share your reflection with a partner and/or in </w:t>
      </w:r>
      <w:r w:rsidR="00D70851">
        <w:rPr>
          <w:sz w:val="24"/>
        </w:rPr>
        <w:t>a large</w:t>
      </w:r>
      <w:r w:rsidR="00D76C08">
        <w:rPr>
          <w:sz w:val="24"/>
        </w:rPr>
        <w:t>r</w:t>
      </w:r>
      <w:r w:rsidR="004B0D58">
        <w:rPr>
          <w:sz w:val="24"/>
        </w:rPr>
        <w:t xml:space="preserve"> group discussion. </w:t>
      </w:r>
    </w:p>
    <w:p w14:paraId="6F9AA95C" w14:textId="1AF161DD" w:rsidR="00452C59" w:rsidRPr="003C4961" w:rsidRDefault="00974F9C" w:rsidP="00283743">
      <w:pPr>
        <w:pStyle w:val="ListParagraph"/>
        <w:tabs>
          <w:tab w:val="left" w:pos="429"/>
        </w:tabs>
        <w:spacing w:before="282" w:line="276" w:lineRule="auto"/>
        <w:ind w:left="180" w:right="114" w:firstLine="0"/>
        <w:jc w:val="both"/>
        <w:rPr>
          <w:b/>
          <w:sz w:val="24"/>
        </w:rPr>
      </w:pPr>
      <w:r>
        <w:rPr>
          <w:b/>
          <w:bCs/>
          <w:sz w:val="24"/>
        </w:rPr>
        <w:t xml:space="preserve">3. </w:t>
      </w:r>
      <w:r w:rsidR="00452C59" w:rsidRPr="00B61318">
        <w:rPr>
          <w:b/>
          <w:bCs/>
          <w:sz w:val="24"/>
        </w:rPr>
        <w:t>Warm-Up Activity #2:</w:t>
      </w:r>
      <w:r w:rsidR="00452C59">
        <w:rPr>
          <w:sz w:val="24"/>
        </w:rPr>
        <w:t xml:space="preserve"> </w:t>
      </w:r>
      <w:r w:rsidR="00452C59" w:rsidRPr="008F793C">
        <w:rPr>
          <w:b/>
          <w:bCs/>
          <w:sz w:val="24"/>
        </w:rPr>
        <w:t xml:space="preserve">Examine </w:t>
      </w:r>
      <w:r w:rsidR="00452C59">
        <w:rPr>
          <w:sz w:val="24"/>
        </w:rPr>
        <w:t xml:space="preserve">the following </w:t>
      </w:r>
      <w:hyperlink r:id="rId17" w:history="1">
        <w:r w:rsidR="00452C59" w:rsidRPr="00B61318">
          <w:rPr>
            <w:rStyle w:val="Hyperlink"/>
            <w:sz w:val="24"/>
          </w:rPr>
          <w:t>cartoon</w:t>
        </w:r>
      </w:hyperlink>
      <w:r w:rsidR="00B61318">
        <w:rPr>
          <w:sz w:val="24"/>
        </w:rPr>
        <w:t xml:space="preserve"> </w:t>
      </w:r>
      <w:r w:rsidR="008F793C">
        <w:rPr>
          <w:sz w:val="24"/>
        </w:rPr>
        <w:t xml:space="preserve">and </w:t>
      </w:r>
      <w:r w:rsidR="008F793C" w:rsidRPr="008F793C">
        <w:rPr>
          <w:b/>
          <w:bCs/>
          <w:sz w:val="24"/>
        </w:rPr>
        <w:t>describe</w:t>
      </w:r>
      <w:r w:rsidR="008F793C">
        <w:rPr>
          <w:sz w:val="24"/>
        </w:rPr>
        <w:t xml:space="preserve"> what you notice and wonder in your notebook. What images do you see? What does the text tell you about the perspective of the cartoonist? Finally, write a one sentence synthesis (or summary statement) that </w:t>
      </w:r>
      <w:r w:rsidR="00CE2235">
        <w:rPr>
          <w:sz w:val="24"/>
        </w:rPr>
        <w:t xml:space="preserve">expresses what you think </w:t>
      </w:r>
      <w:r w:rsidR="00D552FD">
        <w:rPr>
          <w:sz w:val="24"/>
        </w:rPr>
        <w:t xml:space="preserve">the </w:t>
      </w:r>
      <w:r w:rsidR="00CE2235">
        <w:rPr>
          <w:sz w:val="24"/>
        </w:rPr>
        <w:t>cartoonist want</w:t>
      </w:r>
      <w:r w:rsidR="00351950">
        <w:rPr>
          <w:sz w:val="24"/>
        </w:rPr>
        <w:t>ed</w:t>
      </w:r>
      <w:r w:rsidR="00CE2235">
        <w:rPr>
          <w:sz w:val="24"/>
        </w:rPr>
        <w:t xml:space="preserve"> you to take away from viewing the cartoon. Be prepared to share your conclusion(s) with classmates. </w:t>
      </w:r>
    </w:p>
    <w:p w14:paraId="1A13FEED" w14:textId="0AF7C79E" w:rsidR="003C4961" w:rsidRPr="003C4961" w:rsidRDefault="003C4961" w:rsidP="003C4961">
      <w:pPr>
        <w:pStyle w:val="ListParagraph"/>
        <w:tabs>
          <w:tab w:val="left" w:pos="429"/>
        </w:tabs>
        <w:spacing w:before="282" w:line="276" w:lineRule="auto"/>
        <w:ind w:left="200" w:right="114" w:firstLine="0"/>
        <w:jc w:val="both"/>
        <w:rPr>
          <w:sz w:val="24"/>
        </w:rPr>
      </w:pPr>
      <w:r>
        <w:rPr>
          <w:b/>
          <w:bCs/>
          <w:sz w:val="24"/>
        </w:rPr>
        <w:t xml:space="preserve">Alternative: </w:t>
      </w:r>
      <w:r w:rsidRPr="003C4961">
        <w:rPr>
          <w:sz w:val="24"/>
        </w:rPr>
        <w:t>Examine the</w:t>
      </w:r>
      <w:r>
        <w:rPr>
          <w:b/>
          <w:bCs/>
          <w:sz w:val="24"/>
        </w:rPr>
        <w:t xml:space="preserve"> </w:t>
      </w:r>
      <w:hyperlink r:id="rId18" w:history="1">
        <w:r w:rsidRPr="003C4961">
          <w:rPr>
            <w:rStyle w:val="Hyperlink"/>
            <w:sz w:val="24"/>
          </w:rPr>
          <w:t>graphic</w:t>
        </w:r>
      </w:hyperlink>
      <w:r w:rsidRPr="003C4961">
        <w:rPr>
          <w:sz w:val="24"/>
        </w:rPr>
        <w:t xml:space="preserve"> provided by the UN for SDG #12. What do you notice about the information identified? What do you wonder? The graphic mentions 485 policies introduced by the EU and 62 other countries to ensure sustainable consumption and production patterns. Briefly, what do you think one of those policies could be? </w:t>
      </w:r>
      <w:r>
        <w:rPr>
          <w:sz w:val="24"/>
        </w:rPr>
        <w:t xml:space="preserve">Discuss your analysis of the </w:t>
      </w:r>
      <w:proofErr w:type="gramStart"/>
      <w:r>
        <w:rPr>
          <w:sz w:val="24"/>
        </w:rPr>
        <w:t>graphic</w:t>
      </w:r>
      <w:proofErr w:type="gramEnd"/>
      <w:r>
        <w:rPr>
          <w:sz w:val="24"/>
        </w:rPr>
        <w:t xml:space="preserve"> and your ideas with your class. </w:t>
      </w:r>
    </w:p>
    <w:p w14:paraId="566252B0" w14:textId="77777777" w:rsidR="004C323C" w:rsidRDefault="004C323C">
      <w:pPr>
        <w:pStyle w:val="BodyText"/>
        <w:spacing w:before="43"/>
      </w:pPr>
    </w:p>
    <w:p w14:paraId="212830B7" w14:textId="349AC0FE" w:rsidR="001054B5" w:rsidRDefault="0037262B" w:rsidP="00283743">
      <w:pPr>
        <w:pStyle w:val="ListParagraph"/>
        <w:tabs>
          <w:tab w:val="left" w:pos="440"/>
        </w:tabs>
        <w:spacing w:before="1" w:line="276" w:lineRule="auto"/>
        <w:ind w:left="180" w:right="114" w:firstLine="0"/>
        <w:jc w:val="both"/>
        <w:rPr>
          <w:bCs/>
          <w:sz w:val="24"/>
        </w:rPr>
      </w:pPr>
      <w:r>
        <w:rPr>
          <w:b/>
          <w:sz w:val="24"/>
        </w:rPr>
        <w:t xml:space="preserve">4. </w:t>
      </w:r>
      <w:r w:rsidR="000C3237">
        <w:rPr>
          <w:b/>
          <w:sz w:val="24"/>
        </w:rPr>
        <w:t>Key</w:t>
      </w:r>
      <w:r w:rsidR="008226E7">
        <w:rPr>
          <w:b/>
          <w:sz w:val="24"/>
        </w:rPr>
        <w:t xml:space="preserve"> </w:t>
      </w:r>
      <w:r w:rsidR="000C3237">
        <w:rPr>
          <w:b/>
          <w:sz w:val="24"/>
        </w:rPr>
        <w:t>Concept Exploration</w:t>
      </w:r>
      <w:r w:rsidR="000C3237" w:rsidRPr="008226E7">
        <w:rPr>
          <w:bCs/>
          <w:sz w:val="24"/>
        </w:rPr>
        <w:t xml:space="preserve">: </w:t>
      </w:r>
      <w:r w:rsidR="00603E0E" w:rsidRPr="00603E0E">
        <w:rPr>
          <w:b/>
          <w:sz w:val="24"/>
        </w:rPr>
        <w:t>The Circular Economy:</w:t>
      </w:r>
      <w:r w:rsidR="00603E0E">
        <w:rPr>
          <w:bCs/>
          <w:sz w:val="24"/>
        </w:rPr>
        <w:t xml:space="preserve"> </w:t>
      </w:r>
      <w:r w:rsidR="000C3237" w:rsidRPr="008226E7">
        <w:rPr>
          <w:bCs/>
          <w:sz w:val="24"/>
        </w:rPr>
        <w:t xml:space="preserve">Think about your idea(s) from the warm-up activities and </w:t>
      </w:r>
      <w:r w:rsidR="00351950">
        <w:rPr>
          <w:bCs/>
          <w:sz w:val="24"/>
        </w:rPr>
        <w:t xml:space="preserve">consider </w:t>
      </w:r>
      <w:r w:rsidR="000C3237" w:rsidRPr="008226E7">
        <w:rPr>
          <w:bCs/>
          <w:sz w:val="24"/>
        </w:rPr>
        <w:t>how local governments or communities are applying the concept of a “circular economy</w:t>
      </w:r>
      <w:r w:rsidR="00351950">
        <w:rPr>
          <w:bCs/>
          <w:sz w:val="24"/>
        </w:rPr>
        <w:t>”</w:t>
      </w:r>
      <w:r w:rsidR="000C3237" w:rsidRPr="008226E7">
        <w:rPr>
          <w:bCs/>
          <w:sz w:val="24"/>
        </w:rPr>
        <w:t xml:space="preserve"> to address sustainable consumption and production goals. </w:t>
      </w:r>
      <w:r w:rsidR="00351950">
        <w:rPr>
          <w:bCs/>
          <w:sz w:val="24"/>
        </w:rPr>
        <w:t xml:space="preserve">What do you think is an important component or factor in being a responsible consumer or producer that you believe local government, communities, and/or businesses should consider </w:t>
      </w:r>
      <w:r w:rsidR="001054B5">
        <w:rPr>
          <w:bCs/>
          <w:sz w:val="24"/>
        </w:rPr>
        <w:t xml:space="preserve">in </w:t>
      </w:r>
      <w:r w:rsidR="00700F5B">
        <w:rPr>
          <w:bCs/>
          <w:sz w:val="24"/>
        </w:rPr>
        <w:t>promot</w:t>
      </w:r>
      <w:r w:rsidR="001054B5">
        <w:rPr>
          <w:bCs/>
          <w:sz w:val="24"/>
        </w:rPr>
        <w:t>ing</w:t>
      </w:r>
      <w:r w:rsidR="00700F5B">
        <w:rPr>
          <w:bCs/>
          <w:sz w:val="24"/>
        </w:rPr>
        <w:t xml:space="preserve"> sustaina</w:t>
      </w:r>
      <w:r w:rsidR="00351950">
        <w:rPr>
          <w:bCs/>
          <w:sz w:val="24"/>
        </w:rPr>
        <w:t>bility?</w:t>
      </w:r>
    </w:p>
    <w:p w14:paraId="7348058F" w14:textId="77777777" w:rsidR="001054B5" w:rsidRDefault="001054B5" w:rsidP="001054B5">
      <w:pPr>
        <w:pStyle w:val="ListParagraph"/>
        <w:tabs>
          <w:tab w:val="left" w:pos="440"/>
        </w:tabs>
        <w:spacing w:before="1" w:line="276" w:lineRule="auto"/>
        <w:ind w:left="264" w:right="114" w:firstLine="0"/>
        <w:jc w:val="both"/>
        <w:rPr>
          <w:bCs/>
          <w:sz w:val="24"/>
        </w:rPr>
      </w:pPr>
    </w:p>
    <w:p w14:paraId="689B0474" w14:textId="75012E16" w:rsidR="00603E0E" w:rsidRPr="001054B5" w:rsidRDefault="003C2D61" w:rsidP="00283743">
      <w:pPr>
        <w:tabs>
          <w:tab w:val="left" w:pos="440"/>
        </w:tabs>
        <w:spacing w:before="1" w:line="276" w:lineRule="auto"/>
        <w:ind w:left="180" w:right="114"/>
        <w:jc w:val="both"/>
        <w:rPr>
          <w:bCs/>
          <w:sz w:val="24"/>
        </w:rPr>
      </w:pPr>
      <w:r w:rsidRPr="001054B5">
        <w:rPr>
          <w:bCs/>
          <w:sz w:val="24"/>
        </w:rPr>
        <w:t xml:space="preserve">The </w:t>
      </w:r>
      <w:hyperlink r:id="rId19" w:history="1">
        <w:r w:rsidRPr="001054B5">
          <w:rPr>
            <w:rStyle w:val="Hyperlink"/>
            <w:bCs/>
            <w:sz w:val="24"/>
          </w:rPr>
          <w:t>World Economic Forum,</w:t>
        </w:r>
      </w:hyperlink>
      <w:r w:rsidRPr="001054B5">
        <w:rPr>
          <w:bCs/>
          <w:sz w:val="24"/>
        </w:rPr>
        <w:t xml:space="preserve"> has several short </w:t>
      </w:r>
      <w:hyperlink r:id="rId20" w:history="1">
        <w:r w:rsidRPr="001054B5">
          <w:rPr>
            <w:rStyle w:val="Hyperlink"/>
            <w:bCs/>
            <w:sz w:val="24"/>
          </w:rPr>
          <w:t>videos</w:t>
        </w:r>
      </w:hyperlink>
      <w:r w:rsidRPr="001054B5">
        <w:rPr>
          <w:bCs/>
          <w:sz w:val="24"/>
        </w:rPr>
        <w:t xml:space="preserve"> that examine different elements of the circular economy. </w:t>
      </w:r>
      <w:r w:rsidR="00603E0E" w:rsidRPr="001054B5">
        <w:rPr>
          <w:bCs/>
          <w:sz w:val="24"/>
        </w:rPr>
        <w:t>Watch a couple of these short videos for more information on this concept and be prepared to share</w:t>
      </w:r>
      <w:r w:rsidR="001054B5" w:rsidRPr="001054B5">
        <w:rPr>
          <w:bCs/>
          <w:sz w:val="24"/>
        </w:rPr>
        <w:t xml:space="preserve"> one of the main ideas you learned in </w:t>
      </w:r>
      <w:r w:rsidR="003A6EF6">
        <w:rPr>
          <w:bCs/>
          <w:sz w:val="24"/>
        </w:rPr>
        <w:t xml:space="preserve">a </w:t>
      </w:r>
      <w:r w:rsidR="001054B5" w:rsidRPr="001054B5">
        <w:rPr>
          <w:bCs/>
          <w:sz w:val="24"/>
        </w:rPr>
        <w:t>class discussion</w:t>
      </w:r>
      <w:r w:rsidR="00283743">
        <w:rPr>
          <w:bCs/>
          <w:sz w:val="24"/>
        </w:rPr>
        <w:t>.</w:t>
      </w:r>
    </w:p>
    <w:p w14:paraId="01FE9D55" w14:textId="77777777" w:rsidR="00603E0E" w:rsidRDefault="00603E0E" w:rsidP="00283743">
      <w:pPr>
        <w:pStyle w:val="ListParagraph"/>
        <w:tabs>
          <w:tab w:val="left" w:pos="440"/>
        </w:tabs>
        <w:spacing w:before="1" w:line="276" w:lineRule="auto"/>
        <w:ind w:left="180" w:right="114" w:firstLine="0"/>
        <w:jc w:val="both"/>
        <w:rPr>
          <w:bCs/>
          <w:sz w:val="24"/>
        </w:rPr>
      </w:pPr>
    </w:p>
    <w:p w14:paraId="2B069F30" w14:textId="09F551C6" w:rsidR="00C05969" w:rsidRDefault="00603E0E" w:rsidP="00283743">
      <w:pPr>
        <w:tabs>
          <w:tab w:val="left" w:pos="440"/>
        </w:tabs>
        <w:spacing w:before="1" w:line="276" w:lineRule="auto"/>
        <w:ind w:left="180" w:right="114"/>
        <w:jc w:val="both"/>
        <w:rPr>
          <w:rFonts w:cs="Arial"/>
          <w:color w:val="333333"/>
          <w:sz w:val="24"/>
          <w:szCs w:val="24"/>
          <w:shd w:val="clear" w:color="auto" w:fill="FFFFFF"/>
        </w:rPr>
      </w:pPr>
      <w:r w:rsidRPr="00603E0E">
        <w:rPr>
          <w:b/>
          <w:sz w:val="24"/>
        </w:rPr>
        <w:t>5.</w:t>
      </w:r>
      <w:r>
        <w:rPr>
          <w:bCs/>
          <w:sz w:val="24"/>
        </w:rPr>
        <w:t xml:space="preserve"> </w:t>
      </w:r>
      <w:r w:rsidRPr="00603E0E">
        <w:rPr>
          <w:b/>
          <w:sz w:val="24"/>
        </w:rPr>
        <w:t>The Circular Economy:</w:t>
      </w:r>
      <w:r w:rsidR="001663A5">
        <w:rPr>
          <w:b/>
          <w:sz w:val="24"/>
        </w:rPr>
        <w:t xml:space="preserve"> A </w:t>
      </w:r>
      <w:r w:rsidRPr="00603E0E">
        <w:rPr>
          <w:b/>
          <w:sz w:val="24"/>
        </w:rPr>
        <w:t xml:space="preserve">Local Connection: </w:t>
      </w:r>
      <w:r w:rsidR="001054B5">
        <w:rPr>
          <w:bCs/>
          <w:sz w:val="24"/>
        </w:rPr>
        <w:t xml:space="preserve">After watching the videos, </w:t>
      </w:r>
      <w:r w:rsidRPr="00603E0E">
        <w:rPr>
          <w:bCs/>
          <w:sz w:val="24"/>
        </w:rPr>
        <w:t>exam</w:t>
      </w:r>
      <w:r w:rsidR="00D16ABA">
        <w:rPr>
          <w:bCs/>
          <w:sz w:val="24"/>
        </w:rPr>
        <w:t>ine</w:t>
      </w:r>
      <w:r w:rsidRPr="00603E0E">
        <w:rPr>
          <w:bCs/>
          <w:sz w:val="24"/>
        </w:rPr>
        <w:t xml:space="preserve"> the</w:t>
      </w:r>
      <w:r w:rsidR="001054B5">
        <w:rPr>
          <w:bCs/>
          <w:sz w:val="24"/>
        </w:rPr>
        <w:t xml:space="preserve"> </w:t>
      </w:r>
      <w:hyperlink r:id="rId21" w:history="1">
        <w:r w:rsidRPr="001054B5">
          <w:rPr>
            <w:rStyle w:val="Hyperlink"/>
            <w:bCs/>
            <w:sz w:val="24"/>
          </w:rPr>
          <w:t xml:space="preserve">King County, </w:t>
        </w:r>
        <w:r w:rsidR="001054B5" w:rsidRPr="001054B5">
          <w:rPr>
            <w:rStyle w:val="Hyperlink"/>
            <w:bCs/>
            <w:sz w:val="24"/>
          </w:rPr>
          <w:t>(</w:t>
        </w:r>
        <w:r w:rsidRPr="001054B5">
          <w:rPr>
            <w:rStyle w:val="Hyperlink"/>
            <w:bCs/>
            <w:sz w:val="24"/>
          </w:rPr>
          <w:t>Washington State</w:t>
        </w:r>
        <w:r w:rsidR="001054B5" w:rsidRPr="001054B5">
          <w:rPr>
            <w:rStyle w:val="Hyperlink"/>
            <w:bCs/>
            <w:sz w:val="24"/>
          </w:rPr>
          <w:t>) website</w:t>
        </w:r>
      </w:hyperlink>
      <w:r w:rsidRPr="00603E0E">
        <w:rPr>
          <w:bCs/>
          <w:sz w:val="24"/>
        </w:rPr>
        <w:t xml:space="preserve"> that explains what is being in done to address </w:t>
      </w:r>
      <w:r w:rsidR="001054B5">
        <w:rPr>
          <w:bCs/>
          <w:sz w:val="24"/>
        </w:rPr>
        <w:t xml:space="preserve">sustainability through their circular economy strategic plan. The county says </w:t>
      </w:r>
      <w:r w:rsidR="001054B5">
        <w:rPr>
          <w:bCs/>
          <w:sz w:val="24"/>
          <w:szCs w:val="24"/>
        </w:rPr>
        <w:t>a “</w:t>
      </w:r>
      <w:r w:rsidR="001054B5" w:rsidRPr="001054B5">
        <w:rPr>
          <w:rFonts w:cs="Arial"/>
          <w:color w:val="333333"/>
          <w:sz w:val="24"/>
          <w:szCs w:val="24"/>
          <w:shd w:val="clear" w:color="auto" w:fill="FFFFFF"/>
        </w:rPr>
        <w:t>circular economy promotes investments in local sorting and processing infrastructure, addresses the climate crisis, and ensures everyone in King County has equitable opportunities to thrive</w:t>
      </w:r>
      <w:r w:rsidR="001054B5">
        <w:rPr>
          <w:rFonts w:ascii="Arial" w:hAnsi="Arial" w:cs="Arial"/>
          <w:color w:val="333333"/>
          <w:shd w:val="clear" w:color="auto" w:fill="FFFFFF"/>
        </w:rPr>
        <w:t xml:space="preserve">.” </w:t>
      </w:r>
      <w:r w:rsidR="001054B5" w:rsidRPr="001054B5">
        <w:rPr>
          <w:rFonts w:cs="Arial"/>
          <w:color w:val="333333"/>
          <w:sz w:val="24"/>
          <w:szCs w:val="24"/>
          <w:shd w:val="clear" w:color="auto" w:fill="FFFFFF"/>
        </w:rPr>
        <w:t>Then</w:t>
      </w:r>
      <w:r w:rsidR="001054B5">
        <w:rPr>
          <w:rFonts w:cs="Arial"/>
          <w:color w:val="333333"/>
          <w:sz w:val="24"/>
          <w:szCs w:val="24"/>
          <w:shd w:val="clear" w:color="auto" w:fill="FFFFFF"/>
        </w:rPr>
        <w:t xml:space="preserve">, read about their focus on </w:t>
      </w:r>
      <w:hyperlink r:id="rId22" w:history="1">
        <w:r w:rsidR="001054B5" w:rsidRPr="00C05969">
          <w:rPr>
            <w:rStyle w:val="Hyperlink"/>
            <w:rFonts w:cs="Arial"/>
            <w:sz w:val="24"/>
            <w:szCs w:val="24"/>
            <w:shd w:val="clear" w:color="auto" w:fill="FFFFFF"/>
          </w:rPr>
          <w:t>materials</w:t>
        </w:r>
      </w:hyperlink>
      <w:r w:rsidR="001054B5">
        <w:rPr>
          <w:rFonts w:cs="Arial"/>
          <w:color w:val="333333"/>
          <w:sz w:val="24"/>
          <w:szCs w:val="24"/>
          <w:shd w:val="clear" w:color="auto" w:fill="FFFFFF"/>
        </w:rPr>
        <w:t xml:space="preserve"> (paper, plastics, organics, salvaged lumber, and </w:t>
      </w:r>
      <w:r w:rsidR="00C05969">
        <w:rPr>
          <w:rFonts w:cs="Arial"/>
          <w:color w:val="333333"/>
          <w:sz w:val="24"/>
          <w:szCs w:val="24"/>
          <w:shd w:val="clear" w:color="auto" w:fill="FFFFFF"/>
        </w:rPr>
        <w:t xml:space="preserve">mattresses) and choose one of the products to explore in more depth. </w:t>
      </w:r>
    </w:p>
    <w:p w14:paraId="328405EC" w14:textId="77777777" w:rsidR="00C05969" w:rsidRDefault="00C05969" w:rsidP="00C05969">
      <w:pPr>
        <w:tabs>
          <w:tab w:val="left" w:pos="440"/>
        </w:tabs>
        <w:spacing w:before="1" w:line="276" w:lineRule="auto"/>
        <w:ind w:left="264" w:right="114"/>
        <w:jc w:val="both"/>
        <w:rPr>
          <w:rFonts w:cs="Arial"/>
          <w:color w:val="333333"/>
          <w:sz w:val="24"/>
          <w:szCs w:val="24"/>
          <w:shd w:val="clear" w:color="auto" w:fill="FFFFFF"/>
        </w:rPr>
      </w:pPr>
    </w:p>
    <w:p w14:paraId="2ED75733" w14:textId="134A03D4" w:rsidR="00C05969" w:rsidRDefault="00C05969" w:rsidP="00283743">
      <w:pPr>
        <w:tabs>
          <w:tab w:val="left" w:pos="440"/>
        </w:tabs>
        <w:spacing w:before="1" w:line="276" w:lineRule="auto"/>
        <w:ind w:left="180" w:right="114"/>
        <w:jc w:val="both"/>
        <w:rPr>
          <w:rFonts w:cs="Arial"/>
          <w:color w:val="333333"/>
          <w:sz w:val="24"/>
          <w:szCs w:val="24"/>
          <w:shd w:val="clear" w:color="auto" w:fill="FFFFFF"/>
        </w:rPr>
      </w:pPr>
      <w:r>
        <w:rPr>
          <w:rFonts w:cs="Arial"/>
          <w:color w:val="333333"/>
          <w:sz w:val="24"/>
          <w:szCs w:val="24"/>
          <w:shd w:val="clear" w:color="auto" w:fill="FFFFFF"/>
        </w:rPr>
        <w:t xml:space="preserve">As you investigate, analyze the process the material (or product) goes through and why local officials believe this is important. Do you think this could make a difference in the short term? Write a </w:t>
      </w:r>
      <w:r w:rsidRPr="00C05969">
        <w:rPr>
          <w:rFonts w:cs="Arial"/>
          <w:b/>
          <w:bCs/>
          <w:color w:val="333333"/>
          <w:sz w:val="24"/>
          <w:szCs w:val="24"/>
          <w:shd w:val="clear" w:color="auto" w:fill="FFFFFF"/>
        </w:rPr>
        <w:t>blog post</w:t>
      </w:r>
      <w:r>
        <w:rPr>
          <w:rFonts w:cs="Arial"/>
          <w:color w:val="333333"/>
          <w:sz w:val="24"/>
          <w:szCs w:val="24"/>
          <w:shd w:val="clear" w:color="auto" w:fill="FFFFFF"/>
        </w:rPr>
        <w:t xml:space="preserve"> of 150 words that describes what you learned about the product, how an individual could take action to address the issue </w:t>
      </w:r>
      <w:r>
        <w:rPr>
          <w:rFonts w:cs="Arial"/>
          <w:color w:val="333333"/>
          <w:sz w:val="24"/>
          <w:szCs w:val="24"/>
          <w:shd w:val="clear" w:color="auto" w:fill="FFFFFF"/>
        </w:rPr>
        <w:lastRenderedPageBreak/>
        <w:t xml:space="preserve">in their own lives, and why </w:t>
      </w:r>
      <w:proofErr w:type="gramStart"/>
      <w:r>
        <w:rPr>
          <w:rFonts w:cs="Arial"/>
          <w:color w:val="333333"/>
          <w:sz w:val="24"/>
          <w:szCs w:val="24"/>
          <w:shd w:val="clear" w:color="auto" w:fill="FFFFFF"/>
        </w:rPr>
        <w:t>this matters</w:t>
      </w:r>
      <w:proofErr w:type="gramEnd"/>
      <w:r>
        <w:rPr>
          <w:rFonts w:cs="Arial"/>
          <w:color w:val="333333"/>
          <w:sz w:val="24"/>
          <w:szCs w:val="24"/>
          <w:shd w:val="clear" w:color="auto" w:fill="FFFFFF"/>
        </w:rPr>
        <w:t xml:space="preserve"> for achieving responsible consumption and production locally</w:t>
      </w:r>
      <w:r w:rsidR="00297C3E">
        <w:rPr>
          <w:rFonts w:cs="Arial"/>
          <w:color w:val="333333"/>
          <w:sz w:val="24"/>
          <w:szCs w:val="24"/>
          <w:shd w:val="clear" w:color="auto" w:fill="FFFFFF"/>
        </w:rPr>
        <w:t xml:space="preserve">. </w:t>
      </w:r>
    </w:p>
    <w:p w14:paraId="4A865811" w14:textId="05188BD6" w:rsidR="00C05969" w:rsidRDefault="00C05969" w:rsidP="00C05969">
      <w:pPr>
        <w:tabs>
          <w:tab w:val="left" w:pos="440"/>
        </w:tabs>
        <w:spacing w:before="1" w:line="276" w:lineRule="auto"/>
        <w:ind w:right="114"/>
        <w:jc w:val="both"/>
        <w:rPr>
          <w:rFonts w:cs="Arial"/>
          <w:color w:val="333333"/>
          <w:sz w:val="24"/>
          <w:szCs w:val="24"/>
          <w:shd w:val="clear" w:color="auto" w:fill="FFFFFF"/>
        </w:rPr>
      </w:pPr>
    </w:p>
    <w:p w14:paraId="4AA539D3" w14:textId="0B309E78" w:rsidR="009444E9" w:rsidRDefault="00D66DE3" w:rsidP="00D66DE3">
      <w:pPr>
        <w:tabs>
          <w:tab w:val="left" w:pos="270"/>
          <w:tab w:val="left" w:pos="440"/>
        </w:tabs>
        <w:spacing w:before="1" w:line="276" w:lineRule="auto"/>
        <w:ind w:right="114"/>
        <w:jc w:val="both"/>
        <w:rPr>
          <w:rFonts w:cs="Arial"/>
          <w:color w:val="333333"/>
          <w:sz w:val="24"/>
          <w:szCs w:val="24"/>
          <w:shd w:val="clear" w:color="auto" w:fill="FFFFFF"/>
        </w:rPr>
      </w:pPr>
      <w:r>
        <w:rPr>
          <w:rFonts w:cs="Arial"/>
          <w:b/>
          <w:bCs/>
          <w:color w:val="333333"/>
          <w:sz w:val="24"/>
          <w:szCs w:val="24"/>
          <w:shd w:val="clear" w:color="auto" w:fill="FFFFFF"/>
        </w:rPr>
        <w:tab/>
      </w:r>
      <w:r>
        <w:rPr>
          <w:rFonts w:cs="Arial"/>
          <w:b/>
          <w:bCs/>
          <w:color w:val="333333"/>
          <w:sz w:val="24"/>
          <w:szCs w:val="24"/>
          <w:shd w:val="clear" w:color="auto" w:fill="FFFFFF"/>
        </w:rPr>
        <w:tab/>
      </w:r>
      <w:r w:rsidR="00C05969" w:rsidRPr="009444E9">
        <w:rPr>
          <w:rFonts w:cs="Arial"/>
          <w:b/>
          <w:bCs/>
          <w:color w:val="333333"/>
          <w:sz w:val="24"/>
          <w:szCs w:val="24"/>
          <w:shd w:val="clear" w:color="auto" w:fill="FFFFFF"/>
        </w:rPr>
        <w:t>Note:</w:t>
      </w:r>
      <w:r w:rsidR="00C05969">
        <w:rPr>
          <w:rFonts w:cs="Arial"/>
          <w:color w:val="333333"/>
          <w:sz w:val="24"/>
          <w:szCs w:val="24"/>
          <w:shd w:val="clear" w:color="auto" w:fill="FFFFFF"/>
        </w:rPr>
        <w:t xml:space="preserve"> If you are not in Puget Sound Region or in Washington State, consider researching your own local </w:t>
      </w:r>
    </w:p>
    <w:p w14:paraId="528F64EF" w14:textId="639B91B1" w:rsidR="001054B5" w:rsidRPr="00B16DFC" w:rsidRDefault="0011176D" w:rsidP="00B16DFC">
      <w:pPr>
        <w:tabs>
          <w:tab w:val="left" w:pos="440"/>
        </w:tabs>
        <w:spacing w:before="1" w:line="276" w:lineRule="auto"/>
        <w:ind w:right="114"/>
        <w:jc w:val="both"/>
        <w:rPr>
          <w:rFonts w:cs="Arial"/>
          <w:color w:val="333333"/>
          <w:sz w:val="24"/>
          <w:szCs w:val="24"/>
          <w:shd w:val="clear" w:color="auto" w:fill="FFFFFF"/>
        </w:rPr>
      </w:pPr>
      <w:r>
        <w:rPr>
          <w:rFonts w:cs="Arial"/>
          <w:color w:val="333333"/>
          <w:sz w:val="24"/>
          <w:szCs w:val="24"/>
          <w:shd w:val="clear" w:color="auto" w:fill="FFFFFF"/>
        </w:rPr>
        <w:tab/>
      </w:r>
      <w:r w:rsidR="00C05969">
        <w:rPr>
          <w:rFonts w:cs="Arial"/>
          <w:color w:val="333333"/>
          <w:sz w:val="24"/>
          <w:szCs w:val="24"/>
          <w:shd w:val="clear" w:color="auto" w:fill="FFFFFF"/>
        </w:rPr>
        <w:t xml:space="preserve">context to evaluate what they are doing </w:t>
      </w:r>
      <w:r w:rsidR="00B16DFC">
        <w:rPr>
          <w:rFonts w:cs="Arial"/>
          <w:color w:val="333333"/>
          <w:sz w:val="24"/>
          <w:szCs w:val="24"/>
          <w:shd w:val="clear" w:color="auto" w:fill="FFFFFF"/>
        </w:rPr>
        <w:t xml:space="preserve">to promote a sustainable, circular economy. </w:t>
      </w:r>
    </w:p>
    <w:p w14:paraId="661AB2BE" w14:textId="77777777" w:rsidR="004C323C" w:rsidRDefault="004C323C">
      <w:pPr>
        <w:pStyle w:val="BodyText"/>
        <w:spacing w:before="99"/>
        <w:rPr>
          <w:i/>
        </w:rPr>
      </w:pPr>
    </w:p>
    <w:p w14:paraId="5EB2279A" w14:textId="535C1B61" w:rsidR="008D1728" w:rsidRPr="008D1728" w:rsidRDefault="00603E0E" w:rsidP="00F80F15">
      <w:pPr>
        <w:pStyle w:val="ListParagraph"/>
        <w:tabs>
          <w:tab w:val="left" w:pos="395"/>
        </w:tabs>
        <w:spacing w:line="276" w:lineRule="auto"/>
        <w:ind w:left="270" w:right="114" w:firstLine="0"/>
        <w:jc w:val="both"/>
        <w:rPr>
          <w:b/>
        </w:rPr>
      </w:pPr>
      <w:r>
        <w:rPr>
          <w:b/>
          <w:sz w:val="24"/>
        </w:rPr>
        <w:t xml:space="preserve">6. </w:t>
      </w:r>
      <w:r w:rsidR="0078321F">
        <w:rPr>
          <w:b/>
          <w:sz w:val="24"/>
        </w:rPr>
        <w:t>Diving Deeper into SDG #1</w:t>
      </w:r>
      <w:r w:rsidR="007425ED">
        <w:rPr>
          <w:b/>
          <w:sz w:val="24"/>
        </w:rPr>
        <w:t>2</w:t>
      </w:r>
      <w:r w:rsidR="0078321F">
        <w:rPr>
          <w:b/>
          <w:sz w:val="24"/>
        </w:rPr>
        <w:t xml:space="preserve"> Targets: </w:t>
      </w:r>
      <w:r w:rsidR="0078321F" w:rsidRPr="00074C87">
        <w:rPr>
          <w:sz w:val="24"/>
        </w:rPr>
        <w:t>SDG #1</w:t>
      </w:r>
      <w:r w:rsidR="00351950" w:rsidRPr="00074C87">
        <w:rPr>
          <w:sz w:val="24"/>
        </w:rPr>
        <w:t>2</w:t>
      </w:r>
      <w:r w:rsidR="0078321F" w:rsidRPr="00074C87">
        <w:rPr>
          <w:sz w:val="24"/>
        </w:rPr>
        <w:t xml:space="preserve">, </w:t>
      </w:r>
      <w:r w:rsidR="00700F5B" w:rsidRPr="00074C87">
        <w:rPr>
          <w:sz w:val="24"/>
        </w:rPr>
        <w:t>Responsible Consumption and Production</w:t>
      </w:r>
      <w:r w:rsidR="0078321F">
        <w:rPr>
          <w:sz w:val="24"/>
        </w:rPr>
        <w:t xml:space="preserve">, encompasses a total of </w:t>
      </w:r>
      <w:r w:rsidR="0078321F">
        <w:rPr>
          <w:b/>
          <w:sz w:val="24"/>
        </w:rPr>
        <w:t>10 critical targets</w:t>
      </w:r>
      <w:r w:rsidR="0078321F">
        <w:rPr>
          <w:sz w:val="24"/>
        </w:rPr>
        <w:t xml:space="preserve">. </w:t>
      </w:r>
      <w:r w:rsidR="00700F5B">
        <w:rPr>
          <w:sz w:val="24"/>
        </w:rPr>
        <w:t>It’s</w:t>
      </w:r>
      <w:r w:rsidR="0078321F">
        <w:rPr>
          <w:sz w:val="24"/>
        </w:rPr>
        <w:t xml:space="preserve"> now time to </w:t>
      </w:r>
      <w:r w:rsidR="0078321F">
        <w:rPr>
          <w:b/>
          <w:sz w:val="24"/>
        </w:rPr>
        <w:t xml:space="preserve">delve deeper </w:t>
      </w:r>
      <w:r w:rsidR="0078321F">
        <w:rPr>
          <w:sz w:val="24"/>
        </w:rPr>
        <w:t>into the</w:t>
      </w:r>
      <w:r w:rsidR="0078321F">
        <w:rPr>
          <w:spacing w:val="-12"/>
          <w:sz w:val="24"/>
        </w:rPr>
        <w:t xml:space="preserve"> </w:t>
      </w:r>
      <w:r w:rsidR="0078321F">
        <w:rPr>
          <w:sz w:val="24"/>
        </w:rPr>
        <w:t>remaining</w:t>
      </w:r>
      <w:r w:rsidR="0078321F">
        <w:rPr>
          <w:spacing w:val="-12"/>
          <w:sz w:val="24"/>
        </w:rPr>
        <w:t xml:space="preserve"> </w:t>
      </w:r>
      <w:r w:rsidR="0078321F">
        <w:rPr>
          <w:sz w:val="24"/>
        </w:rPr>
        <w:t>targets.</w:t>
      </w:r>
      <w:r w:rsidR="0078321F">
        <w:rPr>
          <w:spacing w:val="-12"/>
          <w:sz w:val="24"/>
        </w:rPr>
        <w:t xml:space="preserve"> </w:t>
      </w:r>
      <w:r w:rsidR="0078321F">
        <w:rPr>
          <w:b/>
          <w:sz w:val="24"/>
        </w:rPr>
        <w:t>Visit</w:t>
      </w:r>
      <w:r w:rsidR="0078321F">
        <w:rPr>
          <w:b/>
          <w:spacing w:val="-13"/>
          <w:sz w:val="24"/>
        </w:rPr>
        <w:t xml:space="preserve"> </w:t>
      </w:r>
      <w:r w:rsidR="0078321F">
        <w:rPr>
          <w:sz w:val="24"/>
        </w:rPr>
        <w:t>the</w:t>
      </w:r>
      <w:r w:rsidR="00700F5B">
        <w:rPr>
          <w:spacing w:val="-11"/>
          <w:sz w:val="24"/>
        </w:rPr>
        <w:t xml:space="preserve"> SDG #12 </w:t>
      </w:r>
      <w:r w:rsidR="008D1728">
        <w:rPr>
          <w:spacing w:val="-11"/>
          <w:sz w:val="24"/>
        </w:rPr>
        <w:t xml:space="preserve">UN site to explore </w:t>
      </w:r>
      <w:r w:rsidR="008D1728">
        <w:rPr>
          <w:sz w:val="24"/>
        </w:rPr>
        <w:t>the targets in more depth in small groups of 3 or 4</w:t>
      </w:r>
      <w:r w:rsidR="0078321F">
        <w:rPr>
          <w:sz w:val="24"/>
        </w:rPr>
        <w:t>.</w:t>
      </w:r>
      <w:r w:rsidR="008D1728">
        <w:rPr>
          <w:sz w:val="24"/>
        </w:rPr>
        <w:t xml:space="preserve"> First, take some time to examine all the targets and their indicators. Are there one or two of the targets that you think</w:t>
      </w:r>
      <w:r w:rsidR="0078321F">
        <w:rPr>
          <w:sz w:val="24"/>
        </w:rPr>
        <w:t xml:space="preserve"> </w:t>
      </w:r>
      <w:r w:rsidR="008D1728">
        <w:rPr>
          <w:sz w:val="24"/>
        </w:rPr>
        <w:t xml:space="preserve">would be most impactful? Why? </w:t>
      </w:r>
    </w:p>
    <w:p w14:paraId="73A6176F" w14:textId="77777777" w:rsidR="008D1728" w:rsidRPr="008D1728" w:rsidRDefault="008D1728" w:rsidP="00F80F15">
      <w:pPr>
        <w:pStyle w:val="ListParagraph"/>
        <w:ind w:left="270"/>
        <w:rPr>
          <w:b/>
          <w:sz w:val="24"/>
        </w:rPr>
      </w:pPr>
    </w:p>
    <w:p w14:paraId="2948131E" w14:textId="7931101B" w:rsidR="004C323C" w:rsidRDefault="008D1728" w:rsidP="00F80F15">
      <w:pPr>
        <w:pStyle w:val="ListParagraph"/>
        <w:tabs>
          <w:tab w:val="left" w:pos="395"/>
        </w:tabs>
        <w:spacing w:line="276" w:lineRule="auto"/>
        <w:ind w:left="270" w:right="114" w:firstLine="0"/>
        <w:jc w:val="both"/>
        <w:rPr>
          <w:b/>
        </w:rPr>
      </w:pPr>
      <w:r w:rsidRPr="008D1728">
        <w:rPr>
          <w:bCs/>
          <w:sz w:val="24"/>
        </w:rPr>
        <w:t>Next</w:t>
      </w:r>
      <w:r>
        <w:rPr>
          <w:b/>
          <w:sz w:val="24"/>
        </w:rPr>
        <w:t>, c</w:t>
      </w:r>
      <w:r w:rsidR="0078321F">
        <w:rPr>
          <w:b/>
          <w:sz w:val="24"/>
        </w:rPr>
        <w:t xml:space="preserve">onduct </w:t>
      </w:r>
      <w:r w:rsidR="0078321F">
        <w:rPr>
          <w:sz w:val="24"/>
        </w:rPr>
        <w:t xml:space="preserve">an in-depth exploration of </w:t>
      </w:r>
      <w:r w:rsidRPr="00014C38">
        <w:rPr>
          <w:b/>
          <w:bCs/>
          <w:sz w:val="24"/>
        </w:rPr>
        <w:t xml:space="preserve">one of </w:t>
      </w:r>
      <w:r w:rsidR="00BA0037" w:rsidRPr="00014C38">
        <w:rPr>
          <w:b/>
          <w:bCs/>
          <w:sz w:val="24"/>
        </w:rPr>
        <w:t>the targets</w:t>
      </w:r>
      <w:r w:rsidR="0078321F">
        <w:rPr>
          <w:sz w:val="24"/>
        </w:rPr>
        <w:t xml:space="preserve"> and </w:t>
      </w:r>
      <w:r w:rsidR="0078321F">
        <w:rPr>
          <w:b/>
          <w:sz w:val="24"/>
        </w:rPr>
        <w:t xml:space="preserve">prepare to share </w:t>
      </w:r>
      <w:r w:rsidR="0078321F">
        <w:rPr>
          <w:sz w:val="24"/>
        </w:rPr>
        <w:t xml:space="preserve">your findings </w:t>
      </w:r>
      <w:r>
        <w:rPr>
          <w:sz w:val="24"/>
        </w:rPr>
        <w:t xml:space="preserve">in </w:t>
      </w:r>
      <w:r w:rsidR="00BA0037">
        <w:rPr>
          <w:sz w:val="24"/>
        </w:rPr>
        <w:t xml:space="preserve">a </w:t>
      </w:r>
      <w:r w:rsidR="00BA0037" w:rsidRPr="007B059B">
        <w:rPr>
          <w:b/>
          <w:bCs/>
          <w:sz w:val="24"/>
        </w:rPr>
        <w:t>large</w:t>
      </w:r>
      <w:r w:rsidRPr="007B059B">
        <w:rPr>
          <w:b/>
          <w:bCs/>
          <w:sz w:val="24"/>
        </w:rPr>
        <w:t xml:space="preserve"> </w:t>
      </w:r>
      <w:r w:rsidR="009444E9" w:rsidRPr="007B059B">
        <w:rPr>
          <w:b/>
          <w:bCs/>
          <w:sz w:val="24"/>
        </w:rPr>
        <w:t>group discussion</w:t>
      </w:r>
      <w:r>
        <w:rPr>
          <w:sz w:val="24"/>
        </w:rPr>
        <w:t xml:space="preserve"> or a </w:t>
      </w:r>
      <w:r w:rsidRPr="007B059B">
        <w:rPr>
          <w:b/>
          <w:bCs/>
          <w:sz w:val="24"/>
        </w:rPr>
        <w:t>jigsaw activity</w:t>
      </w:r>
      <w:r w:rsidR="0078321F" w:rsidRPr="007B059B">
        <w:rPr>
          <w:b/>
          <w:bCs/>
          <w:i/>
          <w:sz w:val="24"/>
        </w:rPr>
        <w:t>.</w:t>
      </w:r>
      <w:r w:rsidR="0078321F" w:rsidRPr="0062713C">
        <w:rPr>
          <w:bCs/>
          <w:i/>
          <w:sz w:val="24"/>
        </w:rPr>
        <w:t xml:space="preserve"> </w:t>
      </w:r>
      <w:r w:rsidR="0048579E">
        <w:rPr>
          <w:bCs/>
          <w:iCs/>
          <w:sz w:val="24"/>
        </w:rPr>
        <w:t xml:space="preserve">As part of this process, do a </w:t>
      </w:r>
      <w:r w:rsidR="0048579E" w:rsidRPr="0048579E">
        <w:rPr>
          <w:b/>
          <w:iCs/>
          <w:sz w:val="24"/>
        </w:rPr>
        <w:t>WebQuest</w:t>
      </w:r>
      <w:r w:rsidR="0048579E">
        <w:rPr>
          <w:bCs/>
          <w:iCs/>
          <w:sz w:val="24"/>
        </w:rPr>
        <w:t xml:space="preserve"> to find </w:t>
      </w:r>
      <w:proofErr w:type="gramStart"/>
      <w:r w:rsidR="0048579E">
        <w:rPr>
          <w:bCs/>
          <w:iCs/>
          <w:sz w:val="24"/>
        </w:rPr>
        <w:t>one</w:t>
      </w:r>
      <w:proofErr w:type="gramEnd"/>
      <w:r w:rsidR="0048579E">
        <w:rPr>
          <w:bCs/>
          <w:iCs/>
          <w:sz w:val="24"/>
        </w:rPr>
        <w:t xml:space="preserve"> article on the topic of </w:t>
      </w:r>
      <w:r w:rsidR="00375FE8">
        <w:rPr>
          <w:bCs/>
          <w:iCs/>
          <w:sz w:val="24"/>
        </w:rPr>
        <w:t xml:space="preserve">your specific </w:t>
      </w:r>
      <w:r w:rsidR="0048579E">
        <w:rPr>
          <w:bCs/>
          <w:iCs/>
          <w:sz w:val="24"/>
        </w:rPr>
        <w:t>target</w:t>
      </w:r>
      <w:r w:rsidR="00375FE8">
        <w:rPr>
          <w:bCs/>
          <w:sz w:val="24"/>
        </w:rPr>
        <w:t xml:space="preserve">. Read the article and </w:t>
      </w:r>
      <w:r w:rsidR="00FD17D4">
        <w:rPr>
          <w:bCs/>
          <w:sz w:val="24"/>
        </w:rPr>
        <w:t xml:space="preserve">then </w:t>
      </w:r>
      <w:r w:rsidR="00375FE8">
        <w:rPr>
          <w:bCs/>
          <w:sz w:val="24"/>
        </w:rPr>
        <w:t>write a brief</w:t>
      </w:r>
      <w:r w:rsidR="00C84B9F">
        <w:rPr>
          <w:bCs/>
          <w:sz w:val="24"/>
        </w:rPr>
        <w:t xml:space="preserve">, one to two sentence </w:t>
      </w:r>
      <w:proofErr w:type="gramStart"/>
      <w:r w:rsidR="00C84B9F">
        <w:rPr>
          <w:bCs/>
          <w:sz w:val="24"/>
        </w:rPr>
        <w:t>summary</w:t>
      </w:r>
      <w:proofErr w:type="gramEnd"/>
      <w:r w:rsidR="00FD17D4">
        <w:rPr>
          <w:bCs/>
          <w:sz w:val="24"/>
        </w:rPr>
        <w:t>. Provide 2</w:t>
      </w:r>
      <w:r w:rsidR="00C84B9F">
        <w:rPr>
          <w:bCs/>
          <w:sz w:val="24"/>
        </w:rPr>
        <w:t xml:space="preserve"> or 3 supporting example</w:t>
      </w:r>
      <w:r w:rsidR="00FD17D4">
        <w:rPr>
          <w:bCs/>
          <w:sz w:val="24"/>
        </w:rPr>
        <w:t xml:space="preserve">s that </w:t>
      </w:r>
      <w:r w:rsidR="002830F6">
        <w:rPr>
          <w:bCs/>
          <w:sz w:val="24"/>
        </w:rPr>
        <w:t>support</w:t>
      </w:r>
      <w:r w:rsidR="00FD17D4">
        <w:rPr>
          <w:bCs/>
          <w:sz w:val="24"/>
        </w:rPr>
        <w:t xml:space="preserve"> your statement</w:t>
      </w:r>
      <w:r w:rsidR="00C84B9F">
        <w:rPr>
          <w:bCs/>
          <w:sz w:val="24"/>
        </w:rPr>
        <w:t xml:space="preserve">. </w:t>
      </w:r>
      <w:r w:rsidR="0048579E" w:rsidRPr="0062713C">
        <w:rPr>
          <w:bCs/>
          <w:sz w:val="24"/>
        </w:rPr>
        <w:t>Use</w:t>
      </w:r>
      <w:r w:rsidR="0078321F">
        <w:rPr>
          <w:b/>
          <w:sz w:val="24"/>
        </w:rPr>
        <w:t xml:space="preserve"> </w:t>
      </w:r>
      <w:r w:rsidR="00FD17D4">
        <w:rPr>
          <w:sz w:val="24"/>
        </w:rPr>
        <w:t>can use the</w:t>
      </w:r>
      <w:r w:rsidR="0078321F">
        <w:rPr>
          <w:sz w:val="24"/>
        </w:rPr>
        <w:t xml:space="preserve"> provided </w:t>
      </w:r>
      <w:r w:rsidR="0078321F" w:rsidRPr="0062713C">
        <w:rPr>
          <w:b/>
          <w:bCs/>
          <w:sz w:val="24"/>
        </w:rPr>
        <w:t>graphic organizer</w:t>
      </w:r>
      <w:r w:rsidR="0078321F">
        <w:rPr>
          <w:sz w:val="24"/>
        </w:rPr>
        <w:t xml:space="preserve"> to structure and collect your insights. </w:t>
      </w:r>
    </w:p>
    <w:p w14:paraId="4D12358C" w14:textId="77777777" w:rsidR="004C323C" w:rsidRDefault="004C323C">
      <w:pPr>
        <w:pStyle w:val="BodyText"/>
        <w:spacing w:before="102"/>
      </w:pPr>
    </w:p>
    <w:p w14:paraId="1C7EAF00" w14:textId="3AE8CA58" w:rsidR="000D1FC6" w:rsidRPr="000D1FC6" w:rsidRDefault="00603E0E" w:rsidP="00603E0E">
      <w:pPr>
        <w:pStyle w:val="ListParagraph"/>
        <w:tabs>
          <w:tab w:val="left" w:pos="517"/>
        </w:tabs>
        <w:spacing w:line="276" w:lineRule="auto"/>
        <w:ind w:left="264" w:right="115" w:firstLine="0"/>
        <w:jc w:val="both"/>
        <w:rPr>
          <w:b/>
          <w:sz w:val="24"/>
        </w:rPr>
      </w:pPr>
      <w:r w:rsidRPr="00603E0E">
        <w:rPr>
          <w:b/>
          <w:sz w:val="24"/>
        </w:rPr>
        <w:t>7</w:t>
      </w:r>
      <w:r>
        <w:rPr>
          <w:bCs/>
          <w:sz w:val="24"/>
        </w:rPr>
        <w:t xml:space="preserve">. </w:t>
      </w:r>
      <w:r w:rsidRPr="00603E0E">
        <w:rPr>
          <w:b/>
          <w:sz w:val="24"/>
        </w:rPr>
        <w:t>Food Waste Connection:</w:t>
      </w:r>
      <w:r>
        <w:rPr>
          <w:bCs/>
          <w:sz w:val="24"/>
        </w:rPr>
        <w:t xml:space="preserve"> </w:t>
      </w:r>
      <w:r w:rsidR="00354963" w:rsidRPr="00354963">
        <w:rPr>
          <w:bCs/>
          <w:sz w:val="24"/>
        </w:rPr>
        <w:t>After your</w:t>
      </w:r>
      <w:r w:rsidR="00BA0037">
        <w:rPr>
          <w:b/>
          <w:sz w:val="24"/>
        </w:rPr>
        <w:t xml:space="preserve"> discussion </w:t>
      </w:r>
      <w:r w:rsidR="00BA0037" w:rsidRPr="00354963">
        <w:rPr>
          <w:bCs/>
          <w:sz w:val="24"/>
        </w:rPr>
        <w:t>of the</w:t>
      </w:r>
      <w:r w:rsidR="00354963" w:rsidRPr="00354963">
        <w:rPr>
          <w:bCs/>
          <w:sz w:val="24"/>
        </w:rPr>
        <w:t xml:space="preserve"> </w:t>
      </w:r>
      <w:r w:rsidR="00BA0037" w:rsidRPr="00354963">
        <w:rPr>
          <w:bCs/>
          <w:sz w:val="24"/>
        </w:rPr>
        <w:t>targets and indicators,</w:t>
      </w:r>
      <w:r w:rsidR="00BA0037">
        <w:rPr>
          <w:b/>
          <w:sz w:val="24"/>
        </w:rPr>
        <w:t xml:space="preserve"> </w:t>
      </w:r>
      <w:r w:rsidR="00354963" w:rsidRPr="00354963">
        <w:rPr>
          <w:bCs/>
          <w:sz w:val="24"/>
        </w:rPr>
        <w:t>let’s</w:t>
      </w:r>
      <w:r w:rsidR="00BA0037" w:rsidRPr="00354963">
        <w:rPr>
          <w:bCs/>
          <w:sz w:val="24"/>
        </w:rPr>
        <w:t xml:space="preserve"> </w:t>
      </w:r>
      <w:r w:rsidR="00354963">
        <w:rPr>
          <w:bCs/>
          <w:sz w:val="24"/>
        </w:rPr>
        <w:t>explore one</w:t>
      </w:r>
      <w:r w:rsidR="00354963" w:rsidRPr="00354963">
        <w:rPr>
          <w:bCs/>
          <w:sz w:val="24"/>
        </w:rPr>
        <w:t xml:space="preserve"> of the issues connected to SDG #12: </w:t>
      </w:r>
      <w:r w:rsidR="00354963" w:rsidRPr="00354963">
        <w:rPr>
          <w:b/>
          <w:sz w:val="24"/>
        </w:rPr>
        <w:t>Food waste</w:t>
      </w:r>
      <w:r w:rsidR="00354963" w:rsidRPr="00354963">
        <w:rPr>
          <w:bCs/>
          <w:sz w:val="24"/>
        </w:rPr>
        <w:t>.</w:t>
      </w:r>
      <w:r w:rsidR="00354963">
        <w:rPr>
          <w:bCs/>
          <w:sz w:val="24"/>
        </w:rPr>
        <w:t xml:space="preserve"> In 2o22, for example, 19% of global food was wasted, totaling 1.05 billion tons</w:t>
      </w:r>
      <w:r w:rsidR="00B63379">
        <w:rPr>
          <w:bCs/>
          <w:sz w:val="24"/>
        </w:rPr>
        <w:t xml:space="preserve">. </w:t>
      </w:r>
      <w:r w:rsidR="00354963">
        <w:rPr>
          <w:bCs/>
          <w:sz w:val="24"/>
        </w:rPr>
        <w:t xml:space="preserve">As you may have learned </w:t>
      </w:r>
      <w:r w:rsidR="0076034E">
        <w:rPr>
          <w:bCs/>
          <w:sz w:val="24"/>
        </w:rPr>
        <w:t>from</w:t>
      </w:r>
      <w:r w:rsidR="00354963">
        <w:rPr>
          <w:bCs/>
          <w:sz w:val="24"/>
        </w:rPr>
        <w:t xml:space="preserve"> other SDGs, such as No </w:t>
      </w:r>
      <w:r w:rsidR="0076034E">
        <w:rPr>
          <w:bCs/>
          <w:sz w:val="24"/>
        </w:rPr>
        <w:t xml:space="preserve">Poverty (1), No Hunger (2), or Good Health </w:t>
      </w:r>
      <w:r w:rsidR="00E70120">
        <w:rPr>
          <w:bCs/>
          <w:sz w:val="24"/>
        </w:rPr>
        <w:t>and Well-</w:t>
      </w:r>
      <w:r w:rsidR="0097531E">
        <w:rPr>
          <w:bCs/>
          <w:sz w:val="24"/>
        </w:rPr>
        <w:t>Being (</w:t>
      </w:r>
      <w:r w:rsidR="0076034E">
        <w:rPr>
          <w:bCs/>
          <w:sz w:val="24"/>
        </w:rPr>
        <w:t>3), food</w:t>
      </w:r>
      <w:r w:rsidR="00E70120">
        <w:rPr>
          <w:bCs/>
          <w:sz w:val="24"/>
        </w:rPr>
        <w:t xml:space="preserve"> waste and food </w:t>
      </w:r>
      <w:r w:rsidR="0076034E">
        <w:rPr>
          <w:bCs/>
          <w:sz w:val="24"/>
        </w:rPr>
        <w:t xml:space="preserve">insecurity </w:t>
      </w:r>
      <w:r w:rsidR="003832D0">
        <w:rPr>
          <w:bCs/>
          <w:sz w:val="24"/>
        </w:rPr>
        <w:t>have</w:t>
      </w:r>
      <w:r w:rsidR="0076034E">
        <w:rPr>
          <w:bCs/>
          <w:sz w:val="24"/>
        </w:rPr>
        <w:t xml:space="preserve"> becom</w:t>
      </w:r>
      <w:r w:rsidR="003832D0">
        <w:rPr>
          <w:bCs/>
          <w:sz w:val="24"/>
        </w:rPr>
        <w:t xml:space="preserve">e </w:t>
      </w:r>
      <w:r w:rsidR="0076034E">
        <w:rPr>
          <w:bCs/>
          <w:sz w:val="24"/>
        </w:rPr>
        <w:t>significant issue</w:t>
      </w:r>
      <w:r w:rsidR="003832D0">
        <w:rPr>
          <w:bCs/>
          <w:sz w:val="24"/>
        </w:rPr>
        <w:t>s</w:t>
      </w:r>
      <w:r w:rsidR="0076034E">
        <w:rPr>
          <w:bCs/>
          <w:sz w:val="24"/>
        </w:rPr>
        <w:t xml:space="preserve"> affecting individuals and communities throughout the world. Think about how we could address concerns around poverty, hunger, and good health by reducing the amount of food waste that occurs locally and globally</w:t>
      </w:r>
      <w:r w:rsidR="00D66DE3">
        <w:rPr>
          <w:bCs/>
          <w:sz w:val="24"/>
        </w:rPr>
        <w:t xml:space="preserve">. </w:t>
      </w:r>
      <w:r w:rsidR="0076034E">
        <w:rPr>
          <w:bCs/>
          <w:sz w:val="24"/>
        </w:rPr>
        <w:t xml:space="preserve">Watch this short UN </w:t>
      </w:r>
      <w:hyperlink r:id="rId23" w:history="1">
        <w:r w:rsidR="0076034E" w:rsidRPr="0076034E">
          <w:rPr>
            <w:rStyle w:val="Hyperlink"/>
            <w:bCs/>
            <w:sz w:val="24"/>
          </w:rPr>
          <w:t>video</w:t>
        </w:r>
      </w:hyperlink>
      <w:r w:rsidR="0076034E">
        <w:rPr>
          <w:bCs/>
          <w:sz w:val="24"/>
        </w:rPr>
        <w:t xml:space="preserve"> on food waste and with time, this 8 minute </w:t>
      </w:r>
      <w:hyperlink r:id="rId24" w:history="1">
        <w:r w:rsidR="0076034E" w:rsidRPr="000D1FC6">
          <w:rPr>
            <w:rStyle w:val="Hyperlink"/>
            <w:bCs/>
            <w:sz w:val="24"/>
          </w:rPr>
          <w:t>video</w:t>
        </w:r>
      </w:hyperlink>
      <w:r w:rsidR="0076034E">
        <w:rPr>
          <w:bCs/>
          <w:sz w:val="24"/>
        </w:rPr>
        <w:t xml:space="preserve"> </w:t>
      </w:r>
      <w:r w:rsidR="000D1FC6">
        <w:rPr>
          <w:bCs/>
          <w:sz w:val="24"/>
        </w:rPr>
        <w:t xml:space="preserve">from the SDG Academy. After viewing, </w:t>
      </w:r>
      <w:r w:rsidR="0076034E">
        <w:rPr>
          <w:bCs/>
          <w:sz w:val="24"/>
        </w:rPr>
        <w:t xml:space="preserve">write </w:t>
      </w:r>
      <w:r w:rsidR="000D1FC6">
        <w:rPr>
          <w:bCs/>
          <w:sz w:val="24"/>
        </w:rPr>
        <w:t>down</w:t>
      </w:r>
      <w:r w:rsidR="0076034E">
        <w:rPr>
          <w:bCs/>
          <w:sz w:val="24"/>
        </w:rPr>
        <w:t xml:space="preserve"> 3 things you learned and one question the video brought up for you.</w:t>
      </w:r>
      <w:r w:rsidR="000D1FC6">
        <w:rPr>
          <w:bCs/>
          <w:sz w:val="24"/>
        </w:rPr>
        <w:t xml:space="preserve"> Then, share your learning and question the student next to you</w:t>
      </w:r>
      <w:r w:rsidR="00215C76">
        <w:rPr>
          <w:bCs/>
          <w:sz w:val="24"/>
        </w:rPr>
        <w:t xml:space="preserve">. </w:t>
      </w:r>
    </w:p>
    <w:p w14:paraId="1ECC70C8" w14:textId="77777777" w:rsidR="000D1FC6" w:rsidRDefault="000D1FC6" w:rsidP="000D1FC6">
      <w:pPr>
        <w:tabs>
          <w:tab w:val="left" w:pos="517"/>
        </w:tabs>
        <w:spacing w:line="276" w:lineRule="auto"/>
        <w:ind w:right="115"/>
        <w:jc w:val="both"/>
        <w:rPr>
          <w:b/>
          <w:sz w:val="24"/>
        </w:rPr>
      </w:pPr>
    </w:p>
    <w:p w14:paraId="63CC8E46" w14:textId="3E1D0151" w:rsidR="00FF6875" w:rsidRDefault="00603E0E" w:rsidP="00603E0E">
      <w:pPr>
        <w:pStyle w:val="ListParagraph"/>
        <w:tabs>
          <w:tab w:val="left" w:pos="517"/>
        </w:tabs>
        <w:spacing w:line="276" w:lineRule="auto"/>
        <w:ind w:left="264" w:right="115" w:firstLine="0"/>
        <w:jc w:val="both"/>
        <w:rPr>
          <w:bCs/>
          <w:sz w:val="24"/>
        </w:rPr>
      </w:pPr>
      <w:r w:rsidRPr="00603E0E">
        <w:rPr>
          <w:b/>
          <w:sz w:val="24"/>
        </w:rPr>
        <w:t>8.</w:t>
      </w:r>
      <w:r>
        <w:rPr>
          <w:b/>
          <w:sz w:val="24"/>
        </w:rPr>
        <w:t xml:space="preserve"> Food Waste and Food Insecurity - A Global Perspective: Research Activity</w:t>
      </w:r>
      <w:r w:rsidR="00B53C9F">
        <w:rPr>
          <w:b/>
          <w:sz w:val="24"/>
        </w:rPr>
        <w:t xml:space="preserve">: </w:t>
      </w:r>
      <w:r w:rsidR="00B53C9F">
        <w:rPr>
          <w:bCs/>
          <w:sz w:val="24"/>
        </w:rPr>
        <w:t>Explore</w:t>
      </w:r>
      <w:r w:rsidR="000D1FC6">
        <w:rPr>
          <w:b/>
          <w:sz w:val="24"/>
        </w:rPr>
        <w:t xml:space="preserve"> </w:t>
      </w:r>
      <w:r w:rsidR="00D60750">
        <w:rPr>
          <w:b/>
          <w:sz w:val="24"/>
        </w:rPr>
        <w:t xml:space="preserve">target 12. 3 </w:t>
      </w:r>
      <w:r w:rsidR="00D60750" w:rsidRPr="00D60750">
        <w:rPr>
          <w:bCs/>
          <w:sz w:val="24"/>
        </w:rPr>
        <w:t>and</w:t>
      </w:r>
      <w:r w:rsidR="00D60750">
        <w:rPr>
          <w:b/>
          <w:sz w:val="24"/>
        </w:rPr>
        <w:t xml:space="preserve"> </w:t>
      </w:r>
      <w:r w:rsidR="000D1FC6" w:rsidRPr="00D60750">
        <w:rPr>
          <w:b/>
          <w:sz w:val="24"/>
        </w:rPr>
        <w:t xml:space="preserve">one </w:t>
      </w:r>
      <w:r w:rsidR="000D1FC6" w:rsidRPr="000D1FC6">
        <w:rPr>
          <w:bCs/>
          <w:sz w:val="24"/>
        </w:rPr>
        <w:t xml:space="preserve">of the following </w:t>
      </w:r>
      <w:r w:rsidR="000D1FC6" w:rsidRPr="00D60750">
        <w:rPr>
          <w:b/>
          <w:sz w:val="24"/>
        </w:rPr>
        <w:t>organizations</w:t>
      </w:r>
      <w:r w:rsidR="000D1FC6" w:rsidRPr="000D1FC6">
        <w:rPr>
          <w:bCs/>
          <w:sz w:val="24"/>
        </w:rPr>
        <w:t xml:space="preserve"> </w:t>
      </w:r>
      <w:r w:rsidR="00D60750">
        <w:rPr>
          <w:bCs/>
          <w:sz w:val="24"/>
        </w:rPr>
        <w:t xml:space="preserve">(see below) </w:t>
      </w:r>
      <w:r w:rsidR="000D1FC6" w:rsidRPr="000D1FC6">
        <w:rPr>
          <w:bCs/>
          <w:sz w:val="24"/>
        </w:rPr>
        <w:t>and the work they are doing to address food wast</w:t>
      </w:r>
      <w:r w:rsidR="00D60750">
        <w:rPr>
          <w:bCs/>
          <w:sz w:val="24"/>
        </w:rPr>
        <w:t>e</w:t>
      </w:r>
      <w:r w:rsidR="000D1FC6" w:rsidRPr="000D1FC6">
        <w:rPr>
          <w:bCs/>
          <w:sz w:val="24"/>
        </w:rPr>
        <w:t xml:space="preserve">. </w:t>
      </w:r>
      <w:r w:rsidR="000D1FC6">
        <w:rPr>
          <w:bCs/>
          <w:sz w:val="24"/>
        </w:rPr>
        <w:t xml:space="preserve">Working in </w:t>
      </w:r>
      <w:r w:rsidR="00D60750">
        <w:rPr>
          <w:bCs/>
          <w:sz w:val="24"/>
        </w:rPr>
        <w:t>pairs, read</w:t>
      </w:r>
      <w:r w:rsidR="000D1FC6">
        <w:rPr>
          <w:bCs/>
          <w:sz w:val="24"/>
        </w:rPr>
        <w:t xml:space="preserve"> about the goals of the </w:t>
      </w:r>
      <w:r w:rsidR="00D60750">
        <w:rPr>
          <w:bCs/>
          <w:sz w:val="24"/>
        </w:rPr>
        <w:t>organization and</w:t>
      </w:r>
      <w:r w:rsidR="000D1FC6">
        <w:rPr>
          <w:bCs/>
          <w:sz w:val="24"/>
        </w:rPr>
        <w:t xml:space="preserve"> how they are </w:t>
      </w:r>
      <w:r w:rsidR="00D60750">
        <w:rPr>
          <w:bCs/>
          <w:sz w:val="24"/>
        </w:rPr>
        <w:t>working to</w:t>
      </w:r>
      <w:r w:rsidR="000D1FC6">
        <w:rPr>
          <w:bCs/>
          <w:sz w:val="24"/>
        </w:rPr>
        <w:t xml:space="preserve"> increase food security (and reduce food waste).</w:t>
      </w:r>
      <w:r w:rsidR="00FF6875">
        <w:rPr>
          <w:bCs/>
          <w:sz w:val="24"/>
        </w:rPr>
        <w:t xml:space="preserve"> </w:t>
      </w:r>
      <w:r w:rsidR="00FF6875" w:rsidRPr="00825B9F">
        <w:rPr>
          <w:bCs/>
          <w:sz w:val="24"/>
        </w:rPr>
        <w:t xml:space="preserve">As you examine these organizations, think about what you could do as an individual to reduce food waste and increase food security. </w:t>
      </w:r>
    </w:p>
    <w:p w14:paraId="1FC1205A" w14:textId="77777777" w:rsidR="00FF6875" w:rsidRDefault="00FF6875" w:rsidP="00FF6875">
      <w:pPr>
        <w:pStyle w:val="ListParagraph"/>
        <w:tabs>
          <w:tab w:val="left" w:pos="517"/>
        </w:tabs>
        <w:spacing w:line="276" w:lineRule="auto"/>
        <w:ind w:left="200" w:right="115" w:firstLine="0"/>
        <w:jc w:val="both"/>
        <w:rPr>
          <w:bCs/>
          <w:sz w:val="24"/>
        </w:rPr>
      </w:pPr>
    </w:p>
    <w:p w14:paraId="4A08C34D" w14:textId="01A4864E" w:rsidR="00F56472" w:rsidRPr="00FF6875" w:rsidRDefault="00F56472" w:rsidP="00546EA9">
      <w:pPr>
        <w:pStyle w:val="ListParagraph"/>
        <w:tabs>
          <w:tab w:val="left" w:pos="517"/>
        </w:tabs>
        <w:spacing w:line="276" w:lineRule="auto"/>
        <w:ind w:left="270" w:right="115" w:firstLine="0"/>
        <w:jc w:val="both"/>
        <w:rPr>
          <w:b/>
          <w:sz w:val="24"/>
        </w:rPr>
      </w:pPr>
      <w:r w:rsidRPr="00DE7A99">
        <w:rPr>
          <w:b/>
          <w:sz w:val="24"/>
        </w:rPr>
        <w:t>Organizations:</w:t>
      </w:r>
      <w:r w:rsidRPr="00FF6875">
        <w:rPr>
          <w:bCs/>
          <w:sz w:val="24"/>
        </w:rPr>
        <w:t xml:space="preserve"> </w:t>
      </w:r>
      <w:hyperlink r:id="rId25" w:history="1">
        <w:r w:rsidRPr="00FF6875">
          <w:rPr>
            <w:rStyle w:val="Hyperlink"/>
            <w:bCs/>
            <w:sz w:val="24"/>
          </w:rPr>
          <w:t>Zero Food Waste Coalition</w:t>
        </w:r>
      </w:hyperlink>
      <w:r w:rsidRPr="00FF6875">
        <w:rPr>
          <w:bCs/>
          <w:sz w:val="24"/>
        </w:rPr>
        <w:t xml:space="preserve">, </w:t>
      </w:r>
      <w:hyperlink r:id="rId26" w:history="1">
        <w:r w:rsidRPr="00FF6875">
          <w:rPr>
            <w:rStyle w:val="Hyperlink"/>
            <w:bCs/>
            <w:sz w:val="24"/>
          </w:rPr>
          <w:t>Food Waste Alliance</w:t>
        </w:r>
      </w:hyperlink>
      <w:r w:rsidRPr="00FF6875">
        <w:rPr>
          <w:bCs/>
          <w:sz w:val="24"/>
        </w:rPr>
        <w:t xml:space="preserve">, and </w:t>
      </w:r>
      <w:hyperlink r:id="rId27" w:history="1">
        <w:r w:rsidRPr="00FF6875">
          <w:rPr>
            <w:rStyle w:val="Hyperlink"/>
            <w:bCs/>
            <w:sz w:val="24"/>
          </w:rPr>
          <w:t>The Global Food Banking Network</w:t>
        </w:r>
      </w:hyperlink>
    </w:p>
    <w:p w14:paraId="3C4C7EA2" w14:textId="77777777" w:rsidR="00825B9F" w:rsidRDefault="00825B9F" w:rsidP="00546EA9">
      <w:pPr>
        <w:pStyle w:val="ListParagraph"/>
        <w:tabs>
          <w:tab w:val="left" w:pos="517"/>
        </w:tabs>
        <w:spacing w:line="276" w:lineRule="auto"/>
        <w:ind w:left="270" w:right="115" w:firstLine="0"/>
        <w:jc w:val="both"/>
        <w:rPr>
          <w:bCs/>
          <w:sz w:val="24"/>
        </w:rPr>
      </w:pPr>
    </w:p>
    <w:p w14:paraId="55B3991D" w14:textId="6200C735" w:rsidR="009F5F39" w:rsidRDefault="000D1FC6" w:rsidP="0011176D">
      <w:pPr>
        <w:pStyle w:val="ListParagraph"/>
        <w:tabs>
          <w:tab w:val="left" w:pos="517"/>
        </w:tabs>
        <w:spacing w:line="276" w:lineRule="auto"/>
        <w:ind w:left="270" w:right="115" w:firstLine="0"/>
        <w:jc w:val="both"/>
        <w:rPr>
          <w:bCs/>
          <w:sz w:val="24"/>
        </w:rPr>
      </w:pPr>
      <w:r w:rsidRPr="00825B9F">
        <w:rPr>
          <w:bCs/>
          <w:sz w:val="24"/>
        </w:rPr>
        <w:t xml:space="preserve">Then, choose a </w:t>
      </w:r>
      <w:hyperlink r:id="rId28" w:history="1">
        <w:r w:rsidRPr="00F56472">
          <w:rPr>
            <w:rStyle w:val="Hyperlink"/>
            <w:bCs/>
            <w:sz w:val="24"/>
          </w:rPr>
          <w:t>place in the world</w:t>
        </w:r>
      </w:hyperlink>
      <w:r w:rsidRPr="00825B9F">
        <w:rPr>
          <w:bCs/>
          <w:sz w:val="24"/>
        </w:rPr>
        <w:t xml:space="preserve"> </w:t>
      </w:r>
      <w:r w:rsidR="00603E0E">
        <w:rPr>
          <w:bCs/>
          <w:sz w:val="24"/>
        </w:rPr>
        <w:t xml:space="preserve">(see the column on the right hand side of the website under “emergencies”) </w:t>
      </w:r>
      <w:r w:rsidRPr="00825B9F">
        <w:rPr>
          <w:bCs/>
          <w:sz w:val="24"/>
        </w:rPr>
        <w:t xml:space="preserve">where food insecurity is </w:t>
      </w:r>
      <w:r w:rsidR="00D60750" w:rsidRPr="00825B9F">
        <w:rPr>
          <w:bCs/>
          <w:sz w:val="24"/>
        </w:rPr>
        <w:t xml:space="preserve">a significant concern and research what steps are being taken to provide the food individuals and communities need to live healthy lives. </w:t>
      </w:r>
      <w:r w:rsidR="00FF6875">
        <w:rPr>
          <w:bCs/>
          <w:sz w:val="24"/>
        </w:rPr>
        <w:t xml:space="preserve">You will </w:t>
      </w:r>
      <w:r w:rsidR="00FF6875" w:rsidRPr="005D48A6">
        <w:rPr>
          <w:b/>
          <w:sz w:val="24"/>
        </w:rPr>
        <w:t>research</w:t>
      </w:r>
      <w:r w:rsidR="00FF6875">
        <w:rPr>
          <w:bCs/>
          <w:sz w:val="24"/>
        </w:rPr>
        <w:t xml:space="preserve"> the </w:t>
      </w:r>
      <w:r w:rsidR="00FF6875" w:rsidRPr="005D48A6">
        <w:rPr>
          <w:b/>
          <w:sz w:val="24"/>
        </w:rPr>
        <w:t xml:space="preserve">causes </w:t>
      </w:r>
      <w:r w:rsidR="00FF6875">
        <w:rPr>
          <w:bCs/>
          <w:sz w:val="24"/>
        </w:rPr>
        <w:t xml:space="preserve">and </w:t>
      </w:r>
      <w:r w:rsidR="00FF6875" w:rsidRPr="005D48A6">
        <w:rPr>
          <w:b/>
          <w:sz w:val="24"/>
        </w:rPr>
        <w:t xml:space="preserve">effects </w:t>
      </w:r>
      <w:r w:rsidR="00FF6875">
        <w:rPr>
          <w:bCs/>
          <w:sz w:val="24"/>
        </w:rPr>
        <w:t xml:space="preserve">of food insecurity and determine how addressing </w:t>
      </w:r>
      <w:r w:rsidR="008F7D26">
        <w:rPr>
          <w:bCs/>
          <w:sz w:val="24"/>
        </w:rPr>
        <w:t>food</w:t>
      </w:r>
      <w:r w:rsidR="00FF6875">
        <w:rPr>
          <w:bCs/>
          <w:sz w:val="24"/>
        </w:rPr>
        <w:t xml:space="preserve"> waste</w:t>
      </w:r>
      <w:r w:rsidR="009F5F39">
        <w:rPr>
          <w:bCs/>
          <w:sz w:val="24"/>
        </w:rPr>
        <w:t xml:space="preserve"> in this specific location could make a positive difference in addressing several of the SDGS.</w:t>
      </w:r>
      <w:r w:rsidR="009B6394">
        <w:rPr>
          <w:bCs/>
          <w:sz w:val="24"/>
        </w:rPr>
        <w:t xml:space="preserve"> </w:t>
      </w:r>
      <w:r w:rsidR="002E41A8">
        <w:rPr>
          <w:bCs/>
          <w:sz w:val="24"/>
        </w:rPr>
        <w:t xml:space="preserve">See the </w:t>
      </w:r>
      <w:r w:rsidR="009B6394">
        <w:rPr>
          <w:bCs/>
          <w:sz w:val="24"/>
        </w:rPr>
        <w:t xml:space="preserve">essential research questions in #9 below and/or use the </w:t>
      </w:r>
      <w:r w:rsidR="009B6394" w:rsidRPr="009B6394">
        <w:rPr>
          <w:b/>
          <w:sz w:val="24"/>
        </w:rPr>
        <w:t xml:space="preserve">instructions sheet </w:t>
      </w:r>
      <w:r w:rsidR="009B6394">
        <w:rPr>
          <w:bCs/>
          <w:sz w:val="24"/>
        </w:rPr>
        <w:t xml:space="preserve">provided by your teacher. </w:t>
      </w:r>
    </w:p>
    <w:p w14:paraId="70869428" w14:textId="77777777" w:rsidR="002B7D8D" w:rsidRPr="0011176D" w:rsidRDefault="002B7D8D" w:rsidP="0011176D">
      <w:pPr>
        <w:pStyle w:val="ListParagraph"/>
        <w:tabs>
          <w:tab w:val="left" w:pos="517"/>
        </w:tabs>
        <w:spacing w:line="276" w:lineRule="auto"/>
        <w:ind w:left="270" w:right="115" w:firstLine="0"/>
        <w:jc w:val="both"/>
        <w:rPr>
          <w:bCs/>
          <w:sz w:val="24"/>
        </w:rPr>
      </w:pPr>
    </w:p>
    <w:p w14:paraId="6950CC0A" w14:textId="7C1BE8C4" w:rsidR="008F7D26" w:rsidRPr="004D5176" w:rsidRDefault="00603E0E" w:rsidP="00546EA9">
      <w:pPr>
        <w:tabs>
          <w:tab w:val="left" w:pos="517"/>
        </w:tabs>
        <w:spacing w:line="276" w:lineRule="auto"/>
        <w:ind w:left="270" w:right="115"/>
        <w:jc w:val="both"/>
        <w:rPr>
          <w:bCs/>
          <w:sz w:val="24"/>
        </w:rPr>
      </w:pPr>
      <w:r w:rsidRPr="00603E0E">
        <w:rPr>
          <w:b/>
          <w:sz w:val="24"/>
        </w:rPr>
        <w:lastRenderedPageBreak/>
        <w:t>9.</w:t>
      </w:r>
      <w:r>
        <w:rPr>
          <w:bCs/>
          <w:sz w:val="24"/>
        </w:rPr>
        <w:t xml:space="preserve"> </w:t>
      </w:r>
      <w:r w:rsidR="009F5F39" w:rsidRPr="002E41A8">
        <w:rPr>
          <w:b/>
          <w:sz w:val="24"/>
        </w:rPr>
        <w:t>Working in pairs, prepare a short presentation</w:t>
      </w:r>
      <w:r w:rsidR="009F5F39" w:rsidRPr="00603E0E">
        <w:rPr>
          <w:bCs/>
          <w:sz w:val="24"/>
        </w:rPr>
        <w:t xml:space="preserve"> on what you learned about </w:t>
      </w:r>
      <w:r w:rsidR="008F7D26" w:rsidRPr="00603E0E">
        <w:rPr>
          <w:bCs/>
          <w:sz w:val="24"/>
        </w:rPr>
        <w:t>food</w:t>
      </w:r>
      <w:r w:rsidR="009F5F39" w:rsidRPr="00603E0E">
        <w:rPr>
          <w:bCs/>
          <w:sz w:val="24"/>
        </w:rPr>
        <w:t xml:space="preserve"> insecurity and efforts to address the issue in your specific location. You can prepare a PPT slide, podcast, or video. Your presentation should be 5 to 7 minutes and include the following information: </w:t>
      </w:r>
    </w:p>
    <w:p w14:paraId="68224EA5" w14:textId="77777777" w:rsidR="004D5176" w:rsidRDefault="004D5176" w:rsidP="004D5176">
      <w:pPr>
        <w:ind w:firstLine="200"/>
        <w:jc w:val="both"/>
        <w:rPr>
          <w:b/>
          <w:sz w:val="24"/>
          <w:u w:val="single"/>
        </w:rPr>
      </w:pPr>
    </w:p>
    <w:p w14:paraId="0D53B9C3" w14:textId="55BDA9A7" w:rsidR="008F7D26" w:rsidRDefault="008F7D26" w:rsidP="00D66DE3">
      <w:pPr>
        <w:ind w:left="180" w:firstLine="90"/>
        <w:jc w:val="both"/>
        <w:rPr>
          <w:spacing w:val="-2"/>
          <w:sz w:val="24"/>
        </w:rPr>
      </w:pPr>
      <w:r w:rsidRPr="008F7D26">
        <w:rPr>
          <w:b/>
          <w:sz w:val="24"/>
          <w:u w:val="single"/>
        </w:rPr>
        <w:t>Your</w:t>
      </w:r>
      <w:r w:rsidRPr="008F7D26">
        <w:rPr>
          <w:b/>
          <w:spacing w:val="-2"/>
          <w:sz w:val="24"/>
          <w:u w:val="single"/>
        </w:rPr>
        <w:t xml:space="preserve"> </w:t>
      </w:r>
      <w:r>
        <w:rPr>
          <w:b/>
          <w:sz w:val="24"/>
          <w:u w:val="single"/>
        </w:rPr>
        <w:t>P</w:t>
      </w:r>
      <w:r w:rsidRPr="008F7D26">
        <w:rPr>
          <w:b/>
          <w:sz w:val="24"/>
          <w:u w:val="single"/>
        </w:rPr>
        <w:t>resentation</w:t>
      </w:r>
      <w:r w:rsidRPr="008F7D26">
        <w:rPr>
          <w:b/>
          <w:spacing w:val="-1"/>
          <w:sz w:val="24"/>
          <w:u w:val="single"/>
        </w:rPr>
        <w:t xml:space="preserve"> </w:t>
      </w:r>
      <w:r>
        <w:rPr>
          <w:b/>
          <w:spacing w:val="-2"/>
          <w:sz w:val="24"/>
          <w:u w:val="single"/>
        </w:rPr>
        <w:t>S</w:t>
      </w:r>
      <w:r w:rsidRPr="008F7D26">
        <w:rPr>
          <w:b/>
          <w:spacing w:val="-2"/>
          <w:sz w:val="24"/>
          <w:u w:val="single"/>
        </w:rPr>
        <w:t>hould</w:t>
      </w:r>
      <w:r w:rsidRPr="004675F8">
        <w:rPr>
          <w:b/>
          <w:bCs/>
          <w:spacing w:val="-2"/>
          <w:sz w:val="24"/>
        </w:rPr>
        <w:t>:</w:t>
      </w:r>
    </w:p>
    <w:p w14:paraId="53616356" w14:textId="77777777" w:rsidR="004675F8" w:rsidRPr="00C913AE" w:rsidRDefault="004675F8" w:rsidP="004675F8">
      <w:pPr>
        <w:ind w:left="180" w:firstLine="200"/>
        <w:jc w:val="both"/>
        <w:rPr>
          <w:sz w:val="24"/>
        </w:rPr>
      </w:pPr>
    </w:p>
    <w:p w14:paraId="600A358B" w14:textId="0616A88F" w:rsidR="008F7D26" w:rsidRDefault="008F7D26" w:rsidP="008F7D26">
      <w:pPr>
        <w:pStyle w:val="ListParagraph"/>
        <w:numPr>
          <w:ilvl w:val="1"/>
          <w:numId w:val="8"/>
        </w:numPr>
        <w:tabs>
          <w:tab w:val="left" w:pos="920"/>
        </w:tabs>
        <w:spacing w:line="271" w:lineRule="auto"/>
        <w:ind w:right="122"/>
        <w:rPr>
          <w:i/>
          <w:sz w:val="24"/>
        </w:rPr>
      </w:pPr>
      <w:r>
        <w:rPr>
          <w:b/>
          <w:sz w:val="24"/>
        </w:rPr>
        <w:t>Examine</w:t>
      </w:r>
      <w:r>
        <w:rPr>
          <w:b/>
          <w:spacing w:val="40"/>
          <w:sz w:val="24"/>
        </w:rPr>
        <w:t xml:space="preserve"> </w:t>
      </w:r>
      <w:r>
        <w:rPr>
          <w:b/>
          <w:sz w:val="24"/>
        </w:rPr>
        <w:t>Key</w:t>
      </w:r>
      <w:r>
        <w:rPr>
          <w:b/>
          <w:spacing w:val="40"/>
          <w:sz w:val="24"/>
        </w:rPr>
        <w:t xml:space="preserve"> </w:t>
      </w:r>
      <w:r>
        <w:rPr>
          <w:b/>
          <w:sz w:val="24"/>
        </w:rPr>
        <w:t>Topics:</w:t>
      </w:r>
      <w:r>
        <w:rPr>
          <w:b/>
          <w:spacing w:val="40"/>
          <w:sz w:val="24"/>
        </w:rPr>
        <w:t xml:space="preserve"> </w:t>
      </w:r>
      <w:r w:rsidRPr="008F7D26">
        <w:rPr>
          <w:i/>
          <w:sz w:val="24"/>
          <w:szCs w:val="24"/>
        </w:rPr>
        <w:t>Discuss</w:t>
      </w:r>
      <w:r w:rsidRPr="008F7D26">
        <w:rPr>
          <w:i/>
          <w:spacing w:val="40"/>
          <w:sz w:val="24"/>
          <w:szCs w:val="24"/>
        </w:rPr>
        <w:t xml:space="preserve"> </w:t>
      </w:r>
      <w:r w:rsidRPr="008F7D26">
        <w:rPr>
          <w:i/>
          <w:sz w:val="24"/>
          <w:szCs w:val="24"/>
        </w:rPr>
        <w:t>the</w:t>
      </w:r>
      <w:r w:rsidRPr="008F7D26">
        <w:rPr>
          <w:i/>
          <w:spacing w:val="40"/>
          <w:sz w:val="24"/>
          <w:szCs w:val="24"/>
        </w:rPr>
        <w:t xml:space="preserve"> </w:t>
      </w:r>
      <w:r w:rsidRPr="008F7D26">
        <w:rPr>
          <w:i/>
          <w:sz w:val="24"/>
          <w:szCs w:val="24"/>
        </w:rPr>
        <w:t>chosen</w:t>
      </w:r>
      <w:r w:rsidRPr="008F7D26">
        <w:rPr>
          <w:i/>
          <w:spacing w:val="40"/>
          <w:sz w:val="24"/>
          <w:szCs w:val="24"/>
        </w:rPr>
        <w:t xml:space="preserve"> </w:t>
      </w:r>
      <w:r w:rsidRPr="008F7D26">
        <w:rPr>
          <w:i/>
          <w:sz w:val="24"/>
          <w:szCs w:val="24"/>
        </w:rPr>
        <w:t>context for food insecurity and/or food waste,</w:t>
      </w:r>
      <w:r w:rsidRPr="008F7D26">
        <w:rPr>
          <w:i/>
          <w:spacing w:val="40"/>
          <w:sz w:val="24"/>
          <w:szCs w:val="24"/>
        </w:rPr>
        <w:t xml:space="preserve"> </w:t>
      </w:r>
      <w:r w:rsidRPr="008F7D26">
        <w:rPr>
          <w:i/>
          <w:sz w:val="24"/>
          <w:szCs w:val="24"/>
        </w:rPr>
        <w:t>its</w:t>
      </w:r>
      <w:r w:rsidRPr="008F7D26">
        <w:rPr>
          <w:i/>
          <w:spacing w:val="40"/>
          <w:sz w:val="24"/>
          <w:szCs w:val="24"/>
        </w:rPr>
        <w:t xml:space="preserve"> </w:t>
      </w:r>
      <w:r w:rsidRPr="008F7D26">
        <w:rPr>
          <w:i/>
          <w:sz w:val="24"/>
          <w:szCs w:val="24"/>
        </w:rPr>
        <w:t>social/economic/political</w:t>
      </w:r>
      <w:r w:rsidR="000F7944">
        <w:rPr>
          <w:i/>
          <w:spacing w:val="40"/>
          <w:sz w:val="24"/>
          <w:szCs w:val="24"/>
        </w:rPr>
        <w:t xml:space="preserve"> </w:t>
      </w:r>
      <w:r w:rsidRPr="008F7D26">
        <w:rPr>
          <w:sz w:val="24"/>
          <w:szCs w:val="24"/>
        </w:rPr>
        <w:t>causes and effects.</w:t>
      </w:r>
      <w:r w:rsidRPr="008F7D26">
        <w:rPr>
          <w:i/>
          <w:spacing w:val="40"/>
          <w:sz w:val="24"/>
          <w:szCs w:val="24"/>
        </w:rPr>
        <w:t xml:space="preserve"> </w:t>
      </w:r>
    </w:p>
    <w:p w14:paraId="02B50F2F" w14:textId="77777777" w:rsidR="008F7D26" w:rsidRDefault="008F7D26" w:rsidP="008F7D26">
      <w:pPr>
        <w:pStyle w:val="ListParagraph"/>
        <w:numPr>
          <w:ilvl w:val="1"/>
          <w:numId w:val="8"/>
        </w:numPr>
        <w:tabs>
          <w:tab w:val="left" w:pos="920"/>
        </w:tabs>
        <w:spacing w:before="12" w:line="273" w:lineRule="auto"/>
        <w:ind w:right="122"/>
        <w:rPr>
          <w:i/>
          <w:sz w:val="24"/>
        </w:rPr>
      </w:pPr>
      <w:r>
        <w:rPr>
          <w:b/>
          <w:sz w:val="24"/>
        </w:rPr>
        <w:t>Local to Global Connection</w:t>
      </w:r>
      <w:r>
        <w:rPr>
          <w:sz w:val="24"/>
        </w:rPr>
        <w:t xml:space="preserve">: </w:t>
      </w:r>
      <w:r>
        <w:rPr>
          <w:i/>
          <w:sz w:val="24"/>
        </w:rPr>
        <w:t>Connect the issues in your chosen region to their global impact. Highlight</w:t>
      </w:r>
      <w:r>
        <w:rPr>
          <w:i/>
          <w:spacing w:val="40"/>
          <w:sz w:val="24"/>
        </w:rPr>
        <w:t xml:space="preserve"> </w:t>
      </w:r>
      <w:r>
        <w:rPr>
          <w:i/>
          <w:sz w:val="24"/>
        </w:rPr>
        <w:t>why these issues matter locally and how they resonate globally.</w:t>
      </w:r>
    </w:p>
    <w:p w14:paraId="10CE56D5" w14:textId="7BB0D987" w:rsidR="008F7D26" w:rsidRDefault="008F7D26" w:rsidP="008F7D26">
      <w:pPr>
        <w:pStyle w:val="ListParagraph"/>
        <w:numPr>
          <w:ilvl w:val="1"/>
          <w:numId w:val="8"/>
        </w:numPr>
        <w:tabs>
          <w:tab w:val="left" w:pos="920"/>
        </w:tabs>
        <w:spacing w:before="5" w:line="273" w:lineRule="auto"/>
        <w:ind w:right="125"/>
        <w:rPr>
          <w:i/>
          <w:sz w:val="24"/>
        </w:rPr>
      </w:pPr>
      <w:r>
        <w:rPr>
          <w:b/>
          <w:sz w:val="24"/>
        </w:rPr>
        <w:t xml:space="preserve">Propose Action Steps: </w:t>
      </w:r>
      <w:r>
        <w:rPr>
          <w:i/>
          <w:sz w:val="24"/>
        </w:rPr>
        <w:t>Provide actionable steps for your peers to raise awareness about these regional issues. Suggest ways they can take individual action to contribute to reducing food waste and food insecurity.</w:t>
      </w:r>
    </w:p>
    <w:p w14:paraId="47B789B2" w14:textId="77777777" w:rsidR="008F7D26" w:rsidRPr="008F7D26" w:rsidRDefault="008F7D26" w:rsidP="008F7D26">
      <w:pPr>
        <w:pStyle w:val="ListParagraph"/>
        <w:tabs>
          <w:tab w:val="left" w:pos="920"/>
        </w:tabs>
        <w:spacing w:before="5" w:line="273" w:lineRule="auto"/>
        <w:ind w:right="125" w:firstLine="0"/>
        <w:rPr>
          <w:b/>
          <w:sz w:val="24"/>
          <w:u w:val="single"/>
        </w:rPr>
      </w:pPr>
    </w:p>
    <w:p w14:paraId="16313284" w14:textId="361EFDF5" w:rsidR="009F5F39" w:rsidRDefault="00D66DE3" w:rsidP="00283743">
      <w:pPr>
        <w:tabs>
          <w:tab w:val="left" w:pos="270"/>
          <w:tab w:val="left" w:pos="720"/>
        </w:tabs>
        <w:spacing w:before="5" w:line="273" w:lineRule="auto"/>
        <w:ind w:left="360" w:right="125" w:hanging="180"/>
        <w:rPr>
          <w:b/>
          <w:sz w:val="24"/>
        </w:rPr>
      </w:pPr>
      <w:r w:rsidRPr="00D66DE3">
        <w:rPr>
          <w:b/>
          <w:sz w:val="24"/>
        </w:rPr>
        <w:tab/>
      </w:r>
      <w:r w:rsidR="008F7D26" w:rsidRPr="008F7D26">
        <w:rPr>
          <w:b/>
          <w:sz w:val="24"/>
          <w:u w:val="single"/>
        </w:rPr>
        <w:t xml:space="preserve">Consider </w:t>
      </w:r>
      <w:r w:rsidR="008F7D26">
        <w:rPr>
          <w:b/>
          <w:sz w:val="24"/>
          <w:u w:val="single"/>
        </w:rPr>
        <w:t>T</w:t>
      </w:r>
      <w:r w:rsidR="008F7D26" w:rsidRPr="008F7D26">
        <w:rPr>
          <w:b/>
          <w:sz w:val="24"/>
          <w:u w:val="single"/>
        </w:rPr>
        <w:t xml:space="preserve">hese </w:t>
      </w:r>
      <w:r w:rsidR="008F7D26">
        <w:rPr>
          <w:b/>
          <w:sz w:val="24"/>
          <w:u w:val="single"/>
        </w:rPr>
        <w:t>K</w:t>
      </w:r>
      <w:r w:rsidR="008F7D26" w:rsidRPr="008F7D26">
        <w:rPr>
          <w:b/>
          <w:sz w:val="24"/>
          <w:u w:val="single"/>
        </w:rPr>
        <w:t xml:space="preserve">ey </w:t>
      </w:r>
      <w:r w:rsidR="008F7D26">
        <w:rPr>
          <w:b/>
          <w:sz w:val="24"/>
          <w:u w:val="single"/>
        </w:rPr>
        <w:t>Q</w:t>
      </w:r>
      <w:r w:rsidR="008F7D26" w:rsidRPr="008F7D26">
        <w:rPr>
          <w:b/>
          <w:sz w:val="24"/>
          <w:u w:val="single"/>
        </w:rPr>
        <w:t xml:space="preserve">uestions in </w:t>
      </w:r>
      <w:r w:rsidR="008F7D26">
        <w:rPr>
          <w:b/>
          <w:sz w:val="24"/>
          <w:u w:val="single"/>
        </w:rPr>
        <w:t>Y</w:t>
      </w:r>
      <w:r w:rsidR="008F7D26" w:rsidRPr="008F7D26">
        <w:rPr>
          <w:b/>
          <w:sz w:val="24"/>
          <w:u w:val="single"/>
        </w:rPr>
        <w:t xml:space="preserve">our </w:t>
      </w:r>
      <w:r w:rsidR="008F7D26">
        <w:rPr>
          <w:b/>
          <w:sz w:val="24"/>
          <w:u w:val="single"/>
        </w:rPr>
        <w:t>Re</w:t>
      </w:r>
      <w:r w:rsidR="008F7D26" w:rsidRPr="008F7D26">
        <w:rPr>
          <w:b/>
          <w:sz w:val="24"/>
          <w:u w:val="single"/>
        </w:rPr>
        <w:t>search</w:t>
      </w:r>
      <w:r w:rsidR="008F7D26" w:rsidRPr="008F7D26">
        <w:rPr>
          <w:b/>
          <w:sz w:val="24"/>
        </w:rPr>
        <w:t xml:space="preserve">: </w:t>
      </w:r>
    </w:p>
    <w:p w14:paraId="00D1721F" w14:textId="77777777" w:rsidR="004675F8" w:rsidRPr="00C913AE" w:rsidRDefault="004675F8" w:rsidP="004675F8">
      <w:pPr>
        <w:tabs>
          <w:tab w:val="left" w:pos="720"/>
        </w:tabs>
        <w:spacing w:before="5" w:line="273" w:lineRule="auto"/>
        <w:ind w:left="360" w:right="125" w:hanging="90"/>
        <w:rPr>
          <w:i/>
          <w:sz w:val="24"/>
        </w:rPr>
      </w:pPr>
    </w:p>
    <w:p w14:paraId="27F71E07" w14:textId="1AE2EC8E" w:rsidR="009F5F39" w:rsidRPr="008F7D26" w:rsidRDefault="009F5F39" w:rsidP="008F7D26">
      <w:pPr>
        <w:pStyle w:val="ListParagraph"/>
        <w:numPr>
          <w:ilvl w:val="0"/>
          <w:numId w:val="12"/>
        </w:numPr>
        <w:tabs>
          <w:tab w:val="left" w:pos="517"/>
        </w:tabs>
        <w:spacing w:line="276" w:lineRule="auto"/>
        <w:ind w:right="115"/>
        <w:jc w:val="both"/>
        <w:rPr>
          <w:bCs/>
          <w:sz w:val="24"/>
        </w:rPr>
      </w:pPr>
      <w:r w:rsidRPr="008F7D26">
        <w:rPr>
          <w:bCs/>
          <w:sz w:val="24"/>
        </w:rPr>
        <w:t>Why is there food insecurity in this location? Briefly identify/explain the causes and their effects on the population.</w:t>
      </w:r>
    </w:p>
    <w:p w14:paraId="3B4F58B3" w14:textId="0E628EF7" w:rsidR="009F5F39" w:rsidRPr="008F7D26" w:rsidRDefault="009F5F39" w:rsidP="008F7D26">
      <w:pPr>
        <w:pStyle w:val="ListParagraph"/>
        <w:numPr>
          <w:ilvl w:val="0"/>
          <w:numId w:val="12"/>
        </w:numPr>
        <w:tabs>
          <w:tab w:val="left" w:pos="517"/>
        </w:tabs>
        <w:spacing w:line="276" w:lineRule="auto"/>
        <w:ind w:right="115"/>
        <w:jc w:val="both"/>
        <w:rPr>
          <w:bCs/>
          <w:sz w:val="24"/>
        </w:rPr>
      </w:pPr>
      <w:r w:rsidRPr="008F7D26">
        <w:rPr>
          <w:bCs/>
          <w:sz w:val="24"/>
        </w:rPr>
        <w:t>What local or international organizations are involved in attempting to address the issue</w:t>
      </w:r>
      <w:r w:rsidR="00E84094">
        <w:rPr>
          <w:bCs/>
          <w:sz w:val="24"/>
        </w:rPr>
        <w:t>?</w:t>
      </w:r>
      <w:r w:rsidRPr="008F7D26">
        <w:rPr>
          <w:bCs/>
          <w:sz w:val="24"/>
        </w:rPr>
        <w:t xml:space="preserve"> What actions are they taking</w:t>
      </w:r>
      <w:r w:rsidR="00E84094">
        <w:rPr>
          <w:bCs/>
          <w:sz w:val="24"/>
        </w:rPr>
        <w:t>?</w:t>
      </w:r>
    </w:p>
    <w:p w14:paraId="49EDC4E1" w14:textId="3D6F811F" w:rsidR="009F5F39" w:rsidRDefault="009F5F39" w:rsidP="008F7D26">
      <w:pPr>
        <w:pStyle w:val="ListParagraph"/>
        <w:numPr>
          <w:ilvl w:val="0"/>
          <w:numId w:val="12"/>
        </w:numPr>
        <w:tabs>
          <w:tab w:val="left" w:pos="517"/>
        </w:tabs>
        <w:spacing w:line="276" w:lineRule="auto"/>
        <w:ind w:right="115"/>
        <w:jc w:val="both"/>
        <w:rPr>
          <w:bCs/>
          <w:sz w:val="24"/>
        </w:rPr>
      </w:pPr>
      <w:r w:rsidRPr="008F7D26">
        <w:rPr>
          <w:bCs/>
          <w:sz w:val="24"/>
        </w:rPr>
        <w:t>How do you think the lack of a reliable food source is impacting efforts to maintain or achieve other SDG goals, such as access to quality education</w:t>
      </w:r>
      <w:r w:rsidR="008F7D26" w:rsidRPr="008F7D26">
        <w:rPr>
          <w:bCs/>
          <w:sz w:val="24"/>
        </w:rPr>
        <w:t xml:space="preserve"> or </w:t>
      </w:r>
      <w:r w:rsidRPr="008F7D26">
        <w:rPr>
          <w:bCs/>
          <w:sz w:val="24"/>
        </w:rPr>
        <w:t xml:space="preserve">healthcare, </w:t>
      </w:r>
      <w:r w:rsidR="008F7D26" w:rsidRPr="008F7D26">
        <w:rPr>
          <w:bCs/>
          <w:sz w:val="24"/>
        </w:rPr>
        <w:t xml:space="preserve">ending poverty, and establishing sustainability efforts? </w:t>
      </w:r>
    </w:p>
    <w:p w14:paraId="42C3127C" w14:textId="64F0D4FA" w:rsidR="008F7D26" w:rsidRPr="008F7D26" w:rsidRDefault="008F7D26" w:rsidP="008F7D26">
      <w:pPr>
        <w:pStyle w:val="ListParagraph"/>
        <w:numPr>
          <w:ilvl w:val="0"/>
          <w:numId w:val="12"/>
        </w:numPr>
        <w:tabs>
          <w:tab w:val="left" w:pos="517"/>
        </w:tabs>
        <w:spacing w:line="276" w:lineRule="auto"/>
        <w:ind w:right="115"/>
        <w:jc w:val="both"/>
        <w:rPr>
          <w:bCs/>
          <w:sz w:val="24"/>
        </w:rPr>
      </w:pPr>
      <w:r>
        <w:rPr>
          <w:bCs/>
          <w:sz w:val="24"/>
        </w:rPr>
        <w:t xml:space="preserve">Name and briefly describe one action (or policy) the government is implementing to solve the food crisis. Is it making a difference? </w:t>
      </w:r>
    </w:p>
    <w:p w14:paraId="583455ED" w14:textId="6359B4B9" w:rsidR="008F7D26" w:rsidRDefault="008F7D26" w:rsidP="008F7D26">
      <w:pPr>
        <w:pStyle w:val="ListParagraph"/>
        <w:numPr>
          <w:ilvl w:val="0"/>
          <w:numId w:val="12"/>
        </w:numPr>
        <w:tabs>
          <w:tab w:val="left" w:pos="517"/>
        </w:tabs>
        <w:spacing w:line="276" w:lineRule="auto"/>
        <w:ind w:right="115"/>
        <w:jc w:val="both"/>
        <w:rPr>
          <w:bCs/>
          <w:sz w:val="24"/>
        </w:rPr>
      </w:pPr>
      <w:r w:rsidRPr="008F7D26">
        <w:rPr>
          <w:bCs/>
          <w:sz w:val="24"/>
        </w:rPr>
        <w:t xml:space="preserve">What would you recommend </w:t>
      </w:r>
      <w:r>
        <w:rPr>
          <w:bCs/>
          <w:sz w:val="24"/>
        </w:rPr>
        <w:t xml:space="preserve">for addressing </w:t>
      </w:r>
      <w:r w:rsidRPr="008F7D26">
        <w:rPr>
          <w:bCs/>
          <w:sz w:val="24"/>
        </w:rPr>
        <w:t xml:space="preserve">the issue? </w:t>
      </w:r>
    </w:p>
    <w:p w14:paraId="1C08E094" w14:textId="77777777" w:rsidR="00C913AE" w:rsidRPr="008F7D26" w:rsidRDefault="00C913AE" w:rsidP="00C913AE">
      <w:pPr>
        <w:pStyle w:val="ListParagraph"/>
        <w:tabs>
          <w:tab w:val="left" w:pos="517"/>
        </w:tabs>
        <w:spacing w:line="276" w:lineRule="auto"/>
        <w:ind w:right="115" w:firstLine="0"/>
        <w:jc w:val="both"/>
        <w:rPr>
          <w:bCs/>
          <w:sz w:val="24"/>
        </w:rPr>
      </w:pPr>
    </w:p>
    <w:p w14:paraId="68FF4784" w14:textId="7D1742A0" w:rsidR="001054B5" w:rsidRDefault="001054B5" w:rsidP="004675F8">
      <w:pPr>
        <w:spacing w:before="39" w:line="276" w:lineRule="auto"/>
        <w:ind w:left="270"/>
        <w:rPr>
          <w:sz w:val="24"/>
        </w:rPr>
      </w:pPr>
      <w:r>
        <w:rPr>
          <w:sz w:val="24"/>
        </w:rPr>
        <w:t>Take</w:t>
      </w:r>
      <w:r>
        <w:rPr>
          <w:spacing w:val="-9"/>
          <w:sz w:val="24"/>
        </w:rPr>
        <w:t xml:space="preserve"> </w:t>
      </w:r>
      <w:r>
        <w:rPr>
          <w:sz w:val="24"/>
        </w:rPr>
        <w:t>the</w:t>
      </w:r>
      <w:r>
        <w:rPr>
          <w:spacing w:val="-9"/>
          <w:sz w:val="24"/>
        </w:rPr>
        <w:t xml:space="preserve"> </w:t>
      </w:r>
      <w:r>
        <w:rPr>
          <w:sz w:val="24"/>
        </w:rPr>
        <w:t>time</w:t>
      </w:r>
      <w:r>
        <w:rPr>
          <w:spacing w:val="-9"/>
          <w:sz w:val="24"/>
        </w:rPr>
        <w:t xml:space="preserve"> </w:t>
      </w:r>
      <w:r>
        <w:rPr>
          <w:sz w:val="24"/>
        </w:rPr>
        <w:t>to</w:t>
      </w:r>
      <w:r>
        <w:rPr>
          <w:spacing w:val="-9"/>
          <w:sz w:val="24"/>
        </w:rPr>
        <w:t xml:space="preserve"> </w:t>
      </w:r>
      <w:r>
        <w:rPr>
          <w:b/>
          <w:sz w:val="24"/>
        </w:rPr>
        <w:t>craft</w:t>
      </w:r>
      <w:r>
        <w:rPr>
          <w:b/>
          <w:spacing w:val="-9"/>
          <w:sz w:val="24"/>
        </w:rPr>
        <w:t xml:space="preserve"> </w:t>
      </w:r>
      <w:r>
        <w:rPr>
          <w:b/>
          <w:sz w:val="24"/>
        </w:rPr>
        <w:t>a</w:t>
      </w:r>
      <w:r>
        <w:rPr>
          <w:b/>
          <w:spacing w:val="-10"/>
          <w:sz w:val="24"/>
        </w:rPr>
        <w:t xml:space="preserve"> </w:t>
      </w:r>
      <w:r>
        <w:rPr>
          <w:b/>
          <w:sz w:val="24"/>
        </w:rPr>
        <w:t>compelling</w:t>
      </w:r>
      <w:r>
        <w:rPr>
          <w:b/>
          <w:spacing w:val="-10"/>
          <w:sz w:val="24"/>
        </w:rPr>
        <w:t xml:space="preserve"> </w:t>
      </w:r>
      <w:r>
        <w:rPr>
          <w:b/>
          <w:sz w:val="24"/>
        </w:rPr>
        <w:t>and</w:t>
      </w:r>
      <w:r>
        <w:rPr>
          <w:b/>
          <w:spacing w:val="-9"/>
          <w:sz w:val="24"/>
        </w:rPr>
        <w:t xml:space="preserve"> </w:t>
      </w:r>
      <w:r>
        <w:rPr>
          <w:b/>
          <w:sz w:val="24"/>
        </w:rPr>
        <w:t>informative</w:t>
      </w:r>
      <w:r>
        <w:rPr>
          <w:b/>
          <w:spacing w:val="-10"/>
          <w:sz w:val="24"/>
        </w:rPr>
        <w:t xml:space="preserve"> </w:t>
      </w:r>
      <w:r>
        <w:rPr>
          <w:sz w:val="24"/>
        </w:rPr>
        <w:t>presentation</w:t>
      </w:r>
      <w:r>
        <w:rPr>
          <w:spacing w:val="-10"/>
          <w:sz w:val="24"/>
        </w:rPr>
        <w:t xml:space="preserve"> </w:t>
      </w:r>
      <w:r>
        <w:rPr>
          <w:sz w:val="24"/>
        </w:rPr>
        <w:t>that</w:t>
      </w:r>
      <w:r>
        <w:rPr>
          <w:spacing w:val="-8"/>
          <w:sz w:val="24"/>
        </w:rPr>
        <w:t xml:space="preserve"> </w:t>
      </w:r>
      <w:r>
        <w:rPr>
          <w:b/>
          <w:sz w:val="24"/>
        </w:rPr>
        <w:t>educates</w:t>
      </w:r>
      <w:r>
        <w:rPr>
          <w:b/>
          <w:spacing w:val="-10"/>
          <w:sz w:val="24"/>
        </w:rPr>
        <w:t xml:space="preserve"> </w:t>
      </w:r>
      <w:r>
        <w:rPr>
          <w:b/>
          <w:sz w:val="24"/>
        </w:rPr>
        <w:t>and</w:t>
      </w:r>
      <w:r>
        <w:rPr>
          <w:b/>
          <w:spacing w:val="-9"/>
          <w:sz w:val="24"/>
        </w:rPr>
        <w:t xml:space="preserve"> </w:t>
      </w:r>
      <w:r>
        <w:rPr>
          <w:b/>
          <w:sz w:val="24"/>
        </w:rPr>
        <w:t>inspires</w:t>
      </w:r>
      <w:r>
        <w:rPr>
          <w:b/>
          <w:spacing w:val="-11"/>
          <w:sz w:val="24"/>
        </w:rPr>
        <w:t xml:space="preserve"> </w:t>
      </w:r>
      <w:r>
        <w:rPr>
          <w:sz w:val="24"/>
        </w:rPr>
        <w:t>your</w:t>
      </w:r>
      <w:r>
        <w:rPr>
          <w:spacing w:val="-10"/>
          <w:sz w:val="24"/>
        </w:rPr>
        <w:t xml:space="preserve"> </w:t>
      </w:r>
      <w:r>
        <w:rPr>
          <w:sz w:val="24"/>
        </w:rPr>
        <w:t xml:space="preserve">classmates to </w:t>
      </w:r>
      <w:r w:rsidR="00F0084C">
        <w:rPr>
          <w:b/>
          <w:sz w:val="24"/>
        </w:rPr>
        <w:t>act</w:t>
      </w:r>
      <w:r>
        <w:rPr>
          <w:b/>
          <w:sz w:val="24"/>
        </w:rPr>
        <w:t xml:space="preserve"> </w:t>
      </w:r>
      <w:r>
        <w:rPr>
          <w:sz w:val="24"/>
        </w:rPr>
        <w:t>on food waste and food insecurity.</w:t>
      </w:r>
    </w:p>
    <w:p w14:paraId="24678333" w14:textId="77777777" w:rsidR="001054B5" w:rsidRDefault="001054B5" w:rsidP="004675F8">
      <w:pPr>
        <w:pStyle w:val="BodyText"/>
        <w:spacing w:before="102"/>
        <w:ind w:left="270"/>
      </w:pPr>
    </w:p>
    <w:p w14:paraId="62A3A031" w14:textId="3E29172D" w:rsidR="004C323C" w:rsidRPr="00C126DA" w:rsidRDefault="001054B5" w:rsidP="004675F8">
      <w:pPr>
        <w:ind w:left="270"/>
        <w:jc w:val="both"/>
        <w:rPr>
          <w:b/>
          <w:color w:val="000000" w:themeColor="text1"/>
          <w:sz w:val="24"/>
          <w:szCs w:val="24"/>
        </w:rPr>
      </w:pPr>
      <w:r w:rsidRPr="007B059B">
        <w:rPr>
          <w:b/>
          <w:sz w:val="24"/>
          <w:szCs w:val="24"/>
        </w:rPr>
        <w:t xml:space="preserve">10. </w:t>
      </w:r>
      <w:r w:rsidRPr="00C126DA">
        <w:rPr>
          <w:b/>
          <w:color w:val="000000" w:themeColor="text1"/>
          <w:sz w:val="24"/>
          <w:szCs w:val="24"/>
        </w:rPr>
        <w:t>Presentation</w:t>
      </w:r>
      <w:r w:rsidRPr="00C126DA">
        <w:rPr>
          <w:b/>
          <w:color w:val="000000" w:themeColor="text1"/>
          <w:spacing w:val="-2"/>
          <w:sz w:val="24"/>
          <w:szCs w:val="24"/>
        </w:rPr>
        <w:t xml:space="preserve"> </w:t>
      </w:r>
      <w:r w:rsidRPr="00C126DA">
        <w:rPr>
          <w:b/>
          <w:color w:val="000000" w:themeColor="text1"/>
          <w:sz w:val="24"/>
          <w:szCs w:val="24"/>
        </w:rPr>
        <w:t>Time!</w:t>
      </w:r>
      <w:r w:rsidRPr="00C126DA">
        <w:rPr>
          <w:b/>
          <w:color w:val="000000" w:themeColor="text1"/>
          <w:spacing w:val="-4"/>
          <w:sz w:val="24"/>
          <w:szCs w:val="24"/>
        </w:rPr>
        <w:t xml:space="preserve"> </w:t>
      </w:r>
      <w:r w:rsidRPr="00C126DA">
        <w:rPr>
          <w:b/>
          <w:color w:val="000000" w:themeColor="text1"/>
          <w:sz w:val="24"/>
          <w:szCs w:val="24"/>
        </w:rPr>
        <w:t>Share</w:t>
      </w:r>
      <w:r w:rsidRPr="00C126DA">
        <w:rPr>
          <w:b/>
          <w:color w:val="000000" w:themeColor="text1"/>
          <w:spacing w:val="-4"/>
          <w:sz w:val="24"/>
          <w:szCs w:val="24"/>
        </w:rPr>
        <w:t xml:space="preserve"> </w:t>
      </w:r>
      <w:r w:rsidRPr="00C126DA">
        <w:rPr>
          <w:color w:val="000000" w:themeColor="text1"/>
          <w:sz w:val="24"/>
          <w:szCs w:val="24"/>
        </w:rPr>
        <w:t>your</w:t>
      </w:r>
      <w:r w:rsidRPr="00C126DA">
        <w:rPr>
          <w:color w:val="000000" w:themeColor="text1"/>
          <w:spacing w:val="-2"/>
          <w:sz w:val="24"/>
          <w:szCs w:val="24"/>
        </w:rPr>
        <w:t xml:space="preserve"> </w:t>
      </w:r>
      <w:r w:rsidRPr="00C126DA">
        <w:rPr>
          <w:color w:val="000000" w:themeColor="text1"/>
          <w:sz w:val="24"/>
          <w:szCs w:val="24"/>
        </w:rPr>
        <w:t>prepared</w:t>
      </w:r>
      <w:r w:rsidRPr="00C126DA">
        <w:rPr>
          <w:color w:val="000000" w:themeColor="text1"/>
          <w:spacing w:val="-3"/>
          <w:sz w:val="24"/>
          <w:szCs w:val="24"/>
        </w:rPr>
        <w:t xml:space="preserve"> </w:t>
      </w:r>
      <w:r w:rsidRPr="00C126DA">
        <w:rPr>
          <w:color w:val="000000" w:themeColor="text1"/>
          <w:sz w:val="24"/>
          <w:szCs w:val="24"/>
        </w:rPr>
        <w:t>presentation</w:t>
      </w:r>
      <w:r w:rsidRPr="00C126DA">
        <w:rPr>
          <w:color w:val="000000" w:themeColor="text1"/>
          <w:spacing w:val="-4"/>
          <w:sz w:val="24"/>
          <w:szCs w:val="24"/>
        </w:rPr>
        <w:t xml:space="preserve"> </w:t>
      </w:r>
      <w:r w:rsidRPr="00C126DA">
        <w:rPr>
          <w:color w:val="000000" w:themeColor="text1"/>
          <w:sz w:val="24"/>
          <w:szCs w:val="24"/>
        </w:rPr>
        <w:t>with</w:t>
      </w:r>
      <w:r w:rsidRPr="00C126DA">
        <w:rPr>
          <w:color w:val="000000" w:themeColor="text1"/>
          <w:spacing w:val="-4"/>
          <w:sz w:val="24"/>
          <w:szCs w:val="24"/>
        </w:rPr>
        <w:t xml:space="preserve"> </w:t>
      </w:r>
      <w:r w:rsidRPr="00C126DA">
        <w:rPr>
          <w:color w:val="000000" w:themeColor="text1"/>
          <w:sz w:val="24"/>
          <w:szCs w:val="24"/>
        </w:rPr>
        <w:t>the</w:t>
      </w:r>
      <w:r w:rsidRPr="00C126DA">
        <w:rPr>
          <w:color w:val="000000" w:themeColor="text1"/>
          <w:spacing w:val="-3"/>
          <w:sz w:val="24"/>
          <w:szCs w:val="24"/>
        </w:rPr>
        <w:t xml:space="preserve"> </w:t>
      </w:r>
      <w:r w:rsidRPr="00C126DA">
        <w:rPr>
          <w:color w:val="000000" w:themeColor="text1"/>
          <w:sz w:val="24"/>
          <w:szCs w:val="24"/>
        </w:rPr>
        <w:t>class.</w:t>
      </w:r>
      <w:r w:rsidRPr="00C126DA">
        <w:rPr>
          <w:color w:val="000000" w:themeColor="text1"/>
          <w:spacing w:val="-5"/>
          <w:sz w:val="24"/>
          <w:szCs w:val="24"/>
        </w:rPr>
        <w:t xml:space="preserve"> </w:t>
      </w:r>
      <w:r w:rsidRPr="00C126DA">
        <w:rPr>
          <w:color w:val="000000" w:themeColor="text1"/>
          <w:sz w:val="24"/>
          <w:szCs w:val="24"/>
        </w:rPr>
        <w:t>Ensure</w:t>
      </w:r>
      <w:r w:rsidRPr="00C126DA">
        <w:rPr>
          <w:color w:val="000000" w:themeColor="text1"/>
          <w:spacing w:val="-3"/>
          <w:sz w:val="24"/>
          <w:szCs w:val="24"/>
        </w:rPr>
        <w:t xml:space="preserve"> </w:t>
      </w:r>
      <w:r w:rsidRPr="00C126DA">
        <w:rPr>
          <w:color w:val="000000" w:themeColor="text1"/>
          <w:sz w:val="24"/>
          <w:szCs w:val="24"/>
        </w:rPr>
        <w:t xml:space="preserve">you </w:t>
      </w:r>
      <w:r w:rsidRPr="00C126DA">
        <w:rPr>
          <w:b/>
          <w:color w:val="000000" w:themeColor="text1"/>
          <w:sz w:val="24"/>
          <w:szCs w:val="24"/>
        </w:rPr>
        <w:t>pace</w:t>
      </w:r>
      <w:r w:rsidRPr="00C126DA">
        <w:rPr>
          <w:b/>
          <w:color w:val="000000" w:themeColor="text1"/>
          <w:spacing w:val="-4"/>
          <w:sz w:val="24"/>
          <w:szCs w:val="24"/>
        </w:rPr>
        <w:t xml:space="preserve"> </w:t>
      </w:r>
      <w:r w:rsidRPr="00C126DA">
        <w:rPr>
          <w:b/>
          <w:color w:val="000000" w:themeColor="text1"/>
          <w:sz w:val="24"/>
          <w:szCs w:val="24"/>
        </w:rPr>
        <w:t>yourself</w:t>
      </w:r>
      <w:r w:rsidR="007B059B" w:rsidRPr="00C126DA">
        <w:rPr>
          <w:b/>
          <w:color w:val="000000" w:themeColor="text1"/>
          <w:spacing w:val="-4"/>
          <w:sz w:val="24"/>
          <w:szCs w:val="24"/>
        </w:rPr>
        <w:t xml:space="preserve"> </w:t>
      </w:r>
      <w:r w:rsidRPr="00C126DA">
        <w:rPr>
          <w:color w:val="000000" w:themeColor="text1"/>
          <w:sz w:val="24"/>
          <w:szCs w:val="24"/>
        </w:rPr>
        <w:t xml:space="preserve">effectively, allowing a minute or two at the end for your </w:t>
      </w:r>
      <w:r w:rsidRPr="00C126DA">
        <w:rPr>
          <w:b/>
          <w:color w:val="000000" w:themeColor="text1"/>
          <w:sz w:val="24"/>
          <w:szCs w:val="24"/>
        </w:rPr>
        <w:t xml:space="preserve">peers to ask questions </w:t>
      </w:r>
      <w:r w:rsidRPr="00C126DA">
        <w:rPr>
          <w:color w:val="000000" w:themeColor="text1"/>
          <w:sz w:val="24"/>
          <w:szCs w:val="24"/>
        </w:rPr>
        <w:t>and engage in discussion.</w:t>
      </w:r>
    </w:p>
    <w:p w14:paraId="4D050641" w14:textId="77777777" w:rsidR="001054B5" w:rsidRPr="00C126DA" w:rsidRDefault="001054B5" w:rsidP="004675F8">
      <w:pPr>
        <w:spacing w:line="273" w:lineRule="auto"/>
        <w:ind w:left="270"/>
        <w:jc w:val="both"/>
        <w:rPr>
          <w:color w:val="000000" w:themeColor="text1"/>
          <w:sz w:val="24"/>
        </w:rPr>
      </w:pPr>
    </w:p>
    <w:p w14:paraId="1EAF18E9" w14:textId="0E7FD133" w:rsidR="00911D9A" w:rsidRPr="004675F8" w:rsidRDefault="001054B5" w:rsidP="004675F8">
      <w:pPr>
        <w:spacing w:line="273" w:lineRule="auto"/>
        <w:ind w:left="270"/>
        <w:jc w:val="both"/>
        <w:rPr>
          <w:sz w:val="24"/>
        </w:rPr>
      </w:pPr>
      <w:r w:rsidRPr="00C126DA">
        <w:rPr>
          <w:b/>
          <w:bCs/>
          <w:color w:val="000000" w:themeColor="text1"/>
          <w:sz w:val="24"/>
        </w:rPr>
        <w:t>11</w:t>
      </w:r>
      <w:r w:rsidR="004675F8" w:rsidRPr="00C126DA">
        <w:rPr>
          <w:b/>
          <w:bCs/>
          <w:color w:val="000000" w:themeColor="text1"/>
          <w:sz w:val="24"/>
        </w:rPr>
        <w:t>.</w:t>
      </w:r>
      <w:r w:rsidR="004675F8" w:rsidRPr="00C126DA">
        <w:rPr>
          <w:color w:val="000000" w:themeColor="text1"/>
          <w:sz w:val="24"/>
        </w:rPr>
        <w:t xml:space="preserve"> </w:t>
      </w:r>
      <w:r w:rsidR="004675F8" w:rsidRPr="00C126DA">
        <w:rPr>
          <w:b/>
          <w:bCs/>
          <w:color w:val="000000" w:themeColor="text1"/>
          <w:sz w:val="24"/>
        </w:rPr>
        <w:t>Food</w:t>
      </w:r>
      <w:r w:rsidR="00B73A85" w:rsidRPr="00C126DA">
        <w:rPr>
          <w:b/>
          <w:bCs/>
          <w:color w:val="000000" w:themeColor="text1"/>
          <w:sz w:val="24"/>
        </w:rPr>
        <w:t>: A</w:t>
      </w:r>
      <w:r w:rsidR="00B73A85" w:rsidRPr="00C126DA">
        <w:rPr>
          <w:color w:val="000000" w:themeColor="text1"/>
          <w:sz w:val="24"/>
        </w:rPr>
        <w:t xml:space="preserve"> </w:t>
      </w:r>
      <w:r w:rsidRPr="00C126DA">
        <w:rPr>
          <w:b/>
          <w:bCs/>
          <w:color w:val="000000" w:themeColor="text1"/>
          <w:sz w:val="24"/>
        </w:rPr>
        <w:t>Global to Local Connection:</w:t>
      </w:r>
      <w:r w:rsidRPr="00C126DA">
        <w:rPr>
          <w:color w:val="000000" w:themeColor="text1"/>
          <w:sz w:val="24"/>
        </w:rPr>
        <w:t xml:space="preserve"> </w:t>
      </w:r>
      <w:r w:rsidR="00584F78" w:rsidRPr="00C126DA">
        <w:rPr>
          <w:color w:val="000000" w:themeColor="text1"/>
          <w:sz w:val="24"/>
        </w:rPr>
        <w:t>Now that you</w:t>
      </w:r>
      <w:r w:rsidR="00571305" w:rsidRPr="00C126DA">
        <w:rPr>
          <w:color w:val="000000" w:themeColor="text1"/>
          <w:sz w:val="24"/>
        </w:rPr>
        <w:t>’ve had</w:t>
      </w:r>
      <w:r w:rsidR="00584F78" w:rsidRPr="00C126DA">
        <w:rPr>
          <w:color w:val="000000" w:themeColor="text1"/>
          <w:sz w:val="24"/>
        </w:rPr>
        <w:t xml:space="preserve"> an opportunity to look at </w:t>
      </w:r>
      <w:r w:rsidR="002925A7" w:rsidRPr="00C126DA">
        <w:rPr>
          <w:color w:val="000000" w:themeColor="text1"/>
          <w:sz w:val="24"/>
        </w:rPr>
        <w:t>the global</w:t>
      </w:r>
      <w:r w:rsidR="00584F78" w:rsidRPr="00C126DA">
        <w:rPr>
          <w:color w:val="000000" w:themeColor="text1"/>
          <w:sz w:val="24"/>
        </w:rPr>
        <w:t xml:space="preserve"> context, </w:t>
      </w:r>
      <w:r w:rsidR="002925A7" w:rsidRPr="00C126DA">
        <w:rPr>
          <w:color w:val="000000" w:themeColor="text1"/>
          <w:sz w:val="24"/>
        </w:rPr>
        <w:t>let us</w:t>
      </w:r>
      <w:r w:rsidR="00584F78" w:rsidRPr="00C126DA">
        <w:rPr>
          <w:color w:val="000000" w:themeColor="text1"/>
          <w:sz w:val="24"/>
        </w:rPr>
        <w:t xml:space="preserve"> look at what is being done at the local level</w:t>
      </w:r>
      <w:r w:rsidR="002925A7" w:rsidRPr="00C126DA">
        <w:rPr>
          <w:color w:val="000000" w:themeColor="text1"/>
          <w:sz w:val="24"/>
        </w:rPr>
        <w:t xml:space="preserve">. </w:t>
      </w:r>
      <w:r w:rsidR="00584F78" w:rsidRPr="00C126DA">
        <w:rPr>
          <w:b/>
          <w:bCs/>
          <w:color w:val="000000" w:themeColor="text1"/>
          <w:sz w:val="24"/>
        </w:rPr>
        <w:t>Explore</w:t>
      </w:r>
      <w:r w:rsidR="00584F78" w:rsidRPr="00C126DA">
        <w:rPr>
          <w:color w:val="000000" w:themeColor="text1"/>
          <w:sz w:val="24"/>
        </w:rPr>
        <w:t xml:space="preserve"> local organizations addressing food waste and food insecurity in Washington State</w:t>
      </w:r>
      <w:r w:rsidR="002925A7" w:rsidRPr="00C126DA">
        <w:rPr>
          <w:color w:val="000000" w:themeColor="text1"/>
          <w:sz w:val="24"/>
        </w:rPr>
        <w:t xml:space="preserve">. </w:t>
      </w:r>
      <w:r w:rsidR="00584F78" w:rsidRPr="00C126DA">
        <w:rPr>
          <w:color w:val="000000" w:themeColor="text1"/>
          <w:sz w:val="24"/>
        </w:rPr>
        <w:t xml:space="preserve">Working in pairs or small groups, </w:t>
      </w:r>
      <w:r w:rsidR="000E77E4" w:rsidRPr="00C126DA">
        <w:rPr>
          <w:b/>
          <w:bCs/>
          <w:color w:val="000000" w:themeColor="text1"/>
          <w:sz w:val="24"/>
        </w:rPr>
        <w:t>investigate</w:t>
      </w:r>
      <w:r w:rsidR="000E77E4" w:rsidRPr="00C126DA">
        <w:rPr>
          <w:color w:val="000000" w:themeColor="text1"/>
          <w:sz w:val="24"/>
        </w:rPr>
        <w:t xml:space="preserve"> one or more of the </w:t>
      </w:r>
      <w:r w:rsidR="00D70B5F" w:rsidRPr="00C126DA">
        <w:rPr>
          <w:color w:val="000000" w:themeColor="text1"/>
          <w:sz w:val="24"/>
        </w:rPr>
        <w:t>organizations identified</w:t>
      </w:r>
      <w:r w:rsidR="000E77E4" w:rsidRPr="00C126DA">
        <w:rPr>
          <w:color w:val="000000" w:themeColor="text1"/>
          <w:sz w:val="24"/>
        </w:rPr>
        <w:t xml:space="preserve"> below </w:t>
      </w:r>
      <w:r w:rsidR="00B62988" w:rsidRPr="00C126DA">
        <w:rPr>
          <w:color w:val="000000" w:themeColor="text1"/>
          <w:sz w:val="24"/>
        </w:rPr>
        <w:t xml:space="preserve">and then </w:t>
      </w:r>
      <w:r w:rsidR="00B62988" w:rsidRPr="00C126DA">
        <w:rPr>
          <w:b/>
          <w:bCs/>
          <w:color w:val="000000" w:themeColor="text1"/>
          <w:sz w:val="24"/>
        </w:rPr>
        <w:t>create</w:t>
      </w:r>
      <w:r w:rsidR="00B62988" w:rsidRPr="00C126DA">
        <w:rPr>
          <w:color w:val="000000" w:themeColor="text1"/>
          <w:sz w:val="24"/>
        </w:rPr>
        <w:t xml:space="preserve"> an</w:t>
      </w:r>
      <w:r w:rsidR="00B62988" w:rsidRPr="00C126DA">
        <w:rPr>
          <w:b/>
          <w:bCs/>
          <w:color w:val="000000" w:themeColor="text1"/>
          <w:sz w:val="24"/>
        </w:rPr>
        <w:t xml:space="preserve"> advertisement</w:t>
      </w:r>
      <w:r w:rsidR="00B62988" w:rsidRPr="00C126DA">
        <w:rPr>
          <w:color w:val="000000" w:themeColor="text1"/>
          <w:sz w:val="24"/>
        </w:rPr>
        <w:t xml:space="preserve"> </w:t>
      </w:r>
      <w:r w:rsidR="00AE250A" w:rsidRPr="00C126DA">
        <w:rPr>
          <w:color w:val="000000" w:themeColor="text1"/>
          <w:sz w:val="24"/>
        </w:rPr>
        <w:t>(</w:t>
      </w:r>
      <w:r w:rsidR="0094100A" w:rsidRPr="00C126DA">
        <w:rPr>
          <w:color w:val="000000" w:themeColor="text1"/>
          <w:sz w:val="24"/>
        </w:rPr>
        <w:t xml:space="preserve">could be digital) </w:t>
      </w:r>
      <w:r w:rsidR="00B62988" w:rsidRPr="00C126DA">
        <w:rPr>
          <w:color w:val="000000" w:themeColor="text1"/>
          <w:sz w:val="24"/>
        </w:rPr>
        <w:t xml:space="preserve">or </w:t>
      </w:r>
      <w:r w:rsidR="00B62988" w:rsidRPr="00C126DA">
        <w:rPr>
          <w:b/>
          <w:bCs/>
          <w:color w:val="000000" w:themeColor="text1"/>
          <w:sz w:val="24"/>
        </w:rPr>
        <w:t>advocacy poster</w:t>
      </w:r>
      <w:r w:rsidR="00B62988" w:rsidRPr="00C126DA">
        <w:rPr>
          <w:color w:val="000000" w:themeColor="text1"/>
          <w:sz w:val="24"/>
        </w:rPr>
        <w:t xml:space="preserve"> that highlights their work. </w:t>
      </w:r>
      <w:r w:rsidR="00B73A85" w:rsidRPr="00C126DA">
        <w:rPr>
          <w:color w:val="000000" w:themeColor="text1"/>
          <w:sz w:val="24"/>
        </w:rPr>
        <w:t xml:space="preserve">You should aim to capture the importance of their efforts to address </w:t>
      </w:r>
      <w:r w:rsidR="00911D9A" w:rsidRPr="00C126DA">
        <w:rPr>
          <w:color w:val="000000" w:themeColor="text1"/>
          <w:sz w:val="24"/>
        </w:rPr>
        <w:t xml:space="preserve">food waste and/or food insecurity and how others can get involved. </w:t>
      </w:r>
      <w:r w:rsidR="00AE250A" w:rsidRPr="00C126DA">
        <w:rPr>
          <w:color w:val="000000" w:themeColor="text1"/>
          <w:sz w:val="24"/>
        </w:rPr>
        <w:t>Be ready to share your finished product in class.</w:t>
      </w:r>
      <w:r w:rsidR="00AE250A">
        <w:rPr>
          <w:sz w:val="24"/>
        </w:rPr>
        <w:t xml:space="preserve"> </w:t>
      </w:r>
      <w:hyperlink r:id="rId29" w:history="1">
        <w:r w:rsidR="006E7EB4" w:rsidRPr="00550886">
          <w:rPr>
            <w:rStyle w:val="Hyperlink"/>
            <w:sz w:val="24"/>
          </w:rPr>
          <w:t>Harvest Against</w:t>
        </w:r>
        <w:r w:rsidR="00544E29" w:rsidRPr="00550886">
          <w:rPr>
            <w:rStyle w:val="Hyperlink"/>
            <w:sz w:val="24"/>
          </w:rPr>
          <w:t xml:space="preserve"> Hunger</w:t>
        </w:r>
      </w:hyperlink>
      <w:r w:rsidR="00544E29">
        <w:rPr>
          <w:sz w:val="24"/>
        </w:rPr>
        <w:t xml:space="preserve">, </w:t>
      </w:r>
      <w:hyperlink r:id="rId30" w:history="1">
        <w:r w:rsidR="00460131" w:rsidRPr="00140055">
          <w:rPr>
            <w:rStyle w:val="Hyperlink"/>
            <w:sz w:val="24"/>
          </w:rPr>
          <w:t xml:space="preserve">Food </w:t>
        </w:r>
        <w:r w:rsidR="00512840" w:rsidRPr="00140055">
          <w:rPr>
            <w:rStyle w:val="Hyperlink"/>
            <w:sz w:val="24"/>
          </w:rPr>
          <w:t>Lifeline</w:t>
        </w:r>
      </w:hyperlink>
      <w:r w:rsidR="00512840">
        <w:rPr>
          <w:sz w:val="24"/>
        </w:rPr>
        <w:t xml:space="preserve">, </w:t>
      </w:r>
      <w:hyperlink r:id="rId31" w:history="1">
        <w:r w:rsidR="00512840" w:rsidRPr="00512840">
          <w:rPr>
            <w:rStyle w:val="Hyperlink"/>
            <w:sz w:val="24"/>
          </w:rPr>
          <w:t>National</w:t>
        </w:r>
        <w:r w:rsidR="00057B28" w:rsidRPr="00512840">
          <w:rPr>
            <w:rStyle w:val="Hyperlink"/>
            <w:sz w:val="24"/>
          </w:rPr>
          <w:t xml:space="preserve"> Gleaning Project</w:t>
        </w:r>
      </w:hyperlink>
      <w:r w:rsidR="00057B28">
        <w:rPr>
          <w:sz w:val="24"/>
        </w:rPr>
        <w:t xml:space="preserve"> (see Washington State</w:t>
      </w:r>
      <w:r w:rsidR="00512840">
        <w:rPr>
          <w:sz w:val="24"/>
        </w:rPr>
        <w:t>),</w:t>
      </w:r>
      <w:r w:rsidR="00057B28">
        <w:rPr>
          <w:sz w:val="24"/>
        </w:rPr>
        <w:t xml:space="preserve"> </w:t>
      </w:r>
      <w:r w:rsidR="006E7EB4">
        <w:rPr>
          <w:sz w:val="24"/>
        </w:rPr>
        <w:t xml:space="preserve"> </w:t>
      </w:r>
      <w:hyperlink r:id="rId32" w:history="1">
        <w:r w:rsidR="006E7EB4" w:rsidRPr="00DC2B05">
          <w:rPr>
            <w:rStyle w:val="Hyperlink"/>
            <w:sz w:val="24"/>
          </w:rPr>
          <w:t xml:space="preserve">Seattle Public </w:t>
        </w:r>
        <w:r w:rsidR="00512840" w:rsidRPr="00DC2B05">
          <w:rPr>
            <w:rStyle w:val="Hyperlink"/>
            <w:sz w:val="24"/>
          </w:rPr>
          <w:t>Utilities</w:t>
        </w:r>
      </w:hyperlink>
    </w:p>
    <w:p w14:paraId="557EA155" w14:textId="77777777" w:rsidR="004D5176" w:rsidRDefault="004D5176" w:rsidP="004675F8">
      <w:pPr>
        <w:spacing w:line="273" w:lineRule="auto"/>
        <w:ind w:left="270"/>
      </w:pPr>
    </w:p>
    <w:p w14:paraId="69AF7D77" w14:textId="2545E871" w:rsidR="004D5176" w:rsidRDefault="004D5176" w:rsidP="004675F8">
      <w:pPr>
        <w:pStyle w:val="BodyText"/>
        <w:spacing w:before="43"/>
        <w:ind w:left="270"/>
        <w:jc w:val="both"/>
      </w:pPr>
      <w:r w:rsidRPr="00905365">
        <w:rPr>
          <w:b/>
          <w:bCs/>
        </w:rPr>
        <w:t xml:space="preserve">Additional or </w:t>
      </w:r>
      <w:r>
        <w:rPr>
          <w:b/>
          <w:bCs/>
        </w:rPr>
        <w:t>A</w:t>
      </w:r>
      <w:r w:rsidRPr="00905365">
        <w:rPr>
          <w:b/>
          <w:bCs/>
        </w:rPr>
        <w:t>lternative</w:t>
      </w:r>
      <w:r>
        <w:rPr>
          <w:b/>
          <w:bCs/>
        </w:rPr>
        <w:t xml:space="preserve"> Activity #1: </w:t>
      </w:r>
      <w:r>
        <w:t xml:space="preserve">What is your </w:t>
      </w:r>
      <w:r w:rsidRPr="004B385A">
        <w:rPr>
          <w:b/>
          <w:bCs/>
        </w:rPr>
        <w:t>local school</w:t>
      </w:r>
      <w:r>
        <w:t xml:space="preserve"> or </w:t>
      </w:r>
      <w:r w:rsidRPr="004B385A">
        <w:rPr>
          <w:b/>
          <w:bCs/>
        </w:rPr>
        <w:t>school district</w:t>
      </w:r>
      <w:r>
        <w:t xml:space="preserve"> doing to prevent food waste? Develop questions you would like to ask local school officials and interview them about their efforts </w:t>
      </w:r>
      <w:r>
        <w:lastRenderedPageBreak/>
        <w:t xml:space="preserve">to reduce food waste. Next, ask other students what they know about food waste and their ideas for addressing the issue. For a next step, create a school club that </w:t>
      </w:r>
      <w:r w:rsidR="002925A7">
        <w:t>addresses</w:t>
      </w:r>
      <w:r>
        <w:t xml:space="preserve"> food waste at your school and seek out opportunities to volunteer in your community.</w:t>
      </w:r>
    </w:p>
    <w:p w14:paraId="64B4D15D" w14:textId="3FB436A0" w:rsidR="00F82ABB" w:rsidRDefault="00F82ABB" w:rsidP="004675F8">
      <w:pPr>
        <w:pStyle w:val="BodyText"/>
        <w:spacing w:before="43"/>
        <w:ind w:left="270"/>
        <w:jc w:val="both"/>
      </w:pPr>
    </w:p>
    <w:p w14:paraId="7C991FB1" w14:textId="2ACD8B91" w:rsidR="004D5176" w:rsidRDefault="004D5176" w:rsidP="004675F8">
      <w:pPr>
        <w:pStyle w:val="BodyText"/>
        <w:spacing w:before="43"/>
        <w:ind w:left="270"/>
        <w:jc w:val="both"/>
      </w:pPr>
      <w:r w:rsidRPr="00170363">
        <w:rPr>
          <w:b/>
          <w:bCs/>
        </w:rPr>
        <w:t>Additional or Alternative Activity #2</w:t>
      </w:r>
      <w:r>
        <w:t>: What is</w:t>
      </w:r>
      <w:r w:rsidRPr="004B385A">
        <w:rPr>
          <w:b/>
          <w:bCs/>
        </w:rPr>
        <w:t xml:space="preserve"> gleaning</w:t>
      </w:r>
      <w:r>
        <w:t xml:space="preserve"> and is it being used to address food waste and food insecurity? Gleaning aims to collect leftover or unharvested crops after the main harvest is finished. The idea of gleaning goes back thousands of years and has a purpose of reducing food waste and food insecurity, support local food systems, and provide a sustainable and ethical way of obtaining food. With this in mind, explore the following sites and determine how you could be involved in gleaning! After your </w:t>
      </w:r>
      <w:r w:rsidR="00B0158E">
        <w:t>investigation</w:t>
      </w:r>
      <w:r>
        <w:t xml:space="preserve">, create a </w:t>
      </w:r>
      <w:r w:rsidRPr="00661C56">
        <w:rPr>
          <w:b/>
          <w:bCs/>
        </w:rPr>
        <w:t>mock social media post (Instagram, Facebook, TikTok)</w:t>
      </w:r>
      <w:r>
        <w:t xml:space="preserve"> that highlights the intent of gleaning and how one could be involved in the process. </w:t>
      </w:r>
    </w:p>
    <w:p w14:paraId="1961CC64" w14:textId="5CA86BF4" w:rsidR="004D5176" w:rsidRDefault="004D5176" w:rsidP="004D5176">
      <w:pPr>
        <w:pStyle w:val="BodyText"/>
        <w:spacing w:before="43"/>
      </w:pPr>
    </w:p>
    <w:p w14:paraId="57EAD698" w14:textId="1D27A67E" w:rsidR="004D5176" w:rsidRDefault="004D5176" w:rsidP="004D5176">
      <w:pPr>
        <w:pStyle w:val="BodyText"/>
        <w:numPr>
          <w:ilvl w:val="0"/>
          <w:numId w:val="13"/>
        </w:numPr>
        <w:spacing w:before="43"/>
      </w:pPr>
      <w:hyperlink r:id="rId33" w:history="1">
        <w:r w:rsidRPr="00AD0C12">
          <w:rPr>
            <w:rStyle w:val="Hyperlink"/>
          </w:rPr>
          <w:t>National Gleaning Project</w:t>
        </w:r>
      </w:hyperlink>
      <w:r>
        <w:t xml:space="preserve">, </w:t>
      </w:r>
      <w:hyperlink r:id="rId34" w:history="1">
        <w:r w:rsidRPr="003C4C1C">
          <w:rPr>
            <w:rStyle w:val="Hyperlink"/>
          </w:rPr>
          <w:t>USDA: Let’s Glean</w:t>
        </w:r>
      </w:hyperlink>
      <w:r>
        <w:t>,</w:t>
      </w:r>
    </w:p>
    <w:p w14:paraId="67375CE2" w14:textId="08DA4BA3" w:rsidR="004D5176" w:rsidRDefault="004D5176" w:rsidP="004D5176">
      <w:pPr>
        <w:pStyle w:val="BodyText"/>
        <w:numPr>
          <w:ilvl w:val="0"/>
          <w:numId w:val="13"/>
        </w:numPr>
        <w:spacing w:before="43"/>
      </w:pPr>
      <w:hyperlink r:id="rId35" w:history="1">
        <w:r w:rsidRPr="007B75C1">
          <w:rPr>
            <w:rStyle w:val="Hyperlink"/>
          </w:rPr>
          <w:t>Harvest Against Hunger: Washington Gleaning Network</w:t>
        </w:r>
      </w:hyperlink>
      <w:r>
        <w:t xml:space="preserve">, </w:t>
      </w:r>
    </w:p>
    <w:p w14:paraId="51F337DF" w14:textId="20C383AD" w:rsidR="004D5176" w:rsidRDefault="004D5176" w:rsidP="004D5176">
      <w:pPr>
        <w:pStyle w:val="BodyText"/>
        <w:numPr>
          <w:ilvl w:val="0"/>
          <w:numId w:val="13"/>
        </w:numPr>
        <w:spacing w:before="43"/>
      </w:pPr>
      <w:hyperlink r:id="rId36" w:history="1">
        <w:r w:rsidRPr="00E90CB9">
          <w:rPr>
            <w:rStyle w:val="Hyperlink"/>
          </w:rPr>
          <w:t>Washington State University Extension – Clallam County &amp; Gleaning</w:t>
        </w:r>
      </w:hyperlink>
      <w:r>
        <w:t xml:space="preserve">, </w:t>
      </w:r>
    </w:p>
    <w:p w14:paraId="7AB343D2" w14:textId="2C534ADE" w:rsidR="004D5176" w:rsidRDefault="004D5176" w:rsidP="004D5176">
      <w:pPr>
        <w:pStyle w:val="BodyText"/>
        <w:numPr>
          <w:ilvl w:val="0"/>
          <w:numId w:val="13"/>
        </w:numPr>
        <w:spacing w:before="43"/>
      </w:pPr>
      <w:hyperlink r:id="rId37" w:history="1">
        <w:r w:rsidRPr="00BE14ED">
          <w:rPr>
            <w:rStyle w:val="Hyperlink"/>
          </w:rPr>
          <w:t>Association of Gleaning Organizations (Washington),</w:t>
        </w:r>
      </w:hyperlink>
      <w:r>
        <w:t xml:space="preserve"> </w:t>
      </w:r>
    </w:p>
    <w:p w14:paraId="4A3DB903" w14:textId="70CAE285" w:rsidR="004D5176" w:rsidRDefault="004D5176" w:rsidP="004D5176">
      <w:pPr>
        <w:pStyle w:val="BodyText"/>
        <w:numPr>
          <w:ilvl w:val="0"/>
          <w:numId w:val="13"/>
        </w:numPr>
        <w:spacing w:before="43"/>
      </w:pPr>
      <w:hyperlink r:id="rId38" w:history="1">
        <w:r w:rsidRPr="005A3E4B">
          <w:rPr>
            <w:rStyle w:val="Hyperlink"/>
          </w:rPr>
          <w:t>One Earth (Gleaning: No Produce Left Behind),</w:t>
        </w:r>
      </w:hyperlink>
    </w:p>
    <w:p w14:paraId="33F081CC" w14:textId="2D5EA052" w:rsidR="00087D6F" w:rsidRDefault="00087D6F" w:rsidP="00087D6F">
      <w:pPr>
        <w:pStyle w:val="BodyText"/>
        <w:numPr>
          <w:ilvl w:val="0"/>
          <w:numId w:val="13"/>
        </w:numPr>
        <w:spacing w:before="43"/>
      </w:pPr>
      <w:r w:rsidRPr="00711493">
        <w:rPr>
          <w:noProof/>
        </w:rPr>
        <w:drawing>
          <wp:anchor distT="0" distB="0" distL="114300" distR="114300" simplePos="0" relativeHeight="251668486" behindDoc="0" locked="0" layoutInCell="1" allowOverlap="1" wp14:anchorId="41D2A456" wp14:editId="109A8B95">
            <wp:simplePos x="0" y="0"/>
            <wp:positionH relativeFrom="margin">
              <wp:posOffset>1370965</wp:posOffset>
            </wp:positionH>
            <wp:positionV relativeFrom="paragraph">
              <wp:posOffset>396875</wp:posOffset>
            </wp:positionV>
            <wp:extent cx="4117975" cy="3937000"/>
            <wp:effectExtent l="0" t="0" r="0" b="6350"/>
            <wp:wrapTopAndBottom/>
            <wp:docPr id="1912913945" name="Picture 1" descr="TOURISM 4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SM 4 SDGs"/>
                    <pic:cNvPicPr>
                      <a:picLocks noChangeAspect="1" noChangeArrowheads="1"/>
                    </pic:cNvPicPr>
                  </pic:nvPicPr>
                  <pic:blipFill rotWithShape="1">
                    <a:blip r:embed="rId39">
                      <a:extLst>
                        <a:ext uri="{28A0092B-C50C-407E-A947-70E740481C1C}">
                          <a14:useLocalDpi xmlns:a14="http://schemas.microsoft.com/office/drawing/2010/main" val="0"/>
                        </a:ext>
                      </a:extLst>
                    </a:blip>
                    <a:srcRect l="8415" r="12249"/>
                    <a:stretch>
                      <a:fillRect/>
                    </a:stretch>
                  </pic:blipFill>
                  <pic:spPr bwMode="auto">
                    <a:xfrm>
                      <a:off x="0" y="0"/>
                      <a:ext cx="4117975" cy="393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0" w:history="1">
        <w:r w:rsidR="004D5176" w:rsidRPr="00DE7A99">
          <w:rPr>
            <w:rStyle w:val="Hyperlink"/>
          </w:rPr>
          <w:t>The Borgen Project: How Gleaning Can End World Hunger</w:t>
        </w:r>
      </w:hyperlink>
    </w:p>
    <w:p w14:paraId="46A6AB55" w14:textId="01A18B03" w:rsidR="00087D6F" w:rsidRDefault="00087D6F" w:rsidP="00087D6F">
      <w:pPr>
        <w:pStyle w:val="BodyText"/>
        <w:spacing w:before="43"/>
        <w:rPr>
          <w:b/>
        </w:rPr>
      </w:pPr>
    </w:p>
    <w:p w14:paraId="2318E35F" w14:textId="16FE9607" w:rsidR="00087D6F" w:rsidRDefault="00087D6F" w:rsidP="00087D6F">
      <w:pPr>
        <w:pStyle w:val="BodyText"/>
        <w:spacing w:before="43"/>
        <w:jc w:val="both"/>
      </w:pPr>
      <w:r w:rsidRPr="00087D6F">
        <w:rPr>
          <w:b/>
        </w:rPr>
        <w:t xml:space="preserve">12. Apply </w:t>
      </w:r>
      <w:r w:rsidRPr="00087D6F">
        <w:t xml:space="preserve">what you have learned about the </w:t>
      </w:r>
      <w:r w:rsidRPr="00087D6F">
        <w:rPr>
          <w:b/>
        </w:rPr>
        <w:t xml:space="preserve">UN SDG #12 </w:t>
      </w:r>
      <w:r w:rsidRPr="00087D6F">
        <w:t xml:space="preserve">by completing one of the </w:t>
      </w:r>
      <w:r w:rsidRPr="00087D6F">
        <w:rPr>
          <w:b/>
        </w:rPr>
        <w:t xml:space="preserve">summative assessments </w:t>
      </w:r>
      <w:r w:rsidRPr="00087D6F">
        <w:t>identified</w:t>
      </w:r>
      <w:r w:rsidRPr="00087D6F">
        <w:rPr>
          <w:spacing w:val="-6"/>
        </w:rPr>
        <w:t xml:space="preserve"> </w:t>
      </w:r>
      <w:r w:rsidRPr="00087D6F">
        <w:t>by</w:t>
      </w:r>
      <w:r w:rsidRPr="00087D6F">
        <w:rPr>
          <w:spacing w:val="-8"/>
        </w:rPr>
        <w:t xml:space="preserve"> </w:t>
      </w:r>
      <w:r w:rsidRPr="00087D6F">
        <w:t>your</w:t>
      </w:r>
      <w:r w:rsidRPr="00087D6F">
        <w:rPr>
          <w:spacing w:val="-7"/>
        </w:rPr>
        <w:t xml:space="preserve"> </w:t>
      </w:r>
      <w:r w:rsidRPr="00087D6F">
        <w:t>teacher.</w:t>
      </w:r>
      <w:r w:rsidRPr="00087D6F">
        <w:rPr>
          <w:spacing w:val="-7"/>
        </w:rPr>
        <w:t xml:space="preserve"> </w:t>
      </w:r>
      <w:r w:rsidRPr="00087D6F">
        <w:t>For</w:t>
      </w:r>
      <w:r w:rsidRPr="00087D6F">
        <w:rPr>
          <w:spacing w:val="-6"/>
        </w:rPr>
        <w:t xml:space="preserve"> </w:t>
      </w:r>
      <w:r w:rsidRPr="00087D6F">
        <w:t>example,</w:t>
      </w:r>
      <w:r w:rsidRPr="00087D6F">
        <w:rPr>
          <w:spacing w:val="-9"/>
        </w:rPr>
        <w:t xml:space="preserve"> </w:t>
      </w:r>
      <w:r w:rsidRPr="00087D6F">
        <w:t>explore</w:t>
      </w:r>
      <w:r w:rsidRPr="00087D6F">
        <w:rPr>
          <w:spacing w:val="-8"/>
        </w:rPr>
        <w:t xml:space="preserve"> </w:t>
      </w:r>
      <w:r w:rsidRPr="00087D6F">
        <w:t>what business</w:t>
      </w:r>
      <w:r w:rsidR="00C12A53">
        <w:t>es</w:t>
      </w:r>
      <w:r w:rsidRPr="00087D6F">
        <w:t xml:space="preserve"> are doing in Washington State, United States, or around the world   to address responsible consumption and production. There are project possibilities around the topic areas of plastic waste, e-waste, sustainable tourism, </w:t>
      </w:r>
      <w:proofErr w:type="gramStart"/>
      <w:r w:rsidRPr="00087D6F">
        <w:t>gleaning</w:t>
      </w:r>
      <w:proofErr w:type="gramEnd"/>
      <w:r w:rsidRPr="00087D6F">
        <w:t>, recycling, climate change, etc.</w:t>
      </w:r>
    </w:p>
    <w:p w14:paraId="69E3A5B6" w14:textId="77777777" w:rsidR="00116324" w:rsidRDefault="00116324" w:rsidP="00087D6F">
      <w:pPr>
        <w:pStyle w:val="BodyText"/>
        <w:spacing w:before="43"/>
        <w:jc w:val="both"/>
      </w:pPr>
    </w:p>
    <w:p w14:paraId="58D65411" w14:textId="6AE7143D" w:rsidR="004D5176" w:rsidRDefault="004D5176" w:rsidP="00C77A0D">
      <w:pPr>
        <w:tabs>
          <w:tab w:val="left" w:pos="557"/>
          <w:tab w:val="left" w:pos="560"/>
        </w:tabs>
        <w:spacing w:line="276" w:lineRule="auto"/>
        <w:ind w:right="119"/>
        <w:jc w:val="center"/>
        <w:rPr>
          <w:sz w:val="24"/>
        </w:rPr>
      </w:pPr>
    </w:p>
    <w:tbl>
      <w:tblPr>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88"/>
      </w:tblGrid>
      <w:tr w:rsidR="004C323C" w14:paraId="0748B9BF" w14:textId="77777777">
        <w:trPr>
          <w:trHeight w:val="448"/>
        </w:trPr>
        <w:tc>
          <w:tcPr>
            <w:tcW w:w="10788" w:type="dxa"/>
          </w:tcPr>
          <w:p w14:paraId="67998323" w14:textId="297A81C9" w:rsidR="004C323C" w:rsidRDefault="0078321F">
            <w:pPr>
              <w:pStyle w:val="TableParagraph"/>
              <w:ind w:left="0" w:right="52"/>
              <w:jc w:val="center"/>
              <w:rPr>
                <w:b/>
                <w:sz w:val="32"/>
              </w:rPr>
            </w:pPr>
            <w:r>
              <w:rPr>
                <w:b/>
                <w:sz w:val="32"/>
              </w:rPr>
              <w:t>Teacher</w:t>
            </w:r>
            <w:r>
              <w:rPr>
                <w:b/>
                <w:spacing w:val="-15"/>
                <w:sz w:val="32"/>
              </w:rPr>
              <w:t xml:space="preserve"> </w:t>
            </w:r>
            <w:r>
              <w:rPr>
                <w:b/>
                <w:sz w:val="32"/>
              </w:rPr>
              <w:t>Preparation</w:t>
            </w:r>
            <w:r>
              <w:rPr>
                <w:b/>
                <w:spacing w:val="-15"/>
                <w:sz w:val="32"/>
              </w:rPr>
              <w:t xml:space="preserve"> </w:t>
            </w:r>
            <w:r>
              <w:rPr>
                <w:b/>
                <w:spacing w:val="-4"/>
                <w:sz w:val="32"/>
              </w:rPr>
              <w:t>Notes</w:t>
            </w:r>
          </w:p>
        </w:tc>
      </w:tr>
      <w:tr w:rsidR="004C323C" w14:paraId="5F802DCF" w14:textId="77777777">
        <w:trPr>
          <w:trHeight w:val="2416"/>
        </w:trPr>
        <w:tc>
          <w:tcPr>
            <w:tcW w:w="10788" w:type="dxa"/>
          </w:tcPr>
          <w:p w14:paraId="0C0A9AAC" w14:textId="77777777" w:rsidR="004C323C" w:rsidRDefault="0078321F">
            <w:pPr>
              <w:pStyle w:val="TableParagraph"/>
              <w:spacing w:before="1" w:line="276" w:lineRule="auto"/>
              <w:ind w:left="6" w:right="127"/>
              <w:jc w:val="both"/>
              <w:rPr>
                <w:sz w:val="24"/>
              </w:rPr>
            </w:pPr>
            <w:r w:rsidRPr="006B52E3">
              <w:rPr>
                <w:b/>
                <w:color w:val="9F6A00"/>
                <w:sz w:val="26"/>
              </w:rPr>
              <w:t>Pacing</w:t>
            </w:r>
            <w:r w:rsidRPr="006B52E3">
              <w:rPr>
                <w:b/>
                <w:color w:val="9F6A00"/>
                <w:spacing w:val="-11"/>
                <w:sz w:val="26"/>
              </w:rPr>
              <w:t xml:space="preserve"> </w:t>
            </w:r>
            <w:r w:rsidRPr="006B52E3">
              <w:rPr>
                <w:b/>
                <w:color w:val="9F6A00"/>
                <w:sz w:val="26"/>
              </w:rPr>
              <w:t>and</w:t>
            </w:r>
            <w:r w:rsidRPr="006B52E3">
              <w:rPr>
                <w:b/>
                <w:color w:val="9F6A00"/>
                <w:spacing w:val="-11"/>
                <w:sz w:val="26"/>
              </w:rPr>
              <w:t xml:space="preserve"> </w:t>
            </w:r>
            <w:r w:rsidRPr="006B52E3">
              <w:rPr>
                <w:b/>
                <w:color w:val="9F6A00"/>
                <w:sz w:val="26"/>
              </w:rPr>
              <w:t>Strategy</w:t>
            </w:r>
            <w:r w:rsidRPr="006B52E3">
              <w:rPr>
                <w:b/>
                <w:color w:val="9F6A00"/>
              </w:rPr>
              <w:t>:</w:t>
            </w:r>
            <w:r w:rsidRPr="006B52E3">
              <w:rPr>
                <w:b/>
                <w:color w:val="9F6A00"/>
                <w:spacing w:val="-7"/>
              </w:rPr>
              <w:t xml:space="preserve"> </w:t>
            </w:r>
            <w:r>
              <w:rPr>
                <w:sz w:val="24"/>
              </w:rPr>
              <w:t>The</w:t>
            </w:r>
            <w:r>
              <w:rPr>
                <w:spacing w:val="-10"/>
                <w:sz w:val="24"/>
              </w:rPr>
              <w:t xml:space="preserve"> </w:t>
            </w:r>
            <w:r>
              <w:rPr>
                <w:sz w:val="24"/>
              </w:rPr>
              <w:t>following</w:t>
            </w:r>
            <w:r>
              <w:rPr>
                <w:spacing w:val="-9"/>
                <w:sz w:val="24"/>
              </w:rPr>
              <w:t xml:space="preserve"> </w:t>
            </w:r>
            <w:r>
              <w:rPr>
                <w:sz w:val="24"/>
              </w:rPr>
              <w:t>outline</w:t>
            </w:r>
            <w:r>
              <w:rPr>
                <w:spacing w:val="-9"/>
                <w:sz w:val="24"/>
              </w:rPr>
              <w:t xml:space="preserve"> </w:t>
            </w:r>
            <w:r>
              <w:rPr>
                <w:sz w:val="24"/>
              </w:rPr>
              <w:t>provides</w:t>
            </w:r>
            <w:r>
              <w:rPr>
                <w:spacing w:val="-10"/>
                <w:sz w:val="24"/>
              </w:rPr>
              <w:t xml:space="preserve"> </w:t>
            </w:r>
            <w:r>
              <w:rPr>
                <w:sz w:val="24"/>
              </w:rPr>
              <w:t>a</w:t>
            </w:r>
            <w:r>
              <w:rPr>
                <w:spacing w:val="-10"/>
                <w:sz w:val="24"/>
              </w:rPr>
              <w:t xml:space="preserve"> </w:t>
            </w:r>
            <w:r>
              <w:rPr>
                <w:sz w:val="24"/>
              </w:rPr>
              <w:t>guide</w:t>
            </w:r>
            <w:r>
              <w:rPr>
                <w:spacing w:val="-9"/>
                <w:sz w:val="24"/>
              </w:rPr>
              <w:t xml:space="preserve"> </w:t>
            </w:r>
            <w:r>
              <w:rPr>
                <w:sz w:val="24"/>
              </w:rPr>
              <w:t>for</w:t>
            </w:r>
            <w:r>
              <w:rPr>
                <w:spacing w:val="-9"/>
                <w:sz w:val="24"/>
              </w:rPr>
              <w:t xml:space="preserve"> </w:t>
            </w:r>
            <w:r>
              <w:rPr>
                <w:sz w:val="24"/>
              </w:rPr>
              <w:t>teaching</w:t>
            </w:r>
            <w:r>
              <w:rPr>
                <w:spacing w:val="-10"/>
                <w:sz w:val="24"/>
              </w:rPr>
              <w:t xml:space="preserve"> </w:t>
            </w:r>
            <w:r>
              <w:rPr>
                <w:sz w:val="24"/>
              </w:rPr>
              <w:t>this</w:t>
            </w:r>
            <w:r>
              <w:rPr>
                <w:spacing w:val="-11"/>
                <w:sz w:val="24"/>
              </w:rPr>
              <w:t xml:space="preserve"> </w:t>
            </w:r>
            <w:r>
              <w:rPr>
                <w:sz w:val="24"/>
              </w:rPr>
              <w:t>lesson</w:t>
            </w:r>
            <w:r>
              <w:rPr>
                <w:spacing w:val="-9"/>
                <w:sz w:val="24"/>
              </w:rPr>
              <w:t xml:space="preserve"> </w:t>
            </w:r>
            <w:r>
              <w:rPr>
                <w:sz w:val="24"/>
              </w:rPr>
              <w:t>including</w:t>
            </w:r>
            <w:r>
              <w:rPr>
                <w:spacing w:val="-10"/>
                <w:sz w:val="24"/>
              </w:rPr>
              <w:t xml:space="preserve"> </w:t>
            </w:r>
            <w:r>
              <w:rPr>
                <w:sz w:val="24"/>
              </w:rPr>
              <w:t xml:space="preserve">approximate times </w:t>
            </w:r>
            <w:r>
              <w:rPr>
                <w:i/>
                <w:sz w:val="24"/>
              </w:rPr>
              <w:t>(may vary)</w:t>
            </w:r>
            <w:r>
              <w:rPr>
                <w:sz w:val="24"/>
              </w:rPr>
              <w:t>, teaching strategies, suggested information for teacher created slides, and options for additional enrichment activities/summative assessments can be found at the end of the modules. This curriculum</w:t>
            </w:r>
            <w:r>
              <w:rPr>
                <w:spacing w:val="-1"/>
                <w:sz w:val="24"/>
              </w:rPr>
              <w:t xml:space="preserve"> </w:t>
            </w:r>
            <w:r>
              <w:rPr>
                <w:sz w:val="24"/>
              </w:rPr>
              <w:t>model</w:t>
            </w:r>
            <w:r>
              <w:rPr>
                <w:spacing w:val="-1"/>
                <w:sz w:val="24"/>
              </w:rPr>
              <w:t xml:space="preserve"> </w:t>
            </w:r>
            <w:r>
              <w:rPr>
                <w:sz w:val="24"/>
              </w:rPr>
              <w:t>was</w:t>
            </w:r>
            <w:r>
              <w:rPr>
                <w:spacing w:val="-3"/>
                <w:sz w:val="24"/>
              </w:rPr>
              <w:t xml:space="preserve"> </w:t>
            </w:r>
            <w:r>
              <w:rPr>
                <w:sz w:val="24"/>
              </w:rPr>
              <w:t>designed</w:t>
            </w:r>
            <w:r>
              <w:rPr>
                <w:spacing w:val="-1"/>
                <w:sz w:val="24"/>
              </w:rPr>
              <w:t xml:space="preserve"> </w:t>
            </w:r>
            <w:r>
              <w:rPr>
                <w:sz w:val="24"/>
              </w:rPr>
              <w:t>with</w:t>
            </w:r>
            <w:r>
              <w:rPr>
                <w:spacing w:val="-1"/>
                <w:sz w:val="24"/>
              </w:rPr>
              <w:t xml:space="preserve"> </w:t>
            </w:r>
            <w:r>
              <w:rPr>
                <w:sz w:val="24"/>
              </w:rPr>
              <w:t>teaching</w:t>
            </w:r>
            <w:r>
              <w:rPr>
                <w:spacing w:val="-1"/>
                <w:sz w:val="24"/>
              </w:rPr>
              <w:t xml:space="preserve"> </w:t>
            </w:r>
            <w:r>
              <w:rPr>
                <w:sz w:val="24"/>
              </w:rPr>
              <w:t>and learning</w:t>
            </w:r>
            <w:r>
              <w:rPr>
                <w:spacing w:val="-2"/>
                <w:sz w:val="24"/>
              </w:rPr>
              <w:t xml:space="preserve"> </w:t>
            </w:r>
            <w:r>
              <w:rPr>
                <w:sz w:val="24"/>
              </w:rPr>
              <w:t>strategies that</w:t>
            </w:r>
            <w:r>
              <w:rPr>
                <w:spacing w:val="-1"/>
                <w:sz w:val="24"/>
              </w:rPr>
              <w:t xml:space="preserve"> </w:t>
            </w:r>
            <w:r>
              <w:rPr>
                <w:sz w:val="24"/>
              </w:rPr>
              <w:t>could</w:t>
            </w:r>
            <w:r>
              <w:rPr>
                <w:spacing w:val="-3"/>
                <w:sz w:val="24"/>
              </w:rPr>
              <w:t xml:space="preserve"> </w:t>
            </w:r>
            <w:r>
              <w:rPr>
                <w:sz w:val="24"/>
              </w:rPr>
              <w:t>be</w:t>
            </w:r>
            <w:r>
              <w:rPr>
                <w:spacing w:val="-3"/>
                <w:sz w:val="24"/>
              </w:rPr>
              <w:t xml:space="preserve"> </w:t>
            </w:r>
            <w:r>
              <w:rPr>
                <w:sz w:val="24"/>
              </w:rPr>
              <w:t>adapted</w:t>
            </w:r>
            <w:r>
              <w:rPr>
                <w:spacing w:val="-1"/>
                <w:sz w:val="24"/>
              </w:rPr>
              <w:t xml:space="preserve"> </w:t>
            </w:r>
            <w:r>
              <w:rPr>
                <w:sz w:val="24"/>
              </w:rPr>
              <w:t>for in-person</w:t>
            </w:r>
            <w:r>
              <w:rPr>
                <w:spacing w:val="-1"/>
                <w:sz w:val="24"/>
              </w:rPr>
              <w:t xml:space="preserve"> </w:t>
            </w:r>
            <w:r>
              <w:rPr>
                <w:sz w:val="24"/>
              </w:rPr>
              <w:t>or virtual learning.</w:t>
            </w:r>
          </w:p>
          <w:p w14:paraId="0DDC7A80" w14:textId="77777777" w:rsidR="004C323C" w:rsidRPr="006B52E3" w:rsidRDefault="004C323C">
            <w:pPr>
              <w:pStyle w:val="TableParagraph"/>
              <w:spacing w:before="45"/>
              <w:ind w:left="0"/>
              <w:rPr>
                <w:color w:val="9F6A00"/>
                <w:sz w:val="24"/>
              </w:rPr>
            </w:pPr>
          </w:p>
          <w:p w14:paraId="5E5434F3" w14:textId="3C9AD7CB" w:rsidR="004C323C" w:rsidRDefault="0078321F">
            <w:pPr>
              <w:pStyle w:val="TableParagraph"/>
              <w:ind w:left="6"/>
              <w:jc w:val="both"/>
              <w:rPr>
                <w:i/>
                <w:sz w:val="24"/>
              </w:rPr>
            </w:pPr>
            <w:r w:rsidRPr="006B52E3">
              <w:rPr>
                <w:b/>
                <w:color w:val="9F6A00"/>
                <w:sz w:val="26"/>
              </w:rPr>
              <w:t>Lesson</w:t>
            </w:r>
            <w:r w:rsidRPr="006B52E3">
              <w:rPr>
                <w:b/>
                <w:color w:val="9F6A00"/>
                <w:spacing w:val="-6"/>
                <w:sz w:val="26"/>
              </w:rPr>
              <w:t xml:space="preserve"> </w:t>
            </w:r>
            <w:r w:rsidRPr="006B52E3">
              <w:rPr>
                <w:b/>
                <w:color w:val="9F6A00"/>
                <w:sz w:val="26"/>
              </w:rPr>
              <w:t>Timing</w:t>
            </w:r>
            <w:r w:rsidRPr="006B52E3">
              <w:rPr>
                <w:color w:val="9F6A00"/>
                <w:sz w:val="24"/>
              </w:rPr>
              <w:t>:</w:t>
            </w:r>
            <w:r w:rsidRPr="006B52E3">
              <w:rPr>
                <w:color w:val="9F6A00"/>
                <w:spacing w:val="-4"/>
                <w:sz w:val="24"/>
              </w:rPr>
              <w:t xml:space="preserve"> </w:t>
            </w:r>
            <w:r w:rsidR="00AE5FA7">
              <w:rPr>
                <w:sz w:val="24"/>
              </w:rPr>
              <w:t xml:space="preserve">5 </w:t>
            </w:r>
            <w:r>
              <w:rPr>
                <w:sz w:val="24"/>
              </w:rPr>
              <w:t>hours</w:t>
            </w:r>
            <w:r>
              <w:rPr>
                <w:spacing w:val="-5"/>
                <w:sz w:val="24"/>
              </w:rPr>
              <w:t xml:space="preserve"> </w:t>
            </w:r>
            <w:r>
              <w:rPr>
                <w:i/>
                <w:spacing w:val="-2"/>
                <w:sz w:val="24"/>
              </w:rPr>
              <w:t>(approximate)</w:t>
            </w:r>
          </w:p>
        </w:tc>
      </w:tr>
    </w:tbl>
    <w:p w14:paraId="536A4EBE" w14:textId="77777777" w:rsidR="004C323C" w:rsidRDefault="004C323C">
      <w:pPr>
        <w:pStyle w:val="BodyText"/>
        <w:spacing w:before="70"/>
        <w:rPr>
          <w:sz w:val="26"/>
        </w:rPr>
      </w:pPr>
    </w:p>
    <w:p w14:paraId="305BA21F" w14:textId="77777777" w:rsidR="004C323C" w:rsidRPr="006B52E3" w:rsidRDefault="0078321F">
      <w:pPr>
        <w:spacing w:after="48"/>
        <w:ind w:left="200"/>
        <w:rPr>
          <w:b/>
          <w:color w:val="9F6A00"/>
          <w:sz w:val="26"/>
        </w:rPr>
      </w:pPr>
      <w:r w:rsidRPr="006B52E3">
        <w:rPr>
          <w:b/>
          <w:color w:val="9F6A00"/>
          <w:spacing w:val="-2"/>
          <w:sz w:val="26"/>
        </w:rPr>
        <w:t>Standards</w:t>
      </w:r>
    </w:p>
    <w:tbl>
      <w:tblPr>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73"/>
        <w:gridCol w:w="8821"/>
      </w:tblGrid>
      <w:tr w:rsidR="004C323C" w14:paraId="4536FDAB" w14:textId="77777777">
        <w:trPr>
          <w:trHeight w:val="330"/>
        </w:trPr>
        <w:tc>
          <w:tcPr>
            <w:tcW w:w="1973" w:type="dxa"/>
          </w:tcPr>
          <w:p w14:paraId="46674399" w14:textId="77777777" w:rsidR="004C323C" w:rsidRPr="006B52E3" w:rsidRDefault="0078321F">
            <w:pPr>
              <w:pStyle w:val="TableParagraph"/>
              <w:spacing w:before="11"/>
              <w:ind w:left="13" w:right="39"/>
              <w:jc w:val="center"/>
              <w:rPr>
                <w:b/>
                <w:color w:val="9F6A00"/>
              </w:rPr>
            </w:pPr>
            <w:r w:rsidRPr="006B52E3">
              <w:rPr>
                <w:b/>
                <w:color w:val="9F6A00"/>
                <w:spacing w:val="-2"/>
              </w:rPr>
              <w:t>Content</w:t>
            </w:r>
          </w:p>
        </w:tc>
        <w:tc>
          <w:tcPr>
            <w:tcW w:w="8821" w:type="dxa"/>
          </w:tcPr>
          <w:p w14:paraId="0299113D" w14:textId="77777777" w:rsidR="004C323C" w:rsidRPr="006B52E3" w:rsidRDefault="0078321F">
            <w:pPr>
              <w:pStyle w:val="TableParagraph"/>
              <w:spacing w:before="11"/>
              <w:ind w:left="0" w:right="28"/>
              <w:jc w:val="center"/>
              <w:rPr>
                <w:b/>
                <w:color w:val="9F6A00"/>
              </w:rPr>
            </w:pPr>
            <w:r w:rsidRPr="006B52E3">
              <w:rPr>
                <w:b/>
                <w:color w:val="9F6A00"/>
                <w:spacing w:val="-2"/>
              </w:rPr>
              <w:t>Standard</w:t>
            </w:r>
          </w:p>
        </w:tc>
      </w:tr>
      <w:tr w:rsidR="004C323C" w14:paraId="2B0143F4" w14:textId="77777777">
        <w:trPr>
          <w:trHeight w:val="1543"/>
        </w:trPr>
        <w:tc>
          <w:tcPr>
            <w:tcW w:w="1973" w:type="dxa"/>
          </w:tcPr>
          <w:p w14:paraId="69AE5EEA" w14:textId="77777777" w:rsidR="004C323C" w:rsidRDefault="004C323C">
            <w:pPr>
              <w:pStyle w:val="TableParagraph"/>
              <w:spacing w:line="268" w:lineRule="exact"/>
              <w:ind w:left="34" w:right="26"/>
              <w:jc w:val="center"/>
            </w:pPr>
            <w:hyperlink r:id="rId41">
              <w:r>
                <w:rPr>
                  <w:color w:val="0000FF"/>
                  <w:u w:val="single" w:color="0000FF"/>
                </w:rPr>
                <w:t>WA</w:t>
              </w:r>
              <w:r>
                <w:rPr>
                  <w:color w:val="0000FF"/>
                  <w:spacing w:val="-5"/>
                  <w:u w:val="single" w:color="0000FF"/>
                </w:rPr>
                <w:t xml:space="preserve"> </w:t>
              </w:r>
              <w:r>
                <w:rPr>
                  <w:color w:val="0000FF"/>
                  <w:u w:val="single" w:color="0000FF"/>
                </w:rPr>
                <w:t>Social</w:t>
              </w:r>
              <w:r>
                <w:rPr>
                  <w:color w:val="0000FF"/>
                  <w:spacing w:val="-3"/>
                  <w:u w:val="single" w:color="0000FF"/>
                </w:rPr>
                <w:t xml:space="preserve"> </w:t>
              </w:r>
              <w:r>
                <w:rPr>
                  <w:color w:val="0000FF"/>
                  <w:spacing w:val="-2"/>
                  <w:u w:val="single" w:color="0000FF"/>
                </w:rPr>
                <w:t>Studies</w:t>
              </w:r>
            </w:hyperlink>
          </w:p>
        </w:tc>
        <w:tc>
          <w:tcPr>
            <w:tcW w:w="8821" w:type="dxa"/>
          </w:tcPr>
          <w:p w14:paraId="617C2706" w14:textId="77777777" w:rsidR="004C323C" w:rsidRPr="0062713C" w:rsidRDefault="0078321F">
            <w:pPr>
              <w:pStyle w:val="TableParagraph"/>
              <w:spacing w:line="268" w:lineRule="exact"/>
              <w:rPr>
                <w:sz w:val="24"/>
                <w:szCs w:val="24"/>
              </w:rPr>
            </w:pPr>
            <w:r w:rsidRPr="0062713C">
              <w:rPr>
                <w:b/>
                <w:sz w:val="24"/>
                <w:szCs w:val="24"/>
              </w:rPr>
              <w:t>SSS1.6-8.1</w:t>
            </w:r>
            <w:r w:rsidRPr="0062713C">
              <w:rPr>
                <w:sz w:val="24"/>
                <w:szCs w:val="24"/>
              </w:rPr>
              <w:t>:</w:t>
            </w:r>
            <w:r w:rsidRPr="0062713C">
              <w:rPr>
                <w:spacing w:val="-8"/>
                <w:sz w:val="24"/>
                <w:szCs w:val="24"/>
              </w:rPr>
              <w:t xml:space="preserve"> </w:t>
            </w:r>
            <w:r w:rsidRPr="0062713C">
              <w:rPr>
                <w:sz w:val="24"/>
                <w:szCs w:val="24"/>
              </w:rPr>
              <w:t>Analyze</w:t>
            </w:r>
            <w:r w:rsidRPr="0062713C">
              <w:rPr>
                <w:spacing w:val="-4"/>
                <w:sz w:val="24"/>
                <w:szCs w:val="24"/>
              </w:rPr>
              <w:t xml:space="preserve"> </w:t>
            </w:r>
            <w:r w:rsidRPr="0062713C">
              <w:rPr>
                <w:sz w:val="24"/>
                <w:szCs w:val="24"/>
              </w:rPr>
              <w:t>positions</w:t>
            </w:r>
            <w:r w:rsidRPr="0062713C">
              <w:rPr>
                <w:spacing w:val="-6"/>
                <w:sz w:val="24"/>
                <w:szCs w:val="24"/>
              </w:rPr>
              <w:t xml:space="preserve"> </w:t>
            </w:r>
            <w:r w:rsidRPr="0062713C">
              <w:rPr>
                <w:sz w:val="24"/>
                <w:szCs w:val="24"/>
              </w:rPr>
              <w:t>and</w:t>
            </w:r>
            <w:r w:rsidRPr="0062713C">
              <w:rPr>
                <w:spacing w:val="-6"/>
                <w:sz w:val="24"/>
                <w:szCs w:val="24"/>
              </w:rPr>
              <w:t xml:space="preserve"> </w:t>
            </w:r>
            <w:r w:rsidRPr="0062713C">
              <w:rPr>
                <w:sz w:val="24"/>
                <w:szCs w:val="24"/>
              </w:rPr>
              <w:t>evidence</w:t>
            </w:r>
            <w:r w:rsidRPr="0062713C">
              <w:rPr>
                <w:spacing w:val="-4"/>
                <w:sz w:val="24"/>
                <w:szCs w:val="24"/>
              </w:rPr>
              <w:t xml:space="preserve"> </w:t>
            </w:r>
            <w:r w:rsidRPr="0062713C">
              <w:rPr>
                <w:sz w:val="24"/>
                <w:szCs w:val="24"/>
              </w:rPr>
              <w:t>supporting</w:t>
            </w:r>
            <w:r w:rsidRPr="0062713C">
              <w:rPr>
                <w:spacing w:val="-4"/>
                <w:sz w:val="24"/>
                <w:szCs w:val="24"/>
              </w:rPr>
              <w:t xml:space="preserve"> </w:t>
            </w:r>
            <w:r w:rsidRPr="0062713C">
              <w:rPr>
                <w:sz w:val="24"/>
                <w:szCs w:val="24"/>
              </w:rPr>
              <w:t>an</w:t>
            </w:r>
            <w:r w:rsidRPr="0062713C">
              <w:rPr>
                <w:spacing w:val="-4"/>
                <w:sz w:val="24"/>
                <w:szCs w:val="24"/>
              </w:rPr>
              <w:t xml:space="preserve"> </w:t>
            </w:r>
            <w:r w:rsidRPr="0062713C">
              <w:rPr>
                <w:sz w:val="24"/>
                <w:szCs w:val="24"/>
              </w:rPr>
              <w:t>issue</w:t>
            </w:r>
            <w:r w:rsidRPr="0062713C">
              <w:rPr>
                <w:spacing w:val="-4"/>
                <w:sz w:val="24"/>
                <w:szCs w:val="24"/>
              </w:rPr>
              <w:t xml:space="preserve"> </w:t>
            </w:r>
            <w:r w:rsidRPr="0062713C">
              <w:rPr>
                <w:sz w:val="24"/>
                <w:szCs w:val="24"/>
              </w:rPr>
              <w:t>or</w:t>
            </w:r>
            <w:r w:rsidRPr="0062713C">
              <w:rPr>
                <w:spacing w:val="-5"/>
                <w:sz w:val="24"/>
                <w:szCs w:val="24"/>
              </w:rPr>
              <w:t xml:space="preserve"> </w:t>
            </w:r>
            <w:r w:rsidRPr="0062713C">
              <w:rPr>
                <w:sz w:val="24"/>
                <w:szCs w:val="24"/>
              </w:rPr>
              <w:t>an</w:t>
            </w:r>
            <w:r w:rsidRPr="0062713C">
              <w:rPr>
                <w:spacing w:val="-3"/>
                <w:sz w:val="24"/>
                <w:szCs w:val="24"/>
              </w:rPr>
              <w:t xml:space="preserve"> </w:t>
            </w:r>
            <w:r w:rsidRPr="0062713C">
              <w:rPr>
                <w:spacing w:val="-2"/>
                <w:sz w:val="24"/>
                <w:szCs w:val="24"/>
              </w:rPr>
              <w:t>event.</w:t>
            </w:r>
          </w:p>
          <w:p w14:paraId="72F20038" w14:textId="77777777" w:rsidR="004C323C" w:rsidRPr="0062713C" w:rsidRDefault="0078321F">
            <w:pPr>
              <w:pStyle w:val="TableParagraph"/>
              <w:spacing w:before="41"/>
              <w:rPr>
                <w:sz w:val="24"/>
                <w:szCs w:val="24"/>
              </w:rPr>
            </w:pPr>
            <w:r w:rsidRPr="0062713C">
              <w:rPr>
                <w:b/>
                <w:sz w:val="24"/>
                <w:szCs w:val="24"/>
              </w:rPr>
              <w:t>SSS3.6-8.1:</w:t>
            </w:r>
            <w:r w:rsidRPr="0062713C">
              <w:rPr>
                <w:b/>
                <w:spacing w:val="-8"/>
                <w:sz w:val="24"/>
                <w:szCs w:val="24"/>
              </w:rPr>
              <w:t xml:space="preserve"> </w:t>
            </w:r>
            <w:r w:rsidRPr="0062713C">
              <w:rPr>
                <w:sz w:val="24"/>
                <w:szCs w:val="24"/>
              </w:rPr>
              <w:t>Engage</w:t>
            </w:r>
            <w:r w:rsidRPr="0062713C">
              <w:rPr>
                <w:spacing w:val="-6"/>
                <w:sz w:val="24"/>
                <w:szCs w:val="24"/>
              </w:rPr>
              <w:t xml:space="preserve"> </w:t>
            </w:r>
            <w:r w:rsidRPr="0062713C">
              <w:rPr>
                <w:sz w:val="24"/>
                <w:szCs w:val="24"/>
              </w:rPr>
              <w:t>in</w:t>
            </w:r>
            <w:r w:rsidRPr="0062713C">
              <w:rPr>
                <w:spacing w:val="-5"/>
                <w:sz w:val="24"/>
                <w:szCs w:val="24"/>
              </w:rPr>
              <w:t xml:space="preserve"> </w:t>
            </w:r>
            <w:r w:rsidRPr="0062713C">
              <w:rPr>
                <w:sz w:val="24"/>
                <w:szCs w:val="24"/>
              </w:rPr>
              <w:t>discussion,</w:t>
            </w:r>
            <w:r w:rsidRPr="0062713C">
              <w:rPr>
                <w:spacing w:val="-8"/>
                <w:sz w:val="24"/>
                <w:szCs w:val="24"/>
              </w:rPr>
              <w:t xml:space="preserve"> </w:t>
            </w:r>
            <w:r w:rsidRPr="0062713C">
              <w:rPr>
                <w:sz w:val="24"/>
                <w:szCs w:val="24"/>
              </w:rPr>
              <w:t>analyzing</w:t>
            </w:r>
            <w:r w:rsidRPr="0062713C">
              <w:rPr>
                <w:spacing w:val="-5"/>
                <w:sz w:val="24"/>
                <w:szCs w:val="24"/>
              </w:rPr>
              <w:t xml:space="preserve"> </w:t>
            </w:r>
            <w:r w:rsidRPr="0062713C">
              <w:rPr>
                <w:sz w:val="24"/>
                <w:szCs w:val="24"/>
              </w:rPr>
              <w:t>multiple</w:t>
            </w:r>
            <w:r w:rsidRPr="0062713C">
              <w:rPr>
                <w:spacing w:val="-8"/>
                <w:sz w:val="24"/>
                <w:szCs w:val="24"/>
              </w:rPr>
              <w:t xml:space="preserve"> </w:t>
            </w:r>
            <w:r w:rsidRPr="0062713C">
              <w:rPr>
                <w:sz w:val="24"/>
                <w:szCs w:val="24"/>
              </w:rPr>
              <w:t>viewpoints</w:t>
            </w:r>
            <w:r w:rsidRPr="0062713C">
              <w:rPr>
                <w:spacing w:val="-8"/>
                <w:sz w:val="24"/>
                <w:szCs w:val="24"/>
              </w:rPr>
              <w:t xml:space="preserve"> </w:t>
            </w:r>
            <w:r w:rsidRPr="0062713C">
              <w:rPr>
                <w:sz w:val="24"/>
                <w:szCs w:val="24"/>
              </w:rPr>
              <w:t>on</w:t>
            </w:r>
            <w:r w:rsidRPr="0062713C">
              <w:rPr>
                <w:spacing w:val="-5"/>
                <w:sz w:val="24"/>
                <w:szCs w:val="24"/>
              </w:rPr>
              <w:t xml:space="preserve"> </w:t>
            </w:r>
            <w:r w:rsidRPr="0062713C">
              <w:rPr>
                <w:sz w:val="24"/>
                <w:szCs w:val="24"/>
              </w:rPr>
              <w:t>public</w:t>
            </w:r>
            <w:r w:rsidRPr="0062713C">
              <w:rPr>
                <w:spacing w:val="-7"/>
                <w:sz w:val="24"/>
                <w:szCs w:val="24"/>
              </w:rPr>
              <w:t xml:space="preserve"> </w:t>
            </w:r>
            <w:r w:rsidRPr="0062713C">
              <w:rPr>
                <w:spacing w:val="-2"/>
                <w:sz w:val="24"/>
                <w:szCs w:val="24"/>
              </w:rPr>
              <w:t>issues.</w:t>
            </w:r>
          </w:p>
          <w:p w14:paraId="48FF6BE4" w14:textId="77777777" w:rsidR="004C323C" w:rsidRPr="0062713C" w:rsidRDefault="0078321F">
            <w:pPr>
              <w:pStyle w:val="TableParagraph"/>
              <w:spacing w:before="39" w:line="276" w:lineRule="auto"/>
              <w:rPr>
                <w:spacing w:val="-2"/>
                <w:sz w:val="24"/>
                <w:szCs w:val="24"/>
              </w:rPr>
            </w:pPr>
            <w:r w:rsidRPr="0062713C">
              <w:rPr>
                <w:b/>
                <w:sz w:val="24"/>
                <w:szCs w:val="24"/>
              </w:rPr>
              <w:t>G2.9-10.1:</w:t>
            </w:r>
            <w:r w:rsidRPr="0062713C">
              <w:rPr>
                <w:b/>
                <w:spacing w:val="-2"/>
                <w:sz w:val="24"/>
                <w:szCs w:val="24"/>
              </w:rPr>
              <w:t xml:space="preserve"> </w:t>
            </w:r>
            <w:r w:rsidRPr="0062713C">
              <w:rPr>
                <w:sz w:val="24"/>
                <w:szCs w:val="24"/>
              </w:rPr>
              <w:t>Analyze</w:t>
            </w:r>
            <w:r w:rsidRPr="0062713C">
              <w:rPr>
                <w:spacing w:val="-2"/>
                <w:sz w:val="24"/>
                <w:szCs w:val="24"/>
              </w:rPr>
              <w:t xml:space="preserve"> </w:t>
            </w:r>
            <w:r w:rsidRPr="0062713C">
              <w:rPr>
                <w:sz w:val="24"/>
                <w:szCs w:val="24"/>
              </w:rPr>
              <w:t>human</w:t>
            </w:r>
            <w:r w:rsidRPr="0062713C">
              <w:rPr>
                <w:spacing w:val="-4"/>
                <w:sz w:val="24"/>
                <w:szCs w:val="24"/>
              </w:rPr>
              <w:t xml:space="preserve"> </w:t>
            </w:r>
            <w:r w:rsidRPr="0062713C">
              <w:rPr>
                <w:sz w:val="24"/>
                <w:szCs w:val="24"/>
              </w:rPr>
              <w:t>interaction</w:t>
            </w:r>
            <w:r w:rsidRPr="0062713C">
              <w:rPr>
                <w:spacing w:val="-5"/>
                <w:sz w:val="24"/>
                <w:szCs w:val="24"/>
              </w:rPr>
              <w:t xml:space="preserve"> </w:t>
            </w:r>
            <w:r w:rsidRPr="0062713C">
              <w:rPr>
                <w:sz w:val="24"/>
                <w:szCs w:val="24"/>
              </w:rPr>
              <w:t>with</w:t>
            </w:r>
            <w:r w:rsidRPr="0062713C">
              <w:rPr>
                <w:spacing w:val="-2"/>
                <w:sz w:val="24"/>
                <w:szCs w:val="24"/>
              </w:rPr>
              <w:t xml:space="preserve"> </w:t>
            </w:r>
            <w:r w:rsidRPr="0062713C">
              <w:rPr>
                <w:sz w:val="24"/>
                <w:szCs w:val="24"/>
              </w:rPr>
              <w:t>the</w:t>
            </w:r>
            <w:r w:rsidRPr="0062713C">
              <w:rPr>
                <w:spacing w:val="-3"/>
                <w:sz w:val="24"/>
                <w:szCs w:val="24"/>
              </w:rPr>
              <w:t xml:space="preserve"> </w:t>
            </w:r>
            <w:r w:rsidRPr="0062713C">
              <w:rPr>
                <w:sz w:val="24"/>
                <w:szCs w:val="24"/>
              </w:rPr>
              <w:t>environment</w:t>
            </w:r>
            <w:r w:rsidRPr="0062713C">
              <w:rPr>
                <w:spacing w:val="-3"/>
                <w:sz w:val="24"/>
                <w:szCs w:val="24"/>
              </w:rPr>
              <w:t xml:space="preserve"> </w:t>
            </w:r>
            <w:r w:rsidRPr="0062713C">
              <w:rPr>
                <w:sz w:val="24"/>
                <w:szCs w:val="24"/>
              </w:rPr>
              <w:t>across</w:t>
            </w:r>
            <w:r w:rsidRPr="0062713C">
              <w:rPr>
                <w:spacing w:val="-4"/>
                <w:sz w:val="24"/>
                <w:szCs w:val="24"/>
              </w:rPr>
              <w:t xml:space="preserve"> </w:t>
            </w:r>
            <w:r w:rsidRPr="0062713C">
              <w:rPr>
                <w:sz w:val="24"/>
                <w:szCs w:val="24"/>
              </w:rPr>
              <w:t>the</w:t>
            </w:r>
            <w:r w:rsidRPr="0062713C">
              <w:rPr>
                <w:spacing w:val="-5"/>
                <w:sz w:val="24"/>
                <w:szCs w:val="24"/>
              </w:rPr>
              <w:t xml:space="preserve"> </w:t>
            </w:r>
            <w:r w:rsidRPr="0062713C">
              <w:rPr>
                <w:sz w:val="24"/>
                <w:szCs w:val="24"/>
              </w:rPr>
              <w:t>world</w:t>
            </w:r>
            <w:r w:rsidRPr="0062713C">
              <w:rPr>
                <w:spacing w:val="-5"/>
                <w:sz w:val="24"/>
                <w:szCs w:val="24"/>
              </w:rPr>
              <w:t xml:space="preserve"> </w:t>
            </w:r>
            <w:r w:rsidRPr="0062713C">
              <w:rPr>
                <w:sz w:val="24"/>
                <w:szCs w:val="24"/>
              </w:rPr>
              <w:t>in</w:t>
            </w:r>
            <w:r w:rsidRPr="0062713C">
              <w:rPr>
                <w:spacing w:val="-2"/>
                <w:sz w:val="24"/>
                <w:szCs w:val="24"/>
              </w:rPr>
              <w:t xml:space="preserve"> </w:t>
            </w:r>
            <w:r w:rsidRPr="0062713C">
              <w:rPr>
                <w:sz w:val="24"/>
                <w:szCs w:val="24"/>
              </w:rPr>
              <w:t>the</w:t>
            </w:r>
            <w:r w:rsidRPr="0062713C">
              <w:rPr>
                <w:spacing w:val="-3"/>
                <w:sz w:val="24"/>
                <w:szCs w:val="24"/>
              </w:rPr>
              <w:t xml:space="preserve"> </w:t>
            </w:r>
            <w:r w:rsidRPr="0062713C">
              <w:rPr>
                <w:sz w:val="24"/>
                <w:szCs w:val="24"/>
              </w:rPr>
              <w:t>past</w:t>
            </w:r>
            <w:r w:rsidRPr="0062713C">
              <w:rPr>
                <w:spacing w:val="-4"/>
                <w:sz w:val="24"/>
                <w:szCs w:val="24"/>
              </w:rPr>
              <w:t xml:space="preserve"> </w:t>
            </w:r>
            <w:r w:rsidRPr="0062713C">
              <w:rPr>
                <w:sz w:val="24"/>
                <w:szCs w:val="24"/>
              </w:rPr>
              <w:t xml:space="preserve">or </w:t>
            </w:r>
            <w:r w:rsidRPr="0062713C">
              <w:rPr>
                <w:spacing w:val="-2"/>
                <w:sz w:val="24"/>
                <w:szCs w:val="24"/>
              </w:rPr>
              <w:t>present.</w:t>
            </w:r>
          </w:p>
          <w:p w14:paraId="7A8EC549" w14:textId="6749D896" w:rsidR="009F3BC9" w:rsidRPr="0062713C" w:rsidRDefault="009F3BC9">
            <w:pPr>
              <w:pStyle w:val="TableParagraph"/>
              <w:spacing w:before="39" w:line="276" w:lineRule="auto"/>
              <w:rPr>
                <w:sz w:val="24"/>
                <w:szCs w:val="24"/>
              </w:rPr>
            </w:pPr>
            <w:r w:rsidRPr="0062713C">
              <w:rPr>
                <w:b/>
                <w:bCs/>
                <w:sz w:val="24"/>
                <w:szCs w:val="24"/>
              </w:rPr>
              <w:t>E4.11-12.3:</w:t>
            </w:r>
            <w:r w:rsidRPr="0062713C">
              <w:rPr>
                <w:sz w:val="24"/>
                <w:szCs w:val="24"/>
              </w:rPr>
              <w:t xml:space="preserve"> Evaluate how individuals and different groups affect and are affected by the distribution of resources and sustainability.</w:t>
            </w:r>
          </w:p>
          <w:p w14:paraId="09DAD3F0" w14:textId="753D07BC" w:rsidR="004C323C" w:rsidRDefault="00020B8C">
            <w:pPr>
              <w:pStyle w:val="TableParagraph"/>
              <w:spacing w:before="2"/>
            </w:pPr>
            <w:r w:rsidRPr="0062713C">
              <w:rPr>
                <w:b/>
                <w:bCs/>
                <w:sz w:val="24"/>
                <w:szCs w:val="24"/>
              </w:rPr>
              <w:t>E4.11-12.5:</w:t>
            </w:r>
            <w:r w:rsidRPr="0062713C">
              <w:rPr>
                <w:sz w:val="24"/>
                <w:szCs w:val="24"/>
              </w:rPr>
              <w:t xml:space="preserve"> Explain how current globalization trends and policies affect economic growth, labor markets, rights of citizens, the environment, and resource and income distribution in different nations.</w:t>
            </w:r>
          </w:p>
        </w:tc>
      </w:tr>
      <w:tr w:rsidR="004C323C" w14:paraId="10027362" w14:textId="77777777">
        <w:trPr>
          <w:trHeight w:val="2781"/>
        </w:trPr>
        <w:tc>
          <w:tcPr>
            <w:tcW w:w="1973" w:type="dxa"/>
          </w:tcPr>
          <w:p w14:paraId="6A98B018" w14:textId="77777777" w:rsidR="004C323C" w:rsidRDefault="004C323C">
            <w:pPr>
              <w:pStyle w:val="TableParagraph"/>
              <w:spacing w:before="1" w:line="273" w:lineRule="auto"/>
              <w:ind w:left="148" w:right="130" w:firstLine="81"/>
            </w:pPr>
            <w:hyperlink r:id="rId42">
              <w:r>
                <w:rPr>
                  <w:color w:val="0000FF"/>
                  <w:u w:val="single" w:color="0000FF"/>
                </w:rPr>
                <w:t>Next Generation</w:t>
              </w:r>
            </w:hyperlink>
            <w:r>
              <w:rPr>
                <w:color w:val="0000FF"/>
              </w:rPr>
              <w:t xml:space="preserve"> </w:t>
            </w:r>
            <w:hyperlink r:id="rId43">
              <w:r>
                <w:rPr>
                  <w:color w:val="0000FF"/>
                  <w:u w:val="single" w:color="0000FF"/>
                </w:rPr>
                <w:t>Science</w:t>
              </w:r>
              <w:r>
                <w:rPr>
                  <w:color w:val="0000FF"/>
                  <w:spacing w:val="-12"/>
                  <w:u w:val="single" w:color="0000FF"/>
                </w:rPr>
                <w:t xml:space="preserve"> </w:t>
              </w:r>
              <w:r>
                <w:rPr>
                  <w:color w:val="0000FF"/>
                  <w:u w:val="single" w:color="0000FF"/>
                </w:rPr>
                <w:t>Standards</w:t>
              </w:r>
            </w:hyperlink>
          </w:p>
        </w:tc>
        <w:tc>
          <w:tcPr>
            <w:tcW w:w="8821" w:type="dxa"/>
          </w:tcPr>
          <w:p w14:paraId="7EA87B5B" w14:textId="77777777" w:rsidR="004C323C" w:rsidRPr="0062713C" w:rsidRDefault="0078321F">
            <w:pPr>
              <w:pStyle w:val="TableParagraph"/>
              <w:spacing w:before="1" w:line="276" w:lineRule="auto"/>
              <w:ind w:right="29"/>
              <w:rPr>
                <w:sz w:val="24"/>
                <w:szCs w:val="24"/>
              </w:rPr>
            </w:pPr>
            <w:r w:rsidRPr="0062713C">
              <w:rPr>
                <w:b/>
                <w:sz w:val="24"/>
                <w:szCs w:val="24"/>
              </w:rPr>
              <w:t>HS-PS4-4</w:t>
            </w:r>
            <w:r w:rsidRPr="0062713C">
              <w:rPr>
                <w:sz w:val="24"/>
                <w:szCs w:val="24"/>
              </w:rPr>
              <w:t>: Gather relevant information from multiple authoritative print and digital sources, using</w:t>
            </w:r>
            <w:r w:rsidRPr="0062713C">
              <w:rPr>
                <w:spacing w:val="-1"/>
                <w:sz w:val="24"/>
                <w:szCs w:val="24"/>
              </w:rPr>
              <w:t xml:space="preserve"> </w:t>
            </w:r>
            <w:r w:rsidRPr="0062713C">
              <w:rPr>
                <w:sz w:val="24"/>
                <w:szCs w:val="24"/>
              </w:rPr>
              <w:t>advanced</w:t>
            </w:r>
            <w:r w:rsidRPr="0062713C">
              <w:rPr>
                <w:spacing w:val="-3"/>
                <w:sz w:val="24"/>
                <w:szCs w:val="24"/>
              </w:rPr>
              <w:t xml:space="preserve"> </w:t>
            </w:r>
            <w:r w:rsidRPr="0062713C">
              <w:rPr>
                <w:sz w:val="24"/>
                <w:szCs w:val="24"/>
              </w:rPr>
              <w:t>searches</w:t>
            </w:r>
            <w:r w:rsidRPr="0062713C">
              <w:rPr>
                <w:spacing w:val="-3"/>
                <w:sz w:val="24"/>
                <w:szCs w:val="24"/>
              </w:rPr>
              <w:t xml:space="preserve"> </w:t>
            </w:r>
            <w:r w:rsidRPr="0062713C">
              <w:rPr>
                <w:sz w:val="24"/>
                <w:szCs w:val="24"/>
              </w:rPr>
              <w:t>effectively;</w:t>
            </w:r>
            <w:r w:rsidRPr="0062713C">
              <w:rPr>
                <w:spacing w:val="-1"/>
                <w:sz w:val="24"/>
                <w:szCs w:val="24"/>
              </w:rPr>
              <w:t xml:space="preserve"> </w:t>
            </w:r>
            <w:r w:rsidRPr="0062713C">
              <w:rPr>
                <w:sz w:val="24"/>
                <w:szCs w:val="24"/>
              </w:rPr>
              <w:t>assess</w:t>
            </w:r>
            <w:r w:rsidRPr="0062713C">
              <w:rPr>
                <w:spacing w:val="-3"/>
                <w:sz w:val="24"/>
                <w:szCs w:val="24"/>
              </w:rPr>
              <w:t xml:space="preserve"> </w:t>
            </w:r>
            <w:r w:rsidRPr="0062713C">
              <w:rPr>
                <w:sz w:val="24"/>
                <w:szCs w:val="24"/>
              </w:rPr>
              <w:t>the</w:t>
            </w:r>
            <w:r w:rsidRPr="0062713C">
              <w:rPr>
                <w:spacing w:val="-1"/>
                <w:sz w:val="24"/>
                <w:szCs w:val="24"/>
              </w:rPr>
              <w:t xml:space="preserve"> </w:t>
            </w:r>
            <w:r w:rsidRPr="0062713C">
              <w:rPr>
                <w:sz w:val="24"/>
                <w:szCs w:val="24"/>
              </w:rPr>
              <w:t>strengths</w:t>
            </w:r>
            <w:r w:rsidRPr="0062713C">
              <w:rPr>
                <w:spacing w:val="-3"/>
                <w:sz w:val="24"/>
                <w:szCs w:val="24"/>
              </w:rPr>
              <w:t xml:space="preserve"> </w:t>
            </w:r>
            <w:r w:rsidRPr="0062713C">
              <w:rPr>
                <w:sz w:val="24"/>
                <w:szCs w:val="24"/>
              </w:rPr>
              <w:t>and</w:t>
            </w:r>
            <w:r w:rsidRPr="0062713C">
              <w:rPr>
                <w:spacing w:val="-3"/>
                <w:sz w:val="24"/>
                <w:szCs w:val="24"/>
              </w:rPr>
              <w:t xml:space="preserve"> </w:t>
            </w:r>
            <w:r w:rsidRPr="0062713C">
              <w:rPr>
                <w:sz w:val="24"/>
                <w:szCs w:val="24"/>
              </w:rPr>
              <w:t>limitations</w:t>
            </w:r>
            <w:r w:rsidRPr="0062713C">
              <w:rPr>
                <w:spacing w:val="-3"/>
                <w:sz w:val="24"/>
                <w:szCs w:val="24"/>
              </w:rPr>
              <w:t xml:space="preserve"> </w:t>
            </w:r>
            <w:r w:rsidRPr="0062713C">
              <w:rPr>
                <w:sz w:val="24"/>
                <w:szCs w:val="24"/>
              </w:rPr>
              <w:t>of</w:t>
            </w:r>
            <w:r w:rsidRPr="0062713C">
              <w:rPr>
                <w:spacing w:val="-3"/>
                <w:sz w:val="24"/>
                <w:szCs w:val="24"/>
              </w:rPr>
              <w:t xml:space="preserve"> </w:t>
            </w:r>
            <w:r w:rsidRPr="0062713C">
              <w:rPr>
                <w:sz w:val="24"/>
                <w:szCs w:val="24"/>
              </w:rPr>
              <w:t>each</w:t>
            </w:r>
            <w:r w:rsidRPr="0062713C">
              <w:rPr>
                <w:spacing w:val="-3"/>
                <w:sz w:val="24"/>
                <w:szCs w:val="24"/>
              </w:rPr>
              <w:t xml:space="preserve"> </w:t>
            </w:r>
            <w:r w:rsidRPr="0062713C">
              <w:rPr>
                <w:sz w:val="24"/>
                <w:szCs w:val="24"/>
              </w:rPr>
              <w:t>source</w:t>
            </w:r>
            <w:r w:rsidRPr="0062713C">
              <w:rPr>
                <w:spacing w:val="-1"/>
                <w:sz w:val="24"/>
                <w:szCs w:val="24"/>
              </w:rPr>
              <w:t xml:space="preserve"> </w:t>
            </w:r>
            <w:r w:rsidRPr="0062713C">
              <w:rPr>
                <w:sz w:val="24"/>
                <w:szCs w:val="24"/>
              </w:rPr>
              <w:t>in</w:t>
            </w:r>
            <w:r w:rsidRPr="0062713C">
              <w:rPr>
                <w:spacing w:val="-1"/>
                <w:sz w:val="24"/>
                <w:szCs w:val="24"/>
              </w:rPr>
              <w:t xml:space="preserve"> </w:t>
            </w:r>
            <w:r w:rsidRPr="0062713C">
              <w:rPr>
                <w:sz w:val="24"/>
                <w:szCs w:val="24"/>
              </w:rPr>
              <w:t>terms of the specific task, purpose, and audience; integrate information into the text selectively to maintain</w:t>
            </w:r>
            <w:r w:rsidRPr="0062713C">
              <w:rPr>
                <w:spacing w:val="-2"/>
                <w:sz w:val="24"/>
                <w:szCs w:val="24"/>
              </w:rPr>
              <w:t xml:space="preserve"> </w:t>
            </w:r>
            <w:r w:rsidRPr="0062713C">
              <w:rPr>
                <w:sz w:val="24"/>
                <w:szCs w:val="24"/>
              </w:rPr>
              <w:t>the</w:t>
            </w:r>
            <w:r w:rsidRPr="0062713C">
              <w:rPr>
                <w:spacing w:val="-2"/>
                <w:sz w:val="24"/>
                <w:szCs w:val="24"/>
              </w:rPr>
              <w:t xml:space="preserve"> </w:t>
            </w:r>
            <w:r w:rsidRPr="0062713C">
              <w:rPr>
                <w:sz w:val="24"/>
                <w:szCs w:val="24"/>
              </w:rPr>
              <w:t>flow</w:t>
            </w:r>
            <w:r w:rsidRPr="0062713C">
              <w:rPr>
                <w:spacing w:val="-2"/>
                <w:sz w:val="24"/>
                <w:szCs w:val="24"/>
              </w:rPr>
              <w:t xml:space="preserve"> </w:t>
            </w:r>
            <w:r w:rsidRPr="0062713C">
              <w:rPr>
                <w:sz w:val="24"/>
                <w:szCs w:val="24"/>
              </w:rPr>
              <w:t>of</w:t>
            </w:r>
            <w:r w:rsidRPr="0062713C">
              <w:rPr>
                <w:spacing w:val="-4"/>
                <w:sz w:val="24"/>
                <w:szCs w:val="24"/>
              </w:rPr>
              <w:t xml:space="preserve"> </w:t>
            </w:r>
            <w:r w:rsidRPr="0062713C">
              <w:rPr>
                <w:sz w:val="24"/>
                <w:szCs w:val="24"/>
              </w:rPr>
              <w:t>ideas,</w:t>
            </w:r>
            <w:r w:rsidRPr="0062713C">
              <w:rPr>
                <w:spacing w:val="-4"/>
                <w:sz w:val="24"/>
                <w:szCs w:val="24"/>
              </w:rPr>
              <w:t xml:space="preserve"> </w:t>
            </w:r>
            <w:r w:rsidRPr="0062713C">
              <w:rPr>
                <w:sz w:val="24"/>
                <w:szCs w:val="24"/>
              </w:rPr>
              <w:t>avoiding</w:t>
            </w:r>
            <w:r w:rsidRPr="0062713C">
              <w:rPr>
                <w:spacing w:val="-2"/>
                <w:sz w:val="24"/>
                <w:szCs w:val="24"/>
              </w:rPr>
              <w:t xml:space="preserve"> </w:t>
            </w:r>
            <w:r w:rsidRPr="0062713C">
              <w:rPr>
                <w:sz w:val="24"/>
                <w:szCs w:val="24"/>
              </w:rPr>
              <w:t>plagiarism</w:t>
            </w:r>
            <w:r w:rsidRPr="0062713C">
              <w:rPr>
                <w:spacing w:val="-4"/>
                <w:sz w:val="24"/>
                <w:szCs w:val="24"/>
              </w:rPr>
              <w:t xml:space="preserve"> </w:t>
            </w:r>
            <w:r w:rsidRPr="0062713C">
              <w:rPr>
                <w:sz w:val="24"/>
                <w:szCs w:val="24"/>
              </w:rPr>
              <w:t>and</w:t>
            </w:r>
            <w:r w:rsidRPr="0062713C">
              <w:rPr>
                <w:spacing w:val="-4"/>
                <w:sz w:val="24"/>
                <w:szCs w:val="24"/>
              </w:rPr>
              <w:t xml:space="preserve"> </w:t>
            </w:r>
            <w:r w:rsidRPr="0062713C">
              <w:rPr>
                <w:sz w:val="24"/>
                <w:szCs w:val="24"/>
              </w:rPr>
              <w:t>overreliance</w:t>
            </w:r>
            <w:r w:rsidRPr="0062713C">
              <w:rPr>
                <w:spacing w:val="-2"/>
                <w:sz w:val="24"/>
                <w:szCs w:val="24"/>
              </w:rPr>
              <w:t xml:space="preserve"> </w:t>
            </w:r>
            <w:r w:rsidRPr="0062713C">
              <w:rPr>
                <w:sz w:val="24"/>
                <w:szCs w:val="24"/>
              </w:rPr>
              <w:t>on</w:t>
            </w:r>
            <w:r w:rsidRPr="0062713C">
              <w:rPr>
                <w:spacing w:val="-2"/>
                <w:sz w:val="24"/>
                <w:szCs w:val="24"/>
              </w:rPr>
              <w:t xml:space="preserve"> </w:t>
            </w:r>
            <w:r w:rsidRPr="0062713C">
              <w:rPr>
                <w:sz w:val="24"/>
                <w:szCs w:val="24"/>
              </w:rPr>
              <w:t>any</w:t>
            </w:r>
            <w:r w:rsidRPr="0062713C">
              <w:rPr>
                <w:spacing w:val="-4"/>
                <w:sz w:val="24"/>
                <w:szCs w:val="24"/>
              </w:rPr>
              <w:t xml:space="preserve"> </w:t>
            </w:r>
            <w:r w:rsidRPr="0062713C">
              <w:rPr>
                <w:sz w:val="24"/>
                <w:szCs w:val="24"/>
              </w:rPr>
              <w:t>one</w:t>
            </w:r>
            <w:r w:rsidRPr="0062713C">
              <w:rPr>
                <w:spacing w:val="-2"/>
                <w:sz w:val="24"/>
                <w:szCs w:val="24"/>
              </w:rPr>
              <w:t xml:space="preserve"> </w:t>
            </w:r>
            <w:r w:rsidRPr="0062713C">
              <w:rPr>
                <w:sz w:val="24"/>
                <w:szCs w:val="24"/>
              </w:rPr>
              <w:t>source</w:t>
            </w:r>
            <w:r w:rsidRPr="0062713C">
              <w:rPr>
                <w:spacing w:val="-2"/>
                <w:sz w:val="24"/>
                <w:szCs w:val="24"/>
              </w:rPr>
              <w:t xml:space="preserve"> </w:t>
            </w:r>
            <w:r w:rsidRPr="0062713C">
              <w:rPr>
                <w:sz w:val="24"/>
                <w:szCs w:val="24"/>
              </w:rPr>
              <w:t>and</w:t>
            </w:r>
            <w:r w:rsidRPr="0062713C">
              <w:rPr>
                <w:spacing w:val="-4"/>
                <w:sz w:val="24"/>
                <w:szCs w:val="24"/>
              </w:rPr>
              <w:t xml:space="preserve"> </w:t>
            </w:r>
            <w:r w:rsidRPr="0062713C">
              <w:rPr>
                <w:sz w:val="24"/>
                <w:szCs w:val="24"/>
              </w:rPr>
              <w:t>following a standard format for citation.</w:t>
            </w:r>
          </w:p>
          <w:p w14:paraId="01896C0A" w14:textId="6FF90A12" w:rsidR="004C323C" w:rsidRPr="0062713C" w:rsidRDefault="0078321F" w:rsidP="0062713C">
            <w:pPr>
              <w:pStyle w:val="TableParagraph"/>
              <w:spacing w:line="276" w:lineRule="auto"/>
              <w:ind w:right="96" w:firstLine="45"/>
              <w:rPr>
                <w:sz w:val="24"/>
                <w:szCs w:val="24"/>
              </w:rPr>
            </w:pPr>
            <w:r w:rsidRPr="0062713C">
              <w:rPr>
                <w:b/>
                <w:sz w:val="24"/>
                <w:szCs w:val="24"/>
              </w:rPr>
              <w:t>HS-ESS3-1</w:t>
            </w:r>
            <w:r w:rsidRPr="0062713C">
              <w:rPr>
                <w:sz w:val="24"/>
                <w:szCs w:val="24"/>
              </w:rPr>
              <w:t>. Construct an explanation based on evidence for how the availability of natural resources,</w:t>
            </w:r>
            <w:r w:rsidRPr="0062713C">
              <w:rPr>
                <w:spacing w:val="-3"/>
                <w:sz w:val="24"/>
                <w:szCs w:val="24"/>
              </w:rPr>
              <w:t xml:space="preserve"> </w:t>
            </w:r>
            <w:r w:rsidRPr="0062713C">
              <w:rPr>
                <w:sz w:val="24"/>
                <w:szCs w:val="24"/>
              </w:rPr>
              <w:t>occurrence</w:t>
            </w:r>
            <w:r w:rsidRPr="0062713C">
              <w:rPr>
                <w:spacing w:val="-1"/>
                <w:sz w:val="24"/>
                <w:szCs w:val="24"/>
              </w:rPr>
              <w:t xml:space="preserve"> </w:t>
            </w:r>
            <w:r w:rsidRPr="0062713C">
              <w:rPr>
                <w:sz w:val="24"/>
                <w:szCs w:val="24"/>
              </w:rPr>
              <w:t>of</w:t>
            </w:r>
            <w:r w:rsidRPr="0062713C">
              <w:rPr>
                <w:spacing w:val="-4"/>
                <w:sz w:val="24"/>
                <w:szCs w:val="24"/>
              </w:rPr>
              <w:t xml:space="preserve"> </w:t>
            </w:r>
            <w:r w:rsidRPr="0062713C">
              <w:rPr>
                <w:sz w:val="24"/>
                <w:szCs w:val="24"/>
              </w:rPr>
              <w:t>natural</w:t>
            </w:r>
            <w:r w:rsidRPr="0062713C">
              <w:rPr>
                <w:spacing w:val="-3"/>
                <w:sz w:val="24"/>
                <w:szCs w:val="24"/>
              </w:rPr>
              <w:t xml:space="preserve"> </w:t>
            </w:r>
            <w:r w:rsidRPr="0062713C">
              <w:rPr>
                <w:sz w:val="24"/>
                <w:szCs w:val="24"/>
              </w:rPr>
              <w:t>hazards,</w:t>
            </w:r>
            <w:r w:rsidRPr="0062713C">
              <w:rPr>
                <w:spacing w:val="-3"/>
                <w:sz w:val="24"/>
                <w:szCs w:val="24"/>
              </w:rPr>
              <w:t xml:space="preserve"> </w:t>
            </w:r>
            <w:r w:rsidRPr="0062713C">
              <w:rPr>
                <w:sz w:val="24"/>
                <w:szCs w:val="24"/>
              </w:rPr>
              <w:t>and</w:t>
            </w:r>
            <w:r w:rsidRPr="0062713C">
              <w:rPr>
                <w:spacing w:val="-3"/>
                <w:sz w:val="24"/>
                <w:szCs w:val="24"/>
              </w:rPr>
              <w:t xml:space="preserve"> </w:t>
            </w:r>
            <w:r w:rsidRPr="0062713C">
              <w:rPr>
                <w:sz w:val="24"/>
                <w:szCs w:val="24"/>
              </w:rPr>
              <w:t>changes</w:t>
            </w:r>
            <w:r w:rsidRPr="0062713C">
              <w:rPr>
                <w:spacing w:val="-3"/>
                <w:sz w:val="24"/>
                <w:szCs w:val="24"/>
              </w:rPr>
              <w:t xml:space="preserve"> </w:t>
            </w:r>
            <w:r w:rsidRPr="0062713C">
              <w:rPr>
                <w:sz w:val="24"/>
                <w:szCs w:val="24"/>
              </w:rPr>
              <w:t>in</w:t>
            </w:r>
            <w:r w:rsidRPr="0062713C">
              <w:rPr>
                <w:spacing w:val="-1"/>
                <w:sz w:val="24"/>
                <w:szCs w:val="24"/>
              </w:rPr>
              <w:t xml:space="preserve"> </w:t>
            </w:r>
            <w:r w:rsidRPr="0062713C">
              <w:rPr>
                <w:sz w:val="24"/>
                <w:szCs w:val="24"/>
              </w:rPr>
              <w:t>climate</w:t>
            </w:r>
            <w:r w:rsidRPr="0062713C">
              <w:rPr>
                <w:spacing w:val="-1"/>
                <w:sz w:val="24"/>
                <w:szCs w:val="24"/>
              </w:rPr>
              <w:t xml:space="preserve"> </w:t>
            </w:r>
            <w:r w:rsidRPr="0062713C">
              <w:rPr>
                <w:sz w:val="24"/>
                <w:szCs w:val="24"/>
              </w:rPr>
              <w:t>have</w:t>
            </w:r>
            <w:r w:rsidRPr="0062713C">
              <w:rPr>
                <w:spacing w:val="-1"/>
                <w:sz w:val="24"/>
                <w:szCs w:val="24"/>
              </w:rPr>
              <w:t xml:space="preserve"> </w:t>
            </w:r>
            <w:r w:rsidRPr="0062713C">
              <w:rPr>
                <w:sz w:val="24"/>
                <w:szCs w:val="24"/>
              </w:rPr>
              <w:t>influenced</w:t>
            </w:r>
            <w:r w:rsidRPr="0062713C">
              <w:rPr>
                <w:spacing w:val="-3"/>
                <w:sz w:val="24"/>
                <w:szCs w:val="24"/>
              </w:rPr>
              <w:t xml:space="preserve"> </w:t>
            </w:r>
            <w:r w:rsidRPr="0062713C">
              <w:rPr>
                <w:sz w:val="24"/>
                <w:szCs w:val="24"/>
              </w:rPr>
              <w:t>human</w:t>
            </w:r>
            <w:r w:rsidRPr="0062713C">
              <w:rPr>
                <w:spacing w:val="-1"/>
                <w:sz w:val="24"/>
                <w:szCs w:val="24"/>
              </w:rPr>
              <w:t xml:space="preserve"> </w:t>
            </w:r>
            <w:r w:rsidRPr="0062713C">
              <w:rPr>
                <w:sz w:val="24"/>
                <w:szCs w:val="24"/>
              </w:rPr>
              <w:t xml:space="preserve">activity </w:t>
            </w:r>
            <w:r w:rsidRPr="0062713C">
              <w:rPr>
                <w:b/>
                <w:sz w:val="24"/>
                <w:szCs w:val="24"/>
              </w:rPr>
              <w:t>HS-ESS3-1</w:t>
            </w:r>
            <w:r w:rsidRPr="0062713C">
              <w:rPr>
                <w:sz w:val="24"/>
                <w:szCs w:val="24"/>
              </w:rPr>
              <w:t>:</w:t>
            </w:r>
            <w:r w:rsidRPr="0062713C">
              <w:rPr>
                <w:spacing w:val="-1"/>
                <w:sz w:val="24"/>
                <w:szCs w:val="24"/>
              </w:rPr>
              <w:t xml:space="preserve"> </w:t>
            </w:r>
            <w:r w:rsidRPr="0062713C">
              <w:rPr>
                <w:sz w:val="24"/>
                <w:szCs w:val="24"/>
              </w:rPr>
              <w:t>Cause and</w:t>
            </w:r>
            <w:r w:rsidRPr="0062713C">
              <w:rPr>
                <w:spacing w:val="-1"/>
                <w:sz w:val="24"/>
                <w:szCs w:val="24"/>
              </w:rPr>
              <w:t xml:space="preserve"> </w:t>
            </w:r>
            <w:r w:rsidRPr="0062713C">
              <w:rPr>
                <w:sz w:val="24"/>
                <w:szCs w:val="24"/>
              </w:rPr>
              <w:t>Effect:</w:t>
            </w:r>
            <w:r w:rsidRPr="0062713C">
              <w:rPr>
                <w:spacing w:val="-1"/>
                <w:sz w:val="24"/>
                <w:szCs w:val="24"/>
              </w:rPr>
              <w:t xml:space="preserve"> </w:t>
            </w:r>
            <w:r w:rsidRPr="0062713C">
              <w:rPr>
                <w:sz w:val="24"/>
                <w:szCs w:val="24"/>
              </w:rPr>
              <w:t>Empirical</w:t>
            </w:r>
            <w:r w:rsidRPr="0062713C">
              <w:rPr>
                <w:spacing w:val="-1"/>
                <w:sz w:val="24"/>
                <w:szCs w:val="24"/>
              </w:rPr>
              <w:t xml:space="preserve"> </w:t>
            </w:r>
            <w:r w:rsidRPr="0062713C">
              <w:rPr>
                <w:sz w:val="24"/>
                <w:szCs w:val="24"/>
              </w:rPr>
              <w:t>evidence is</w:t>
            </w:r>
            <w:r w:rsidRPr="0062713C">
              <w:rPr>
                <w:spacing w:val="-1"/>
                <w:sz w:val="24"/>
                <w:szCs w:val="24"/>
              </w:rPr>
              <w:t xml:space="preserve"> </w:t>
            </w:r>
            <w:r w:rsidRPr="0062713C">
              <w:rPr>
                <w:sz w:val="24"/>
                <w:szCs w:val="24"/>
              </w:rPr>
              <w:t>required to differentiate between cause and</w:t>
            </w:r>
            <w:r w:rsidR="0062713C">
              <w:rPr>
                <w:sz w:val="24"/>
                <w:szCs w:val="24"/>
              </w:rPr>
              <w:t xml:space="preserve"> </w:t>
            </w:r>
            <w:r w:rsidRPr="0062713C">
              <w:rPr>
                <w:sz w:val="24"/>
                <w:szCs w:val="24"/>
              </w:rPr>
              <w:t>correlation</w:t>
            </w:r>
            <w:r w:rsidRPr="0062713C">
              <w:rPr>
                <w:spacing w:val="-3"/>
                <w:sz w:val="24"/>
                <w:szCs w:val="24"/>
              </w:rPr>
              <w:t xml:space="preserve"> </w:t>
            </w:r>
            <w:r w:rsidRPr="0062713C">
              <w:rPr>
                <w:sz w:val="24"/>
                <w:szCs w:val="24"/>
              </w:rPr>
              <w:t>and</w:t>
            </w:r>
            <w:r w:rsidRPr="0062713C">
              <w:rPr>
                <w:spacing w:val="-4"/>
                <w:sz w:val="24"/>
                <w:szCs w:val="24"/>
              </w:rPr>
              <w:t xml:space="preserve"> </w:t>
            </w:r>
            <w:r w:rsidRPr="0062713C">
              <w:rPr>
                <w:sz w:val="24"/>
                <w:szCs w:val="24"/>
              </w:rPr>
              <w:t>make</w:t>
            </w:r>
            <w:r w:rsidRPr="0062713C">
              <w:rPr>
                <w:spacing w:val="-3"/>
                <w:sz w:val="24"/>
                <w:szCs w:val="24"/>
              </w:rPr>
              <w:t xml:space="preserve"> </w:t>
            </w:r>
            <w:r w:rsidRPr="0062713C">
              <w:rPr>
                <w:sz w:val="24"/>
                <w:szCs w:val="24"/>
              </w:rPr>
              <w:t>claims</w:t>
            </w:r>
            <w:r w:rsidRPr="0062713C">
              <w:rPr>
                <w:spacing w:val="-4"/>
                <w:sz w:val="24"/>
                <w:szCs w:val="24"/>
              </w:rPr>
              <w:t xml:space="preserve"> </w:t>
            </w:r>
            <w:r w:rsidRPr="0062713C">
              <w:rPr>
                <w:sz w:val="24"/>
                <w:szCs w:val="24"/>
              </w:rPr>
              <w:t>about</w:t>
            </w:r>
            <w:r w:rsidRPr="0062713C">
              <w:rPr>
                <w:spacing w:val="-3"/>
                <w:sz w:val="24"/>
                <w:szCs w:val="24"/>
              </w:rPr>
              <w:t xml:space="preserve"> </w:t>
            </w:r>
            <w:r w:rsidRPr="0062713C">
              <w:rPr>
                <w:sz w:val="24"/>
                <w:szCs w:val="24"/>
              </w:rPr>
              <w:t>specific</w:t>
            </w:r>
            <w:r w:rsidRPr="0062713C">
              <w:rPr>
                <w:spacing w:val="-5"/>
                <w:sz w:val="24"/>
                <w:szCs w:val="24"/>
              </w:rPr>
              <w:t xml:space="preserve"> </w:t>
            </w:r>
            <w:r w:rsidRPr="0062713C">
              <w:rPr>
                <w:sz w:val="24"/>
                <w:szCs w:val="24"/>
              </w:rPr>
              <w:t>causes</w:t>
            </w:r>
            <w:r w:rsidRPr="0062713C">
              <w:rPr>
                <w:spacing w:val="-4"/>
                <w:sz w:val="24"/>
                <w:szCs w:val="24"/>
              </w:rPr>
              <w:t xml:space="preserve"> </w:t>
            </w:r>
            <w:r w:rsidRPr="0062713C">
              <w:rPr>
                <w:sz w:val="24"/>
                <w:szCs w:val="24"/>
              </w:rPr>
              <w:t>and</w:t>
            </w:r>
            <w:r w:rsidRPr="0062713C">
              <w:rPr>
                <w:spacing w:val="-4"/>
                <w:sz w:val="24"/>
                <w:szCs w:val="24"/>
              </w:rPr>
              <w:t xml:space="preserve"> </w:t>
            </w:r>
            <w:r w:rsidRPr="0062713C">
              <w:rPr>
                <w:spacing w:val="-2"/>
                <w:sz w:val="24"/>
                <w:szCs w:val="24"/>
              </w:rPr>
              <w:t>effects.</w:t>
            </w:r>
          </w:p>
        </w:tc>
      </w:tr>
      <w:tr w:rsidR="004C323C" w14:paraId="10EB21C7" w14:textId="77777777">
        <w:trPr>
          <w:trHeight w:val="2780"/>
        </w:trPr>
        <w:tc>
          <w:tcPr>
            <w:tcW w:w="1973" w:type="dxa"/>
          </w:tcPr>
          <w:p w14:paraId="49112F79" w14:textId="77777777" w:rsidR="004C323C" w:rsidRDefault="004C323C">
            <w:pPr>
              <w:pStyle w:val="TableParagraph"/>
              <w:spacing w:line="268" w:lineRule="exact"/>
              <w:ind w:left="39" w:right="26"/>
              <w:jc w:val="center"/>
            </w:pPr>
            <w:hyperlink r:id="rId44">
              <w:r>
                <w:rPr>
                  <w:color w:val="0000FF"/>
                  <w:u w:val="single" w:color="0000FF"/>
                </w:rPr>
                <w:t>C3</w:t>
              </w:r>
              <w:r>
                <w:rPr>
                  <w:color w:val="0000FF"/>
                  <w:spacing w:val="-1"/>
                  <w:u w:val="single" w:color="0000FF"/>
                </w:rPr>
                <w:t xml:space="preserve"> </w:t>
              </w:r>
              <w:r>
                <w:rPr>
                  <w:color w:val="0000FF"/>
                  <w:spacing w:val="-2"/>
                  <w:u w:val="single" w:color="0000FF"/>
                </w:rPr>
                <w:t>Framework</w:t>
              </w:r>
            </w:hyperlink>
          </w:p>
        </w:tc>
        <w:tc>
          <w:tcPr>
            <w:tcW w:w="8821" w:type="dxa"/>
          </w:tcPr>
          <w:p w14:paraId="33571521" w14:textId="34509012" w:rsidR="004C323C" w:rsidRPr="0062713C" w:rsidRDefault="0078321F">
            <w:pPr>
              <w:pStyle w:val="TableParagraph"/>
              <w:spacing w:line="276" w:lineRule="auto"/>
              <w:rPr>
                <w:sz w:val="24"/>
                <w:szCs w:val="24"/>
              </w:rPr>
            </w:pPr>
            <w:r w:rsidRPr="0062713C">
              <w:rPr>
                <w:b/>
                <w:sz w:val="24"/>
                <w:szCs w:val="24"/>
              </w:rPr>
              <w:t>D</w:t>
            </w:r>
            <w:r w:rsidR="001143C0" w:rsidRPr="0062713C">
              <w:rPr>
                <w:b/>
                <w:sz w:val="24"/>
                <w:szCs w:val="24"/>
              </w:rPr>
              <w:t>2. Geo.</w:t>
            </w:r>
            <w:r w:rsidRPr="0062713C">
              <w:rPr>
                <w:b/>
                <w:sz w:val="24"/>
                <w:szCs w:val="24"/>
              </w:rPr>
              <w:t>4.9-12:</w:t>
            </w:r>
            <w:r w:rsidRPr="0062713C">
              <w:rPr>
                <w:b/>
                <w:spacing w:val="-4"/>
                <w:sz w:val="24"/>
                <w:szCs w:val="24"/>
              </w:rPr>
              <w:t xml:space="preserve"> </w:t>
            </w:r>
            <w:r w:rsidRPr="0062713C">
              <w:rPr>
                <w:sz w:val="24"/>
                <w:szCs w:val="24"/>
              </w:rPr>
              <w:t>Analyze</w:t>
            </w:r>
            <w:r w:rsidRPr="0062713C">
              <w:rPr>
                <w:spacing w:val="-3"/>
                <w:sz w:val="24"/>
                <w:szCs w:val="24"/>
              </w:rPr>
              <w:t xml:space="preserve"> </w:t>
            </w:r>
            <w:r w:rsidRPr="0062713C">
              <w:rPr>
                <w:sz w:val="24"/>
                <w:szCs w:val="24"/>
              </w:rPr>
              <w:t>relationships</w:t>
            </w:r>
            <w:r w:rsidRPr="0062713C">
              <w:rPr>
                <w:spacing w:val="-5"/>
                <w:sz w:val="24"/>
                <w:szCs w:val="24"/>
              </w:rPr>
              <w:t xml:space="preserve"> </w:t>
            </w:r>
            <w:r w:rsidRPr="0062713C">
              <w:rPr>
                <w:sz w:val="24"/>
                <w:szCs w:val="24"/>
              </w:rPr>
              <w:t>and</w:t>
            </w:r>
            <w:r w:rsidRPr="0062713C">
              <w:rPr>
                <w:spacing w:val="-5"/>
                <w:sz w:val="24"/>
                <w:szCs w:val="24"/>
              </w:rPr>
              <w:t xml:space="preserve"> </w:t>
            </w:r>
            <w:r w:rsidRPr="0062713C">
              <w:rPr>
                <w:sz w:val="24"/>
                <w:szCs w:val="24"/>
              </w:rPr>
              <w:t>interactions</w:t>
            </w:r>
            <w:r w:rsidRPr="0062713C">
              <w:rPr>
                <w:spacing w:val="-5"/>
                <w:sz w:val="24"/>
                <w:szCs w:val="24"/>
              </w:rPr>
              <w:t xml:space="preserve"> </w:t>
            </w:r>
            <w:r w:rsidRPr="0062713C">
              <w:rPr>
                <w:sz w:val="24"/>
                <w:szCs w:val="24"/>
              </w:rPr>
              <w:t>within</w:t>
            </w:r>
            <w:r w:rsidRPr="0062713C">
              <w:rPr>
                <w:spacing w:val="-4"/>
                <w:sz w:val="24"/>
                <w:szCs w:val="24"/>
              </w:rPr>
              <w:t xml:space="preserve"> </w:t>
            </w:r>
            <w:r w:rsidRPr="0062713C">
              <w:rPr>
                <w:sz w:val="24"/>
                <w:szCs w:val="24"/>
              </w:rPr>
              <w:t>and</w:t>
            </w:r>
            <w:r w:rsidRPr="0062713C">
              <w:rPr>
                <w:spacing w:val="-5"/>
                <w:sz w:val="24"/>
                <w:szCs w:val="24"/>
              </w:rPr>
              <w:t xml:space="preserve"> </w:t>
            </w:r>
            <w:r w:rsidRPr="0062713C">
              <w:rPr>
                <w:sz w:val="24"/>
                <w:szCs w:val="24"/>
              </w:rPr>
              <w:t>between</w:t>
            </w:r>
            <w:r w:rsidRPr="0062713C">
              <w:rPr>
                <w:spacing w:val="-3"/>
                <w:sz w:val="24"/>
                <w:szCs w:val="24"/>
              </w:rPr>
              <w:t xml:space="preserve"> </w:t>
            </w:r>
            <w:r w:rsidRPr="0062713C">
              <w:rPr>
                <w:sz w:val="24"/>
                <w:szCs w:val="24"/>
              </w:rPr>
              <w:t>human</w:t>
            </w:r>
            <w:r w:rsidRPr="0062713C">
              <w:rPr>
                <w:spacing w:val="-3"/>
                <w:sz w:val="24"/>
                <w:szCs w:val="24"/>
              </w:rPr>
              <w:t xml:space="preserve"> </w:t>
            </w:r>
            <w:r w:rsidRPr="0062713C">
              <w:rPr>
                <w:sz w:val="24"/>
                <w:szCs w:val="24"/>
              </w:rPr>
              <w:t>and</w:t>
            </w:r>
            <w:r w:rsidRPr="0062713C">
              <w:rPr>
                <w:spacing w:val="-5"/>
                <w:sz w:val="24"/>
                <w:szCs w:val="24"/>
              </w:rPr>
              <w:t xml:space="preserve"> </w:t>
            </w:r>
            <w:r w:rsidRPr="0062713C">
              <w:rPr>
                <w:sz w:val="24"/>
                <w:szCs w:val="24"/>
              </w:rPr>
              <w:t>physical systems to explain reciprocal influences that occur among them.</w:t>
            </w:r>
          </w:p>
          <w:p w14:paraId="2ED25ED1" w14:textId="4DFA1509" w:rsidR="004C323C" w:rsidRPr="0062713C" w:rsidRDefault="0078321F">
            <w:pPr>
              <w:pStyle w:val="TableParagraph"/>
              <w:spacing w:line="276" w:lineRule="auto"/>
              <w:rPr>
                <w:sz w:val="24"/>
                <w:szCs w:val="24"/>
              </w:rPr>
            </w:pPr>
            <w:r w:rsidRPr="0062713C">
              <w:rPr>
                <w:b/>
                <w:sz w:val="24"/>
                <w:szCs w:val="24"/>
              </w:rPr>
              <w:t>D</w:t>
            </w:r>
            <w:r w:rsidR="001143C0" w:rsidRPr="0062713C">
              <w:rPr>
                <w:b/>
                <w:sz w:val="24"/>
                <w:szCs w:val="24"/>
              </w:rPr>
              <w:t>2. Geo.</w:t>
            </w:r>
            <w:r w:rsidRPr="0062713C">
              <w:rPr>
                <w:b/>
                <w:sz w:val="24"/>
                <w:szCs w:val="24"/>
              </w:rPr>
              <w:t>9.9-12</w:t>
            </w:r>
            <w:r w:rsidRPr="0062713C">
              <w:rPr>
                <w:sz w:val="24"/>
                <w:szCs w:val="24"/>
              </w:rPr>
              <w:t>:</w:t>
            </w:r>
            <w:r w:rsidRPr="0062713C">
              <w:rPr>
                <w:spacing w:val="-5"/>
                <w:sz w:val="24"/>
                <w:szCs w:val="24"/>
              </w:rPr>
              <w:t xml:space="preserve"> </w:t>
            </w:r>
            <w:r w:rsidRPr="0062713C">
              <w:rPr>
                <w:sz w:val="24"/>
                <w:szCs w:val="24"/>
              </w:rPr>
              <w:t>Evaluate</w:t>
            </w:r>
            <w:r w:rsidRPr="0062713C">
              <w:rPr>
                <w:spacing w:val="-3"/>
                <w:sz w:val="24"/>
                <w:szCs w:val="24"/>
              </w:rPr>
              <w:t xml:space="preserve"> </w:t>
            </w:r>
            <w:r w:rsidRPr="0062713C">
              <w:rPr>
                <w:sz w:val="24"/>
                <w:szCs w:val="24"/>
              </w:rPr>
              <w:t>the</w:t>
            </w:r>
            <w:r w:rsidRPr="0062713C">
              <w:rPr>
                <w:spacing w:val="-3"/>
                <w:sz w:val="24"/>
                <w:szCs w:val="24"/>
              </w:rPr>
              <w:t xml:space="preserve"> </w:t>
            </w:r>
            <w:r w:rsidRPr="0062713C">
              <w:rPr>
                <w:sz w:val="24"/>
                <w:szCs w:val="24"/>
              </w:rPr>
              <w:t>influence</w:t>
            </w:r>
            <w:r w:rsidRPr="0062713C">
              <w:rPr>
                <w:spacing w:val="-3"/>
                <w:sz w:val="24"/>
                <w:szCs w:val="24"/>
              </w:rPr>
              <w:t xml:space="preserve"> </w:t>
            </w:r>
            <w:r w:rsidRPr="0062713C">
              <w:rPr>
                <w:sz w:val="24"/>
                <w:szCs w:val="24"/>
              </w:rPr>
              <w:t>of</w:t>
            </w:r>
            <w:r w:rsidRPr="0062713C">
              <w:rPr>
                <w:spacing w:val="-6"/>
                <w:sz w:val="24"/>
                <w:szCs w:val="24"/>
              </w:rPr>
              <w:t xml:space="preserve"> </w:t>
            </w:r>
            <w:r w:rsidRPr="0062713C">
              <w:rPr>
                <w:sz w:val="24"/>
                <w:szCs w:val="24"/>
              </w:rPr>
              <w:t>long-term</w:t>
            </w:r>
            <w:r w:rsidRPr="0062713C">
              <w:rPr>
                <w:spacing w:val="-4"/>
                <w:sz w:val="24"/>
                <w:szCs w:val="24"/>
              </w:rPr>
              <w:t xml:space="preserve"> </w:t>
            </w:r>
            <w:r w:rsidRPr="0062713C">
              <w:rPr>
                <w:sz w:val="24"/>
                <w:szCs w:val="24"/>
              </w:rPr>
              <w:t>climate</w:t>
            </w:r>
            <w:r w:rsidRPr="0062713C">
              <w:rPr>
                <w:spacing w:val="-3"/>
                <w:sz w:val="24"/>
                <w:szCs w:val="24"/>
              </w:rPr>
              <w:t xml:space="preserve"> </w:t>
            </w:r>
            <w:r w:rsidRPr="0062713C">
              <w:rPr>
                <w:sz w:val="24"/>
                <w:szCs w:val="24"/>
              </w:rPr>
              <w:t>variability</w:t>
            </w:r>
            <w:r w:rsidRPr="0062713C">
              <w:rPr>
                <w:spacing w:val="-4"/>
                <w:sz w:val="24"/>
                <w:szCs w:val="24"/>
              </w:rPr>
              <w:t xml:space="preserve"> </w:t>
            </w:r>
            <w:r w:rsidRPr="0062713C">
              <w:rPr>
                <w:sz w:val="24"/>
                <w:szCs w:val="24"/>
              </w:rPr>
              <w:t>on</w:t>
            </w:r>
            <w:r w:rsidRPr="0062713C">
              <w:rPr>
                <w:spacing w:val="-3"/>
                <w:sz w:val="24"/>
                <w:szCs w:val="24"/>
              </w:rPr>
              <w:t xml:space="preserve"> </w:t>
            </w:r>
            <w:r w:rsidRPr="0062713C">
              <w:rPr>
                <w:sz w:val="24"/>
                <w:szCs w:val="24"/>
              </w:rPr>
              <w:t>human</w:t>
            </w:r>
            <w:r w:rsidRPr="0062713C">
              <w:rPr>
                <w:spacing w:val="-3"/>
                <w:sz w:val="24"/>
                <w:szCs w:val="24"/>
              </w:rPr>
              <w:t xml:space="preserve"> </w:t>
            </w:r>
            <w:r w:rsidRPr="0062713C">
              <w:rPr>
                <w:sz w:val="24"/>
                <w:szCs w:val="24"/>
              </w:rPr>
              <w:t>migration</w:t>
            </w:r>
            <w:r w:rsidRPr="0062713C">
              <w:rPr>
                <w:spacing w:val="-3"/>
                <w:sz w:val="24"/>
                <w:szCs w:val="24"/>
              </w:rPr>
              <w:t xml:space="preserve"> </w:t>
            </w:r>
            <w:r w:rsidRPr="0062713C">
              <w:rPr>
                <w:sz w:val="24"/>
                <w:szCs w:val="24"/>
              </w:rPr>
              <w:t>and settlement patterns, resource use, and land uses at local-to-global scales.</w:t>
            </w:r>
          </w:p>
          <w:p w14:paraId="578C4ADF" w14:textId="33D834E4" w:rsidR="004C323C" w:rsidRPr="0062713C" w:rsidRDefault="0078321F">
            <w:pPr>
              <w:pStyle w:val="TableParagraph"/>
              <w:spacing w:line="276" w:lineRule="auto"/>
              <w:ind w:right="29"/>
              <w:rPr>
                <w:sz w:val="24"/>
                <w:szCs w:val="24"/>
              </w:rPr>
            </w:pPr>
            <w:r w:rsidRPr="0062713C">
              <w:rPr>
                <w:b/>
                <w:sz w:val="24"/>
                <w:szCs w:val="24"/>
              </w:rPr>
              <w:t>D</w:t>
            </w:r>
            <w:r w:rsidR="001143C0" w:rsidRPr="0062713C">
              <w:rPr>
                <w:b/>
                <w:sz w:val="24"/>
                <w:szCs w:val="24"/>
              </w:rPr>
              <w:t>2. Geo.</w:t>
            </w:r>
            <w:r w:rsidRPr="0062713C">
              <w:rPr>
                <w:b/>
                <w:sz w:val="24"/>
                <w:szCs w:val="24"/>
              </w:rPr>
              <w:t>10.9-12</w:t>
            </w:r>
            <w:r w:rsidRPr="0062713C">
              <w:rPr>
                <w:sz w:val="24"/>
                <w:szCs w:val="24"/>
              </w:rPr>
              <w:t>.</w:t>
            </w:r>
            <w:r w:rsidRPr="0062713C">
              <w:rPr>
                <w:spacing w:val="-5"/>
                <w:sz w:val="24"/>
                <w:szCs w:val="24"/>
              </w:rPr>
              <w:t xml:space="preserve"> </w:t>
            </w:r>
            <w:r w:rsidRPr="0062713C">
              <w:rPr>
                <w:sz w:val="24"/>
                <w:szCs w:val="24"/>
              </w:rPr>
              <w:t>Evaluate</w:t>
            </w:r>
            <w:r w:rsidRPr="0062713C">
              <w:rPr>
                <w:spacing w:val="-5"/>
                <w:sz w:val="24"/>
                <w:szCs w:val="24"/>
              </w:rPr>
              <w:t xml:space="preserve"> </w:t>
            </w:r>
            <w:r w:rsidRPr="0062713C">
              <w:rPr>
                <w:sz w:val="24"/>
                <w:szCs w:val="24"/>
              </w:rPr>
              <w:t>how</w:t>
            </w:r>
            <w:r w:rsidRPr="0062713C">
              <w:rPr>
                <w:spacing w:val="-3"/>
                <w:sz w:val="24"/>
                <w:szCs w:val="24"/>
              </w:rPr>
              <w:t xml:space="preserve"> </w:t>
            </w:r>
            <w:r w:rsidRPr="0062713C">
              <w:rPr>
                <w:sz w:val="24"/>
                <w:szCs w:val="24"/>
              </w:rPr>
              <w:t>changes</w:t>
            </w:r>
            <w:r w:rsidRPr="0062713C">
              <w:rPr>
                <w:spacing w:val="-5"/>
                <w:sz w:val="24"/>
                <w:szCs w:val="24"/>
              </w:rPr>
              <w:t xml:space="preserve"> </w:t>
            </w:r>
            <w:r w:rsidRPr="0062713C">
              <w:rPr>
                <w:sz w:val="24"/>
                <w:szCs w:val="24"/>
              </w:rPr>
              <w:t>in</w:t>
            </w:r>
            <w:r w:rsidRPr="0062713C">
              <w:rPr>
                <w:spacing w:val="-3"/>
                <w:sz w:val="24"/>
                <w:szCs w:val="24"/>
              </w:rPr>
              <w:t xml:space="preserve"> </w:t>
            </w:r>
            <w:r w:rsidRPr="0062713C">
              <w:rPr>
                <w:sz w:val="24"/>
                <w:szCs w:val="24"/>
              </w:rPr>
              <w:t>the</w:t>
            </w:r>
            <w:r w:rsidRPr="0062713C">
              <w:rPr>
                <w:spacing w:val="-3"/>
                <w:sz w:val="24"/>
                <w:szCs w:val="24"/>
              </w:rPr>
              <w:t xml:space="preserve"> </w:t>
            </w:r>
            <w:r w:rsidRPr="0062713C">
              <w:rPr>
                <w:sz w:val="24"/>
                <w:szCs w:val="24"/>
              </w:rPr>
              <w:t>environmental</w:t>
            </w:r>
            <w:r w:rsidRPr="0062713C">
              <w:rPr>
                <w:spacing w:val="-5"/>
                <w:sz w:val="24"/>
                <w:szCs w:val="24"/>
              </w:rPr>
              <w:t xml:space="preserve"> </w:t>
            </w:r>
            <w:r w:rsidRPr="0062713C">
              <w:rPr>
                <w:sz w:val="24"/>
                <w:szCs w:val="24"/>
              </w:rPr>
              <w:t>and</w:t>
            </w:r>
            <w:r w:rsidRPr="0062713C">
              <w:rPr>
                <w:spacing w:val="-5"/>
                <w:sz w:val="24"/>
                <w:szCs w:val="24"/>
              </w:rPr>
              <w:t xml:space="preserve"> </w:t>
            </w:r>
            <w:r w:rsidRPr="0062713C">
              <w:rPr>
                <w:sz w:val="24"/>
                <w:szCs w:val="24"/>
              </w:rPr>
              <w:t>cultural</w:t>
            </w:r>
            <w:r w:rsidRPr="0062713C">
              <w:rPr>
                <w:spacing w:val="-5"/>
                <w:sz w:val="24"/>
                <w:szCs w:val="24"/>
              </w:rPr>
              <w:t xml:space="preserve"> </w:t>
            </w:r>
            <w:r w:rsidRPr="0062713C">
              <w:rPr>
                <w:sz w:val="24"/>
                <w:szCs w:val="24"/>
              </w:rPr>
              <w:t>characteristics</w:t>
            </w:r>
            <w:r w:rsidRPr="0062713C">
              <w:rPr>
                <w:spacing w:val="-5"/>
                <w:sz w:val="24"/>
                <w:szCs w:val="24"/>
              </w:rPr>
              <w:t xml:space="preserve"> </w:t>
            </w:r>
            <w:r w:rsidRPr="0062713C">
              <w:rPr>
                <w:sz w:val="24"/>
                <w:szCs w:val="24"/>
              </w:rPr>
              <w:t>of</w:t>
            </w:r>
            <w:r w:rsidRPr="0062713C">
              <w:rPr>
                <w:spacing w:val="-5"/>
                <w:sz w:val="24"/>
                <w:szCs w:val="24"/>
              </w:rPr>
              <w:t xml:space="preserve"> </w:t>
            </w:r>
            <w:r w:rsidRPr="0062713C">
              <w:rPr>
                <w:sz w:val="24"/>
                <w:szCs w:val="24"/>
              </w:rPr>
              <w:t>a place or region influence spatial patterns of trade and land use.</w:t>
            </w:r>
          </w:p>
          <w:p w14:paraId="5F4C65D2" w14:textId="1CAC3636" w:rsidR="004C323C" w:rsidRPr="0062713C" w:rsidRDefault="0078321F" w:rsidP="00934C00">
            <w:pPr>
              <w:pStyle w:val="TableParagraph"/>
              <w:spacing w:line="276" w:lineRule="auto"/>
              <w:rPr>
                <w:sz w:val="24"/>
                <w:szCs w:val="24"/>
              </w:rPr>
            </w:pPr>
            <w:r w:rsidRPr="0062713C">
              <w:rPr>
                <w:b/>
                <w:sz w:val="24"/>
                <w:szCs w:val="24"/>
              </w:rPr>
              <w:t>D</w:t>
            </w:r>
            <w:r w:rsidR="001143C0" w:rsidRPr="0062713C">
              <w:rPr>
                <w:b/>
                <w:sz w:val="24"/>
                <w:szCs w:val="24"/>
              </w:rPr>
              <w:t>2. Eco</w:t>
            </w:r>
            <w:r w:rsidRPr="0062713C">
              <w:rPr>
                <w:b/>
                <w:sz w:val="24"/>
                <w:szCs w:val="24"/>
              </w:rPr>
              <w:t>.15.9-12.</w:t>
            </w:r>
            <w:r w:rsidRPr="0062713C">
              <w:rPr>
                <w:b/>
                <w:spacing w:val="-5"/>
                <w:sz w:val="24"/>
                <w:szCs w:val="24"/>
              </w:rPr>
              <w:t xml:space="preserve"> </w:t>
            </w:r>
            <w:r w:rsidRPr="0062713C">
              <w:rPr>
                <w:sz w:val="24"/>
                <w:szCs w:val="24"/>
              </w:rPr>
              <w:t>Explain</w:t>
            </w:r>
            <w:r w:rsidRPr="0062713C">
              <w:rPr>
                <w:spacing w:val="-3"/>
                <w:sz w:val="24"/>
                <w:szCs w:val="24"/>
              </w:rPr>
              <w:t xml:space="preserve"> </w:t>
            </w:r>
            <w:r w:rsidRPr="0062713C">
              <w:rPr>
                <w:sz w:val="24"/>
                <w:szCs w:val="24"/>
              </w:rPr>
              <w:t>how</w:t>
            </w:r>
            <w:r w:rsidRPr="0062713C">
              <w:rPr>
                <w:spacing w:val="-3"/>
                <w:sz w:val="24"/>
                <w:szCs w:val="24"/>
              </w:rPr>
              <w:t xml:space="preserve"> </w:t>
            </w:r>
            <w:r w:rsidRPr="0062713C">
              <w:rPr>
                <w:sz w:val="24"/>
                <w:szCs w:val="24"/>
              </w:rPr>
              <w:t>current</w:t>
            </w:r>
            <w:r w:rsidRPr="0062713C">
              <w:rPr>
                <w:spacing w:val="-4"/>
                <w:sz w:val="24"/>
                <w:szCs w:val="24"/>
              </w:rPr>
              <w:t xml:space="preserve"> </w:t>
            </w:r>
            <w:r w:rsidRPr="0062713C">
              <w:rPr>
                <w:sz w:val="24"/>
                <w:szCs w:val="24"/>
              </w:rPr>
              <w:t>globalization</w:t>
            </w:r>
            <w:r w:rsidRPr="0062713C">
              <w:rPr>
                <w:spacing w:val="-4"/>
                <w:sz w:val="24"/>
                <w:szCs w:val="24"/>
              </w:rPr>
              <w:t xml:space="preserve"> </w:t>
            </w:r>
            <w:r w:rsidRPr="0062713C">
              <w:rPr>
                <w:sz w:val="24"/>
                <w:szCs w:val="24"/>
              </w:rPr>
              <w:t>trends</w:t>
            </w:r>
            <w:r w:rsidRPr="0062713C">
              <w:rPr>
                <w:spacing w:val="-5"/>
                <w:sz w:val="24"/>
                <w:szCs w:val="24"/>
              </w:rPr>
              <w:t xml:space="preserve"> </w:t>
            </w:r>
            <w:r w:rsidRPr="0062713C">
              <w:rPr>
                <w:sz w:val="24"/>
                <w:szCs w:val="24"/>
              </w:rPr>
              <w:t>and</w:t>
            </w:r>
            <w:r w:rsidRPr="0062713C">
              <w:rPr>
                <w:spacing w:val="-5"/>
                <w:sz w:val="24"/>
                <w:szCs w:val="24"/>
              </w:rPr>
              <w:t xml:space="preserve"> </w:t>
            </w:r>
            <w:r w:rsidRPr="0062713C">
              <w:rPr>
                <w:sz w:val="24"/>
                <w:szCs w:val="24"/>
              </w:rPr>
              <w:t>policies</w:t>
            </w:r>
            <w:r w:rsidRPr="0062713C">
              <w:rPr>
                <w:spacing w:val="-4"/>
                <w:sz w:val="24"/>
                <w:szCs w:val="24"/>
              </w:rPr>
              <w:t xml:space="preserve"> </w:t>
            </w:r>
            <w:r w:rsidRPr="0062713C">
              <w:rPr>
                <w:sz w:val="24"/>
                <w:szCs w:val="24"/>
              </w:rPr>
              <w:t>affect</w:t>
            </w:r>
            <w:r w:rsidRPr="0062713C">
              <w:rPr>
                <w:spacing w:val="-4"/>
                <w:sz w:val="24"/>
                <w:szCs w:val="24"/>
              </w:rPr>
              <w:t xml:space="preserve"> </w:t>
            </w:r>
            <w:r w:rsidRPr="0062713C">
              <w:rPr>
                <w:sz w:val="24"/>
                <w:szCs w:val="24"/>
              </w:rPr>
              <w:t>economic</w:t>
            </w:r>
            <w:r w:rsidRPr="0062713C">
              <w:rPr>
                <w:spacing w:val="-5"/>
                <w:sz w:val="24"/>
                <w:szCs w:val="24"/>
              </w:rPr>
              <w:t xml:space="preserve"> </w:t>
            </w:r>
            <w:r w:rsidRPr="0062713C">
              <w:rPr>
                <w:sz w:val="24"/>
                <w:szCs w:val="24"/>
              </w:rPr>
              <w:t>growth, labor markets, rights of citizens, the environment, and resource and income distribution in</w:t>
            </w:r>
            <w:r w:rsidR="00934C00">
              <w:rPr>
                <w:sz w:val="24"/>
                <w:szCs w:val="24"/>
              </w:rPr>
              <w:t xml:space="preserve"> </w:t>
            </w:r>
            <w:r w:rsidRPr="0062713C">
              <w:rPr>
                <w:sz w:val="24"/>
                <w:szCs w:val="24"/>
              </w:rPr>
              <w:t>different</w:t>
            </w:r>
            <w:r w:rsidRPr="0062713C">
              <w:rPr>
                <w:spacing w:val="-10"/>
                <w:sz w:val="24"/>
                <w:szCs w:val="24"/>
              </w:rPr>
              <w:t xml:space="preserve"> </w:t>
            </w:r>
            <w:r w:rsidRPr="0062713C">
              <w:rPr>
                <w:spacing w:val="-2"/>
                <w:sz w:val="24"/>
                <w:szCs w:val="24"/>
              </w:rPr>
              <w:t>nations.</w:t>
            </w:r>
          </w:p>
        </w:tc>
      </w:tr>
    </w:tbl>
    <w:p w14:paraId="756D2E31" w14:textId="77777777" w:rsidR="004D5176" w:rsidRPr="006B52E3" w:rsidRDefault="004D5176" w:rsidP="00C77A0D">
      <w:pPr>
        <w:spacing w:before="309" w:after="48"/>
        <w:rPr>
          <w:b/>
          <w:color w:val="9F6A00"/>
          <w:sz w:val="26"/>
        </w:rPr>
      </w:pPr>
    </w:p>
    <w:p w14:paraId="277B85C5" w14:textId="7DBE60AE" w:rsidR="004C323C" w:rsidRPr="006B52E3" w:rsidRDefault="0078321F">
      <w:pPr>
        <w:spacing w:before="309" w:after="48"/>
        <w:ind w:left="108"/>
        <w:rPr>
          <w:b/>
          <w:color w:val="9F6A00"/>
          <w:sz w:val="26"/>
        </w:rPr>
      </w:pPr>
      <w:r w:rsidRPr="006B52E3">
        <w:rPr>
          <w:b/>
          <w:color w:val="9F6A00"/>
          <w:sz w:val="26"/>
        </w:rPr>
        <w:lastRenderedPageBreak/>
        <w:t>Lesson</w:t>
      </w:r>
      <w:r w:rsidRPr="006B52E3">
        <w:rPr>
          <w:b/>
          <w:color w:val="9F6A00"/>
          <w:spacing w:val="-11"/>
          <w:sz w:val="26"/>
        </w:rPr>
        <w:t xml:space="preserve"> </w:t>
      </w:r>
      <w:r w:rsidRPr="006B52E3">
        <w:rPr>
          <w:b/>
          <w:color w:val="9F6A00"/>
          <w:spacing w:val="-2"/>
          <w:sz w:val="26"/>
        </w:rPr>
        <w:t>Resources</w:t>
      </w:r>
    </w:p>
    <w:tbl>
      <w:tblPr>
        <w:tblW w:w="10631"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74"/>
        <w:gridCol w:w="3595"/>
        <w:gridCol w:w="3562"/>
      </w:tblGrid>
      <w:tr w:rsidR="004C323C" w14:paraId="4A08FB4A" w14:textId="77777777" w:rsidTr="00D66DE3">
        <w:trPr>
          <w:trHeight w:val="459"/>
        </w:trPr>
        <w:tc>
          <w:tcPr>
            <w:tcW w:w="3474" w:type="dxa"/>
          </w:tcPr>
          <w:p w14:paraId="48C78C11" w14:textId="77777777" w:rsidR="004C323C" w:rsidRPr="006B52E3" w:rsidRDefault="0078321F">
            <w:pPr>
              <w:pStyle w:val="TableParagraph"/>
              <w:spacing w:before="1"/>
              <w:ind w:left="856"/>
              <w:rPr>
                <w:b/>
                <w:color w:val="9F6A00"/>
                <w:sz w:val="26"/>
              </w:rPr>
            </w:pPr>
            <w:r w:rsidRPr="006B52E3">
              <w:rPr>
                <w:b/>
                <w:color w:val="9F6A00"/>
                <w:sz w:val="26"/>
              </w:rPr>
              <w:t>For</w:t>
            </w:r>
            <w:r w:rsidRPr="006B52E3">
              <w:rPr>
                <w:b/>
                <w:color w:val="9F6A00"/>
                <w:spacing w:val="-5"/>
                <w:sz w:val="26"/>
              </w:rPr>
              <w:t xml:space="preserve"> </w:t>
            </w:r>
            <w:r w:rsidRPr="006B52E3">
              <w:rPr>
                <w:b/>
                <w:color w:val="9F6A00"/>
                <w:spacing w:val="-2"/>
                <w:sz w:val="26"/>
              </w:rPr>
              <w:t>Students</w:t>
            </w:r>
          </w:p>
        </w:tc>
        <w:tc>
          <w:tcPr>
            <w:tcW w:w="3595" w:type="dxa"/>
          </w:tcPr>
          <w:p w14:paraId="2A55362E" w14:textId="77777777" w:rsidR="004C323C" w:rsidRPr="006B52E3" w:rsidRDefault="0078321F">
            <w:pPr>
              <w:pStyle w:val="TableParagraph"/>
              <w:spacing w:before="1"/>
              <w:ind w:left="756"/>
              <w:rPr>
                <w:b/>
                <w:color w:val="9F6A00"/>
                <w:sz w:val="26"/>
              </w:rPr>
            </w:pPr>
            <w:r w:rsidRPr="006B52E3">
              <w:rPr>
                <w:b/>
                <w:color w:val="9F6A00"/>
                <w:sz w:val="26"/>
              </w:rPr>
              <w:t>For</w:t>
            </w:r>
            <w:r w:rsidRPr="006B52E3">
              <w:rPr>
                <w:b/>
                <w:color w:val="9F6A00"/>
                <w:spacing w:val="-5"/>
                <w:sz w:val="26"/>
              </w:rPr>
              <w:t xml:space="preserve"> </w:t>
            </w:r>
            <w:r w:rsidRPr="006B52E3">
              <w:rPr>
                <w:b/>
                <w:color w:val="9F6A00"/>
                <w:spacing w:val="-2"/>
                <w:sz w:val="26"/>
              </w:rPr>
              <w:t>Educators</w:t>
            </w:r>
          </w:p>
        </w:tc>
        <w:tc>
          <w:tcPr>
            <w:tcW w:w="3562" w:type="dxa"/>
          </w:tcPr>
          <w:p w14:paraId="220C3990" w14:textId="77777777" w:rsidR="004C323C" w:rsidRPr="006B52E3" w:rsidRDefault="0078321F">
            <w:pPr>
              <w:pStyle w:val="TableParagraph"/>
              <w:spacing w:before="1"/>
              <w:ind w:left="0" w:right="42"/>
              <w:jc w:val="center"/>
              <w:rPr>
                <w:b/>
                <w:color w:val="9F6A00"/>
                <w:sz w:val="26"/>
              </w:rPr>
            </w:pPr>
            <w:r w:rsidRPr="006B52E3">
              <w:rPr>
                <w:b/>
                <w:color w:val="9F6A00"/>
                <w:spacing w:val="-2"/>
                <w:sz w:val="26"/>
              </w:rPr>
              <w:t>Materials</w:t>
            </w:r>
          </w:p>
        </w:tc>
      </w:tr>
      <w:tr w:rsidR="004C323C" w14:paraId="6170D38F" w14:textId="77777777" w:rsidTr="00D66DE3">
        <w:trPr>
          <w:trHeight w:val="1714"/>
        </w:trPr>
        <w:tc>
          <w:tcPr>
            <w:tcW w:w="3474" w:type="dxa"/>
          </w:tcPr>
          <w:p w14:paraId="08B9E3AA" w14:textId="152EA031" w:rsidR="004C323C" w:rsidRDefault="004C323C" w:rsidP="00711493">
            <w:pPr>
              <w:pStyle w:val="TableParagraph"/>
              <w:tabs>
                <w:tab w:val="left" w:pos="727"/>
              </w:tabs>
              <w:ind w:left="0"/>
              <w:rPr>
                <w:sz w:val="24"/>
              </w:rPr>
            </w:pPr>
          </w:p>
          <w:p w14:paraId="5E5FB77D" w14:textId="77777777" w:rsidR="004C323C" w:rsidRDefault="0078321F" w:rsidP="00250B19">
            <w:pPr>
              <w:pStyle w:val="TableParagraph"/>
              <w:numPr>
                <w:ilvl w:val="0"/>
                <w:numId w:val="7"/>
              </w:numPr>
              <w:tabs>
                <w:tab w:val="left" w:pos="727"/>
              </w:tabs>
              <w:spacing w:before="45"/>
              <w:rPr>
                <w:sz w:val="24"/>
              </w:rPr>
            </w:pPr>
            <w:r>
              <w:rPr>
                <w:sz w:val="24"/>
              </w:rPr>
              <w:t>Graphic</w:t>
            </w:r>
            <w:r>
              <w:rPr>
                <w:spacing w:val="-4"/>
                <w:sz w:val="24"/>
              </w:rPr>
              <w:t xml:space="preserve"> </w:t>
            </w:r>
            <w:r>
              <w:rPr>
                <w:spacing w:val="-2"/>
                <w:sz w:val="24"/>
              </w:rPr>
              <w:t>Organizer</w:t>
            </w:r>
          </w:p>
          <w:p w14:paraId="6A3AD0E5" w14:textId="77777777" w:rsidR="004C323C" w:rsidRPr="00250B19" w:rsidRDefault="0078321F" w:rsidP="00250B19">
            <w:pPr>
              <w:pStyle w:val="TableParagraph"/>
              <w:numPr>
                <w:ilvl w:val="0"/>
                <w:numId w:val="7"/>
              </w:numPr>
              <w:tabs>
                <w:tab w:val="left" w:pos="727"/>
              </w:tabs>
              <w:spacing w:before="44" w:line="271" w:lineRule="auto"/>
              <w:ind w:right="918"/>
              <w:rPr>
                <w:sz w:val="24"/>
              </w:rPr>
            </w:pPr>
            <w:r>
              <w:rPr>
                <w:sz w:val="24"/>
              </w:rPr>
              <w:t>Research</w:t>
            </w:r>
            <w:r>
              <w:rPr>
                <w:spacing w:val="-13"/>
                <w:sz w:val="24"/>
              </w:rPr>
              <w:t xml:space="preserve"> </w:t>
            </w:r>
            <w:r>
              <w:rPr>
                <w:sz w:val="24"/>
              </w:rPr>
              <w:t xml:space="preserve">Notes </w:t>
            </w:r>
            <w:r>
              <w:rPr>
                <w:spacing w:val="-2"/>
                <w:sz w:val="24"/>
              </w:rPr>
              <w:t>Worksheet</w:t>
            </w:r>
          </w:p>
          <w:p w14:paraId="6D6CC4B2" w14:textId="77777777" w:rsidR="00250B19" w:rsidRPr="002A4D4B" w:rsidRDefault="00250B19" w:rsidP="00250B19">
            <w:pPr>
              <w:pStyle w:val="TableParagraph"/>
              <w:numPr>
                <w:ilvl w:val="0"/>
                <w:numId w:val="7"/>
              </w:numPr>
              <w:tabs>
                <w:tab w:val="left" w:pos="727"/>
              </w:tabs>
              <w:spacing w:line="276" w:lineRule="auto"/>
              <w:ind w:right="43"/>
              <w:rPr>
                <w:i/>
                <w:sz w:val="24"/>
              </w:rPr>
            </w:pPr>
            <w:r>
              <w:rPr>
                <w:sz w:val="24"/>
              </w:rPr>
              <w:t>UN</w:t>
            </w:r>
            <w:r>
              <w:rPr>
                <w:spacing w:val="-13"/>
                <w:sz w:val="24"/>
              </w:rPr>
              <w:t xml:space="preserve"> </w:t>
            </w:r>
            <w:r>
              <w:rPr>
                <w:sz w:val="24"/>
              </w:rPr>
              <w:t>Links</w:t>
            </w:r>
            <w:r>
              <w:rPr>
                <w:spacing w:val="-12"/>
                <w:sz w:val="24"/>
              </w:rPr>
              <w:t xml:space="preserve"> </w:t>
            </w:r>
            <w:r>
              <w:rPr>
                <w:sz w:val="24"/>
              </w:rPr>
              <w:t>to</w:t>
            </w:r>
            <w:r>
              <w:rPr>
                <w:spacing w:val="-12"/>
                <w:sz w:val="24"/>
              </w:rPr>
              <w:t xml:space="preserve"> </w:t>
            </w:r>
            <w:r>
              <w:rPr>
                <w:sz w:val="24"/>
              </w:rPr>
              <w:t xml:space="preserve">infographics and Videos </w:t>
            </w:r>
          </w:p>
          <w:p w14:paraId="190F223C" w14:textId="00C2C2E6" w:rsidR="00250B19" w:rsidRDefault="00250B19" w:rsidP="00250B19">
            <w:pPr>
              <w:pStyle w:val="TableParagraph"/>
              <w:numPr>
                <w:ilvl w:val="0"/>
                <w:numId w:val="7"/>
              </w:numPr>
              <w:tabs>
                <w:tab w:val="left" w:pos="727"/>
              </w:tabs>
              <w:spacing w:before="44" w:line="271" w:lineRule="auto"/>
              <w:ind w:right="918"/>
              <w:rPr>
                <w:sz w:val="24"/>
              </w:rPr>
            </w:pPr>
            <w:r>
              <w:rPr>
                <w:sz w:val="24"/>
              </w:rPr>
              <w:t>Project Instructions</w:t>
            </w:r>
          </w:p>
        </w:tc>
        <w:tc>
          <w:tcPr>
            <w:tcW w:w="3595" w:type="dxa"/>
          </w:tcPr>
          <w:p w14:paraId="74A119E1" w14:textId="77777777" w:rsidR="004C323C" w:rsidRDefault="004C323C">
            <w:pPr>
              <w:pStyle w:val="TableParagraph"/>
              <w:spacing w:before="17"/>
              <w:ind w:left="0"/>
              <w:rPr>
                <w:b/>
                <w:sz w:val="24"/>
              </w:rPr>
            </w:pPr>
          </w:p>
          <w:p w14:paraId="1475BD98" w14:textId="144483C4" w:rsidR="004C323C" w:rsidRPr="00711493" w:rsidRDefault="0078321F" w:rsidP="00250B19">
            <w:pPr>
              <w:pStyle w:val="TableParagraph"/>
              <w:numPr>
                <w:ilvl w:val="0"/>
                <w:numId w:val="6"/>
              </w:numPr>
              <w:tabs>
                <w:tab w:val="left" w:pos="727"/>
              </w:tabs>
              <w:spacing w:line="273" w:lineRule="auto"/>
              <w:ind w:right="429"/>
              <w:rPr>
                <w:sz w:val="24"/>
              </w:rPr>
            </w:pPr>
            <w:r>
              <w:rPr>
                <w:sz w:val="24"/>
              </w:rPr>
              <w:t>Lesson</w:t>
            </w:r>
            <w:r>
              <w:rPr>
                <w:spacing w:val="-13"/>
                <w:sz w:val="24"/>
              </w:rPr>
              <w:t xml:space="preserve"> </w:t>
            </w:r>
            <w:r w:rsidR="00711493">
              <w:rPr>
                <w:sz w:val="24"/>
              </w:rPr>
              <w:t>Sixteen</w:t>
            </w:r>
            <w:r>
              <w:rPr>
                <w:spacing w:val="-12"/>
                <w:sz w:val="24"/>
              </w:rPr>
              <w:t xml:space="preserve"> </w:t>
            </w:r>
            <w:r>
              <w:rPr>
                <w:sz w:val="24"/>
              </w:rPr>
              <w:t xml:space="preserve">Slide </w:t>
            </w:r>
            <w:r>
              <w:rPr>
                <w:spacing w:val="-2"/>
                <w:sz w:val="24"/>
              </w:rPr>
              <w:t>Outline</w:t>
            </w:r>
          </w:p>
          <w:p w14:paraId="5A6CE47C" w14:textId="77777777" w:rsidR="004C323C" w:rsidRPr="00250B19" w:rsidRDefault="0078321F" w:rsidP="00250B19">
            <w:pPr>
              <w:pStyle w:val="TableParagraph"/>
              <w:numPr>
                <w:ilvl w:val="0"/>
                <w:numId w:val="6"/>
              </w:numPr>
              <w:tabs>
                <w:tab w:val="left" w:pos="727"/>
              </w:tabs>
              <w:spacing w:before="44"/>
              <w:rPr>
                <w:sz w:val="24"/>
              </w:rPr>
            </w:pPr>
            <w:r>
              <w:rPr>
                <w:sz w:val="24"/>
              </w:rPr>
              <w:t>Graphic</w:t>
            </w:r>
            <w:r>
              <w:rPr>
                <w:spacing w:val="-4"/>
                <w:sz w:val="24"/>
              </w:rPr>
              <w:t xml:space="preserve"> </w:t>
            </w:r>
            <w:r>
              <w:rPr>
                <w:spacing w:val="-2"/>
                <w:sz w:val="24"/>
              </w:rPr>
              <w:t>Organizer</w:t>
            </w:r>
          </w:p>
          <w:p w14:paraId="1E865AB7" w14:textId="77777777" w:rsidR="00250B19" w:rsidRDefault="00250B19" w:rsidP="00250B19">
            <w:pPr>
              <w:pStyle w:val="TableParagraph"/>
              <w:numPr>
                <w:ilvl w:val="0"/>
                <w:numId w:val="6"/>
              </w:numPr>
              <w:tabs>
                <w:tab w:val="left" w:pos="727"/>
              </w:tabs>
              <w:spacing w:before="1" w:line="273" w:lineRule="auto"/>
              <w:ind w:right="38"/>
              <w:rPr>
                <w:i/>
                <w:sz w:val="24"/>
              </w:rPr>
            </w:pPr>
            <w:r>
              <w:rPr>
                <w:sz w:val="24"/>
              </w:rPr>
              <w:t>UN Links to infographics</w:t>
            </w:r>
            <w:r>
              <w:rPr>
                <w:spacing w:val="-13"/>
                <w:sz w:val="24"/>
              </w:rPr>
              <w:t xml:space="preserve"> </w:t>
            </w:r>
            <w:r>
              <w:rPr>
                <w:sz w:val="24"/>
              </w:rPr>
              <w:t>and</w:t>
            </w:r>
            <w:r>
              <w:rPr>
                <w:spacing w:val="-12"/>
                <w:sz w:val="24"/>
              </w:rPr>
              <w:t xml:space="preserve"> </w:t>
            </w:r>
            <w:r>
              <w:rPr>
                <w:sz w:val="24"/>
              </w:rPr>
              <w:t xml:space="preserve">videos </w:t>
            </w:r>
            <w:r>
              <w:rPr>
                <w:i/>
                <w:sz w:val="24"/>
              </w:rPr>
              <w:t>(see lesson details)</w:t>
            </w:r>
          </w:p>
          <w:p w14:paraId="03F71B62" w14:textId="2352E703" w:rsidR="00250B19" w:rsidRDefault="00250B19" w:rsidP="00250B19">
            <w:pPr>
              <w:pStyle w:val="TableParagraph"/>
              <w:numPr>
                <w:ilvl w:val="0"/>
                <w:numId w:val="6"/>
              </w:numPr>
              <w:tabs>
                <w:tab w:val="left" w:pos="727"/>
              </w:tabs>
              <w:spacing w:before="44"/>
              <w:rPr>
                <w:sz w:val="24"/>
              </w:rPr>
            </w:pPr>
            <w:r>
              <w:rPr>
                <w:sz w:val="24"/>
              </w:rPr>
              <w:t>Project Instructions</w:t>
            </w:r>
          </w:p>
        </w:tc>
        <w:tc>
          <w:tcPr>
            <w:tcW w:w="3562" w:type="dxa"/>
          </w:tcPr>
          <w:p w14:paraId="6AE9BEF0" w14:textId="77777777" w:rsidR="00250B19" w:rsidRDefault="00250B19" w:rsidP="00250B19">
            <w:pPr>
              <w:pStyle w:val="TableParagraph"/>
              <w:tabs>
                <w:tab w:val="left" w:pos="727"/>
              </w:tabs>
              <w:spacing w:before="45"/>
              <w:ind w:left="727"/>
              <w:rPr>
                <w:sz w:val="24"/>
              </w:rPr>
            </w:pPr>
          </w:p>
          <w:p w14:paraId="53833792" w14:textId="7411D372" w:rsidR="004C323C" w:rsidRDefault="0078321F" w:rsidP="00250B19">
            <w:pPr>
              <w:pStyle w:val="TableParagraph"/>
              <w:numPr>
                <w:ilvl w:val="0"/>
                <w:numId w:val="5"/>
              </w:numPr>
              <w:tabs>
                <w:tab w:val="left" w:pos="727"/>
              </w:tabs>
              <w:spacing w:before="45"/>
              <w:rPr>
                <w:sz w:val="24"/>
              </w:rPr>
            </w:pPr>
            <w:r>
              <w:rPr>
                <w:sz w:val="24"/>
              </w:rPr>
              <w:t>Graphic</w:t>
            </w:r>
            <w:r>
              <w:rPr>
                <w:spacing w:val="-4"/>
                <w:sz w:val="24"/>
              </w:rPr>
              <w:t xml:space="preserve"> </w:t>
            </w:r>
            <w:r>
              <w:rPr>
                <w:spacing w:val="-2"/>
                <w:sz w:val="24"/>
              </w:rPr>
              <w:t>Organizer</w:t>
            </w:r>
          </w:p>
          <w:p w14:paraId="6BF7AF0F" w14:textId="77777777" w:rsidR="004C323C" w:rsidRPr="00711493" w:rsidRDefault="0078321F">
            <w:pPr>
              <w:pStyle w:val="TableParagraph"/>
              <w:numPr>
                <w:ilvl w:val="0"/>
                <w:numId w:val="5"/>
              </w:numPr>
              <w:tabs>
                <w:tab w:val="left" w:pos="727"/>
              </w:tabs>
              <w:spacing w:before="42"/>
              <w:rPr>
                <w:sz w:val="24"/>
              </w:rPr>
            </w:pPr>
            <w:r>
              <w:rPr>
                <w:sz w:val="24"/>
              </w:rPr>
              <w:t>Research</w:t>
            </w:r>
            <w:r>
              <w:rPr>
                <w:spacing w:val="-4"/>
                <w:sz w:val="24"/>
              </w:rPr>
              <w:t xml:space="preserve"> </w:t>
            </w:r>
            <w:r>
              <w:rPr>
                <w:sz w:val="24"/>
              </w:rPr>
              <w:t>Notes</w:t>
            </w:r>
            <w:r>
              <w:rPr>
                <w:spacing w:val="-3"/>
                <w:sz w:val="24"/>
              </w:rPr>
              <w:t xml:space="preserve"> </w:t>
            </w:r>
            <w:r>
              <w:rPr>
                <w:spacing w:val="-2"/>
                <w:sz w:val="24"/>
              </w:rPr>
              <w:t>Worksheet</w:t>
            </w:r>
          </w:p>
          <w:p w14:paraId="27511A46" w14:textId="3E4E32B7" w:rsidR="00711493" w:rsidRDefault="00531CB0">
            <w:pPr>
              <w:pStyle w:val="TableParagraph"/>
              <w:numPr>
                <w:ilvl w:val="0"/>
                <w:numId w:val="5"/>
              </w:numPr>
              <w:tabs>
                <w:tab w:val="left" w:pos="727"/>
              </w:tabs>
              <w:spacing w:before="42"/>
              <w:rPr>
                <w:sz w:val="24"/>
              </w:rPr>
            </w:pPr>
            <w:r w:rsidRPr="00531CB0">
              <w:rPr>
                <w:sz w:val="24"/>
              </w:rPr>
              <w:t xml:space="preserve">UN Links to infographics and videos </w:t>
            </w:r>
            <w:r w:rsidRPr="00531CB0">
              <w:rPr>
                <w:i/>
                <w:sz w:val="24"/>
              </w:rPr>
              <w:t>(see lesson details)</w:t>
            </w:r>
          </w:p>
          <w:p w14:paraId="737913CF" w14:textId="77777777" w:rsidR="004C323C" w:rsidRPr="00250B19" w:rsidRDefault="0078321F">
            <w:pPr>
              <w:pStyle w:val="TableParagraph"/>
              <w:numPr>
                <w:ilvl w:val="0"/>
                <w:numId w:val="5"/>
              </w:numPr>
              <w:tabs>
                <w:tab w:val="left" w:pos="727"/>
              </w:tabs>
              <w:spacing w:before="44"/>
              <w:rPr>
                <w:sz w:val="24"/>
              </w:rPr>
            </w:pPr>
            <w:r>
              <w:rPr>
                <w:sz w:val="24"/>
              </w:rPr>
              <w:t>Summative</w:t>
            </w:r>
            <w:r>
              <w:rPr>
                <w:spacing w:val="-7"/>
                <w:sz w:val="24"/>
              </w:rPr>
              <w:t xml:space="preserve"> </w:t>
            </w:r>
            <w:r>
              <w:rPr>
                <w:sz w:val="24"/>
              </w:rPr>
              <w:t>Assessment</w:t>
            </w:r>
            <w:r>
              <w:rPr>
                <w:spacing w:val="-7"/>
                <w:sz w:val="24"/>
              </w:rPr>
              <w:t xml:space="preserve"> </w:t>
            </w:r>
            <w:r>
              <w:rPr>
                <w:spacing w:val="-2"/>
                <w:sz w:val="24"/>
              </w:rPr>
              <w:t>Options</w:t>
            </w:r>
          </w:p>
          <w:p w14:paraId="1803B62E" w14:textId="2F9123FE" w:rsidR="00250B19" w:rsidRDefault="00250B19">
            <w:pPr>
              <w:pStyle w:val="TableParagraph"/>
              <w:numPr>
                <w:ilvl w:val="0"/>
                <w:numId w:val="5"/>
              </w:numPr>
              <w:tabs>
                <w:tab w:val="left" w:pos="727"/>
              </w:tabs>
              <w:spacing w:before="44"/>
              <w:rPr>
                <w:sz w:val="24"/>
              </w:rPr>
            </w:pPr>
            <w:r>
              <w:rPr>
                <w:sz w:val="24"/>
              </w:rPr>
              <w:t>Project Instructions Sheet</w:t>
            </w:r>
          </w:p>
        </w:tc>
      </w:tr>
    </w:tbl>
    <w:p w14:paraId="7D6909F0" w14:textId="77777777" w:rsidR="00023B87" w:rsidRDefault="00023B87" w:rsidP="00250B19">
      <w:pPr>
        <w:spacing w:before="1"/>
        <w:ind w:firstLine="200"/>
        <w:rPr>
          <w:b/>
          <w:color w:val="9F6A00"/>
          <w:sz w:val="26"/>
        </w:rPr>
      </w:pPr>
    </w:p>
    <w:p w14:paraId="5868B933" w14:textId="7E1DDBA5" w:rsidR="004C323C" w:rsidRPr="006B52E3" w:rsidRDefault="0078321F" w:rsidP="0011176D">
      <w:pPr>
        <w:spacing w:before="1"/>
        <w:ind w:left="180" w:hanging="90"/>
        <w:rPr>
          <w:b/>
          <w:color w:val="9F6A00"/>
          <w:sz w:val="26"/>
        </w:rPr>
      </w:pPr>
      <w:r w:rsidRPr="004D5176">
        <w:rPr>
          <w:noProof/>
          <w:color w:val="CC9900"/>
        </w:rPr>
        <mc:AlternateContent>
          <mc:Choice Requires="wps">
            <w:drawing>
              <wp:anchor distT="0" distB="0" distL="0" distR="0" simplePos="0" relativeHeight="251658243" behindDoc="1" locked="0" layoutInCell="1" allowOverlap="1" wp14:anchorId="13AB99DE" wp14:editId="065AA401">
                <wp:simplePos x="0" y="0"/>
                <wp:positionH relativeFrom="page">
                  <wp:posOffset>457200</wp:posOffset>
                </wp:positionH>
                <wp:positionV relativeFrom="paragraph">
                  <wp:posOffset>236855</wp:posOffset>
                </wp:positionV>
                <wp:extent cx="6853555" cy="3152775"/>
                <wp:effectExtent l="0" t="0" r="23495" b="28575"/>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3555" cy="3152775"/>
                        </a:xfrm>
                        <a:prstGeom prst="rect">
                          <a:avLst/>
                        </a:prstGeom>
                        <a:ln w="6095">
                          <a:solidFill>
                            <a:srgbClr val="000000"/>
                          </a:solidFill>
                          <a:prstDash val="solid"/>
                        </a:ln>
                      </wps:spPr>
                      <wps:txbx>
                        <w:txbxContent>
                          <w:p w14:paraId="1C8C7315" w14:textId="35520B5A" w:rsidR="004C323C" w:rsidRDefault="0078321F" w:rsidP="0063490B">
                            <w:pPr>
                              <w:pStyle w:val="BodyText"/>
                              <w:spacing w:before="2" w:line="276" w:lineRule="auto"/>
                              <w:ind w:left="103" w:right="102"/>
                              <w:jc w:val="both"/>
                            </w:pPr>
                            <w:r>
                              <w:t xml:space="preserve">In this lesson, </w:t>
                            </w:r>
                            <w:r w:rsidR="00361306">
                              <w:t>students</w:t>
                            </w:r>
                            <w:r w:rsidR="00692504">
                              <w:t xml:space="preserve"> will explore United Nations Sustainable Development Goal #12: Responsible Consumption and Production. </w:t>
                            </w:r>
                            <w:r w:rsidR="00361306">
                              <w:t xml:space="preserve">They </w:t>
                            </w:r>
                            <w:r w:rsidR="00692504">
                              <w:t>will engage in a series of individual and collaborative learning activities that emphasize sustainable practices that reduce waste</w:t>
                            </w:r>
                            <w:r w:rsidR="00361306">
                              <w:t xml:space="preserve"> (including food waste), </w:t>
                            </w:r>
                            <w:r w:rsidR="00692504">
                              <w:t xml:space="preserve">promote responsible manufacturing, and encourage effective natural resource management. Working in small groups, </w:t>
                            </w:r>
                            <w:r w:rsidR="00361306">
                              <w:t>students</w:t>
                            </w:r>
                            <w:r w:rsidR="00692504">
                              <w:t xml:space="preserve"> will assess how local, national, and global communities are working to achieve the sustainable management and efficient use of natural resources, including the development of tools</w:t>
                            </w:r>
                            <w:r w:rsidR="005D5385">
                              <w:t xml:space="preserve"> and actions</w:t>
                            </w:r>
                            <w:r w:rsidR="00692504">
                              <w:t xml:space="preserve"> for reducing </w:t>
                            </w:r>
                            <w:r w:rsidR="00361306">
                              <w:t xml:space="preserve">food </w:t>
                            </w:r>
                            <w:r w:rsidR="00692504">
                              <w:t>waste</w:t>
                            </w:r>
                            <w:r w:rsidR="005D5385">
                              <w:t>, food insecurity,</w:t>
                            </w:r>
                            <w:r w:rsidR="00692504">
                              <w:t xml:space="preserve"> and </w:t>
                            </w:r>
                            <w:r w:rsidR="005D5385">
                              <w:t xml:space="preserve">the </w:t>
                            </w:r>
                            <w:r w:rsidR="00692504">
                              <w:t>implement</w:t>
                            </w:r>
                            <w:r w:rsidR="005D5385">
                              <w:t xml:space="preserve">ation of </w:t>
                            </w:r>
                            <w:r w:rsidR="00692504">
                              <w:t xml:space="preserve">effective consumption and production patterns. </w:t>
                            </w:r>
                            <w:r w:rsidR="00361306">
                              <w:t>Students</w:t>
                            </w:r>
                            <w:r w:rsidR="00692504">
                              <w:t xml:space="preserve"> will evaluate the impact of</w:t>
                            </w:r>
                            <w:r w:rsidR="0063490B">
                              <w:t xml:space="preserve"> food waste locally and globally, and learn more about plastic</w:t>
                            </w:r>
                            <w:r w:rsidR="00692504">
                              <w:t xml:space="preserve"> waste, recycling policies, consumption and production </w:t>
                            </w:r>
                            <w:r w:rsidR="0063490B">
                              <w:t>practices, corporate</w:t>
                            </w:r>
                            <w:r w:rsidR="00692504">
                              <w:t xml:space="preserve"> responsibility, and efforts to promote sustainable tourism. Therefore, </w:t>
                            </w:r>
                            <w:r w:rsidR="0063490B">
                              <w:t>students</w:t>
                            </w:r>
                            <w:r w:rsidR="00692504">
                              <w:t xml:space="preserve"> will engage in activities that </w:t>
                            </w:r>
                            <w:r w:rsidR="0063490B">
                              <w:t>allow them to make</w:t>
                            </w:r>
                            <w:r w:rsidR="00692504">
                              <w:t xml:space="preserve"> connections between our local, national, and global consumption and production patterns and its impact on creating sustainable communities. In addition, you will explore various partnerships within and across local and national contexts to achieve SDG 12</w:t>
                            </w:r>
                            <w:r w:rsidR="0063490B">
                              <w:t xml:space="preserve"> in the future. </w:t>
                            </w:r>
                            <w:r w:rsidR="00692504">
                              <w:t>Overall, this lesson will help you learn about current ideas and practices that will support the development of more sustainable lifestyles and communities around the world</w:t>
                            </w:r>
                            <w:r w:rsidR="005B1B33">
                              <w:t>.</w:t>
                            </w:r>
                          </w:p>
                        </w:txbxContent>
                      </wps:txbx>
                      <wps:bodyPr wrap="square" lIns="0" tIns="0" rIns="0" bIns="0" rtlCol="0">
                        <a:noAutofit/>
                      </wps:bodyPr>
                    </wps:wsp>
                  </a:graphicData>
                </a:graphic>
                <wp14:sizeRelV relativeFrom="margin">
                  <wp14:pctHeight>0</wp14:pctHeight>
                </wp14:sizeRelV>
              </wp:anchor>
            </w:drawing>
          </mc:Choice>
          <mc:Fallback>
            <w:pict>
              <v:shape w14:anchorId="13AB99DE" id="Textbox 5" o:spid="_x0000_s1028" type="#_x0000_t202" style="position:absolute;left:0;text-align:left;margin-left:36pt;margin-top:18.65pt;width:539.65pt;height:248.25pt;z-index:-251658237;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" filled="f" strokeweight=".16931mm">
                <v:path arrowok="t"/>
                <v:textbox inset="0,0,0,0">
                  <w:txbxContent>
                    <w:p w14:paraId="1C8C7315" w14:textId="35520B5A" w:rsidR="004C323C" w:rsidRDefault="0078321F" w:rsidP="0063490B">
                      <w:pPr>
                        <w:pStyle w:val="BodyText"/>
                        <w:spacing w:before="2" w:line="276" w:lineRule="auto"/>
                        <w:ind w:left="103" w:right="102"/>
                        <w:jc w:val="both"/>
                      </w:pPr>
                      <w:r>
                        <w:t xml:space="preserve">In this lesson, </w:t>
                      </w:r>
                      <w:r w:rsidR="00361306">
                        <w:t>students</w:t>
                      </w:r>
                      <w:r w:rsidR="00692504">
                        <w:t xml:space="preserve"> will explore United Nations Sustainable Development Goal #12: Responsible Consumption and Production. </w:t>
                      </w:r>
                      <w:r w:rsidR="00361306">
                        <w:t xml:space="preserve">They </w:t>
                      </w:r>
                      <w:r w:rsidR="00692504">
                        <w:t>will engage in a series of individual and collaborative learning activities that emphasize sustainable practices that reduce waste</w:t>
                      </w:r>
                      <w:r w:rsidR="00361306">
                        <w:t xml:space="preserve"> (including food waste), </w:t>
                      </w:r>
                      <w:r w:rsidR="00692504">
                        <w:t xml:space="preserve">promote responsible manufacturing, and encourage effective natural resource management. Working in small groups, </w:t>
                      </w:r>
                      <w:r w:rsidR="00361306">
                        <w:t>students</w:t>
                      </w:r>
                      <w:r w:rsidR="00692504">
                        <w:t xml:space="preserve"> will assess how local, national, and global communities are working to achieve the sustainable management and efficient use of natural resources, including the development of tools</w:t>
                      </w:r>
                      <w:r w:rsidR="005D5385">
                        <w:t xml:space="preserve"> and actions</w:t>
                      </w:r>
                      <w:r w:rsidR="00692504">
                        <w:t xml:space="preserve"> for reducing </w:t>
                      </w:r>
                      <w:r w:rsidR="00361306">
                        <w:t xml:space="preserve">food </w:t>
                      </w:r>
                      <w:r w:rsidR="00692504">
                        <w:t>waste</w:t>
                      </w:r>
                      <w:r w:rsidR="005D5385">
                        <w:t>, food insecurity,</w:t>
                      </w:r>
                      <w:r w:rsidR="00692504">
                        <w:t xml:space="preserve"> and </w:t>
                      </w:r>
                      <w:r w:rsidR="005D5385">
                        <w:t xml:space="preserve">the </w:t>
                      </w:r>
                      <w:r w:rsidR="00692504">
                        <w:t>implement</w:t>
                      </w:r>
                      <w:r w:rsidR="005D5385">
                        <w:t xml:space="preserve">ation of </w:t>
                      </w:r>
                      <w:r w:rsidR="00692504">
                        <w:t xml:space="preserve">effective consumption and production patterns. </w:t>
                      </w:r>
                      <w:r w:rsidR="00361306">
                        <w:t>Students</w:t>
                      </w:r>
                      <w:r w:rsidR="00692504">
                        <w:t xml:space="preserve"> will evaluate the impact of</w:t>
                      </w:r>
                      <w:r w:rsidR="0063490B">
                        <w:t xml:space="preserve"> food waste locally and globally, and learn more about plastic</w:t>
                      </w:r>
                      <w:r w:rsidR="00692504">
                        <w:t xml:space="preserve"> waste, recycling policies, consumption and production </w:t>
                      </w:r>
                      <w:r w:rsidR="0063490B">
                        <w:t>practices, corporate</w:t>
                      </w:r>
                      <w:r w:rsidR="00692504">
                        <w:t xml:space="preserve"> responsibility, and efforts to promote sustainable tourism. Therefore, </w:t>
                      </w:r>
                      <w:r w:rsidR="0063490B">
                        <w:t>students</w:t>
                      </w:r>
                      <w:r w:rsidR="00692504">
                        <w:t xml:space="preserve"> will engage in activities that </w:t>
                      </w:r>
                      <w:r w:rsidR="0063490B">
                        <w:t>allow them to make</w:t>
                      </w:r>
                      <w:r w:rsidR="00692504">
                        <w:t xml:space="preserve"> connections between our local, national, and global consumption and production patterns and its impact on creating sustainable communities. In addition, you will explore various partnerships within and across local and national contexts to achieve SDG 12</w:t>
                      </w:r>
                      <w:r w:rsidR="0063490B">
                        <w:t xml:space="preserve"> in the future. </w:t>
                      </w:r>
                      <w:r w:rsidR="00692504">
                        <w:t>Overall, this lesson will help you learn about current ideas and practices that will support the development of more sustainable lifestyles and communities around the world</w:t>
                      </w:r>
                      <w:r w:rsidR="005B1B33">
                        <w:t>.</w:t>
                      </w:r>
                    </w:p>
                  </w:txbxContent>
                </v:textbox>
                <w10:wrap type="topAndBottom" anchorx="page"/>
              </v:shape>
            </w:pict>
          </mc:Fallback>
        </mc:AlternateContent>
      </w:r>
      <w:r w:rsidRPr="006B52E3">
        <w:rPr>
          <w:b/>
          <w:color w:val="9F6A00"/>
          <w:sz w:val="26"/>
        </w:rPr>
        <w:t>Lesson</w:t>
      </w:r>
      <w:r w:rsidRPr="006B52E3">
        <w:rPr>
          <w:b/>
          <w:color w:val="9F6A00"/>
          <w:spacing w:val="-9"/>
          <w:sz w:val="26"/>
        </w:rPr>
        <w:t xml:space="preserve"> </w:t>
      </w:r>
      <w:r w:rsidRPr="006B52E3">
        <w:rPr>
          <w:b/>
          <w:color w:val="9F6A00"/>
          <w:spacing w:val="-2"/>
          <w:sz w:val="26"/>
        </w:rPr>
        <w:t>Overview</w:t>
      </w:r>
    </w:p>
    <w:p w14:paraId="4495B95C" w14:textId="5A804818" w:rsidR="004C323C" w:rsidRDefault="00415940" w:rsidP="0011176D">
      <w:pPr>
        <w:spacing w:before="314"/>
        <w:jc w:val="both"/>
        <w:rPr>
          <w:b/>
          <w:color w:val="9F6A00"/>
          <w:spacing w:val="-2"/>
          <w:sz w:val="26"/>
        </w:rPr>
      </w:pPr>
      <w:r>
        <w:rPr>
          <w:b/>
          <w:noProof/>
          <w:color w:val="9F6A00"/>
          <w:sz w:val="26"/>
        </w:rPr>
        <mc:AlternateContent>
          <mc:Choice Requires="wps">
            <w:drawing>
              <wp:anchor distT="0" distB="0" distL="114300" distR="114300" simplePos="0" relativeHeight="251670534" behindDoc="0" locked="0" layoutInCell="1" allowOverlap="1" wp14:anchorId="4DEF98DA" wp14:editId="4A5AA324">
                <wp:simplePos x="0" y="0"/>
                <wp:positionH relativeFrom="margin">
                  <wp:align>left</wp:align>
                </wp:positionH>
                <wp:positionV relativeFrom="paragraph">
                  <wp:posOffset>3778885</wp:posOffset>
                </wp:positionV>
                <wp:extent cx="6840855" cy="2565400"/>
                <wp:effectExtent l="0" t="0" r="17145" b="25400"/>
                <wp:wrapSquare wrapText="bothSides"/>
                <wp:docPr id="2121899777" name="Rectangle 16"/>
                <wp:cNvGraphicFramePr/>
                <a:graphic xmlns:a="http://schemas.openxmlformats.org/drawingml/2006/main">
                  <a:graphicData uri="http://schemas.microsoft.com/office/word/2010/wordprocessingShape">
                    <wps:wsp>
                      <wps:cNvSpPr/>
                      <wps:spPr>
                        <a:xfrm>
                          <a:off x="0" y="0"/>
                          <a:ext cx="6840855" cy="256540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D48C4F" w14:textId="77777777" w:rsidR="00F37E8B" w:rsidRPr="00154589" w:rsidRDefault="00F37E8B" w:rsidP="00F37E8B">
                            <w:pPr>
                              <w:pStyle w:val="BodyText"/>
                              <w:spacing w:before="57" w:line="276" w:lineRule="auto"/>
                              <w:ind w:left="90" w:right="371"/>
                              <w:jc w:val="both"/>
                              <w:rPr>
                                <w:color w:val="000000" w:themeColor="text1"/>
                              </w:rPr>
                            </w:pPr>
                            <w:r w:rsidRPr="00154589">
                              <w:rPr>
                                <w:b/>
                                <w:color w:val="000000" w:themeColor="text1"/>
                                <w:u w:val="single"/>
                              </w:rPr>
                              <w:t>For</w:t>
                            </w:r>
                            <w:r w:rsidRPr="00154589">
                              <w:rPr>
                                <w:b/>
                                <w:color w:val="000000" w:themeColor="text1"/>
                                <w:spacing w:val="-5"/>
                                <w:u w:val="single"/>
                              </w:rPr>
                              <w:t xml:space="preserve"> </w:t>
                            </w:r>
                            <w:r w:rsidRPr="00154589">
                              <w:rPr>
                                <w:b/>
                                <w:color w:val="000000" w:themeColor="text1"/>
                                <w:u w:val="single"/>
                              </w:rPr>
                              <w:t>Step</w:t>
                            </w:r>
                            <w:r w:rsidRPr="00154589">
                              <w:rPr>
                                <w:b/>
                                <w:color w:val="000000" w:themeColor="text1"/>
                                <w:spacing w:val="-5"/>
                                <w:u w:val="single"/>
                              </w:rPr>
                              <w:t xml:space="preserve"> </w:t>
                            </w:r>
                            <w:r w:rsidRPr="00154589">
                              <w:rPr>
                                <w:b/>
                                <w:color w:val="000000" w:themeColor="text1"/>
                                <w:u w:val="single"/>
                              </w:rPr>
                              <w:t>1</w:t>
                            </w:r>
                            <w:r w:rsidRPr="00154589">
                              <w:rPr>
                                <w:b/>
                                <w:color w:val="000000" w:themeColor="text1"/>
                              </w:rPr>
                              <w:t>:</w:t>
                            </w:r>
                            <w:r w:rsidRPr="00154589">
                              <w:rPr>
                                <w:b/>
                                <w:color w:val="000000" w:themeColor="text1"/>
                                <w:spacing w:val="-8"/>
                              </w:rPr>
                              <w:t xml:space="preserve"> </w:t>
                            </w:r>
                            <w:r w:rsidRPr="00154589">
                              <w:rPr>
                                <w:color w:val="000000" w:themeColor="text1"/>
                              </w:rPr>
                              <w:t>Review</w:t>
                            </w:r>
                            <w:r w:rsidRPr="00154589">
                              <w:rPr>
                                <w:color w:val="000000" w:themeColor="text1"/>
                                <w:spacing w:val="-6"/>
                              </w:rPr>
                              <w:t xml:space="preserve"> </w:t>
                            </w:r>
                            <w:r w:rsidRPr="00154589">
                              <w:rPr>
                                <w:color w:val="000000" w:themeColor="text1"/>
                              </w:rPr>
                              <w:t>the</w:t>
                            </w:r>
                            <w:r w:rsidRPr="00154589">
                              <w:rPr>
                                <w:color w:val="000000" w:themeColor="text1"/>
                                <w:spacing w:val="-5"/>
                              </w:rPr>
                              <w:t xml:space="preserve"> </w:t>
                            </w:r>
                            <w:hyperlink r:id="rId45">
                              <w:r w:rsidRPr="00154589">
                                <w:rPr>
                                  <w:color w:val="0000FF"/>
                                  <w:u w:val="single" w:color="0000FF"/>
                                </w:rPr>
                                <w:t>United</w:t>
                              </w:r>
                              <w:r w:rsidRPr="00154589">
                                <w:rPr>
                                  <w:color w:val="0000FF"/>
                                  <w:spacing w:val="-5"/>
                                  <w:u w:val="single" w:color="0000FF"/>
                                </w:rPr>
                                <w:t xml:space="preserve"> </w:t>
                              </w:r>
                              <w:r w:rsidRPr="00154589">
                                <w:rPr>
                                  <w:color w:val="0000FF"/>
                                  <w:u w:val="single" w:color="0000FF"/>
                                </w:rPr>
                                <w:t>Nations</w:t>
                              </w:r>
                              <w:r w:rsidRPr="00154589">
                                <w:rPr>
                                  <w:color w:val="0000FF"/>
                                  <w:spacing w:val="-7"/>
                                  <w:u w:val="single" w:color="0000FF"/>
                                </w:rPr>
                                <w:t xml:space="preserve"> </w:t>
                              </w:r>
                              <w:r w:rsidRPr="00154589">
                                <w:rPr>
                                  <w:color w:val="0000FF"/>
                                  <w:u w:val="single" w:color="0000FF"/>
                                </w:rPr>
                                <w:t>(UN)</w:t>
                              </w:r>
                              <w:r w:rsidRPr="00154589">
                                <w:rPr>
                                  <w:color w:val="0000FF"/>
                                  <w:spacing w:val="-6"/>
                                  <w:u w:val="single" w:color="0000FF"/>
                                </w:rPr>
                                <w:t xml:space="preserve"> </w:t>
                              </w:r>
                              <w:r w:rsidRPr="00154589">
                                <w:rPr>
                                  <w:color w:val="0000FF"/>
                                  <w:u w:val="single" w:color="0000FF"/>
                                </w:rPr>
                                <w:t>Sustainable</w:t>
                              </w:r>
                              <w:r w:rsidRPr="00154589">
                                <w:rPr>
                                  <w:color w:val="0000FF"/>
                                  <w:spacing w:val="-6"/>
                                  <w:u w:val="single" w:color="0000FF"/>
                                </w:rPr>
                                <w:t xml:space="preserve"> </w:t>
                              </w:r>
                              <w:r w:rsidRPr="00154589">
                                <w:rPr>
                                  <w:color w:val="0000FF"/>
                                  <w:u w:val="single" w:color="0000FF"/>
                                </w:rPr>
                                <w:t>Development</w:t>
                              </w:r>
                              <w:r w:rsidRPr="00154589">
                                <w:rPr>
                                  <w:color w:val="0000FF"/>
                                  <w:spacing w:val="-5"/>
                                  <w:u w:val="single" w:color="0000FF"/>
                                </w:rPr>
                                <w:t xml:space="preserve"> </w:t>
                              </w:r>
                              <w:r w:rsidRPr="00154589">
                                <w:rPr>
                                  <w:color w:val="0000FF"/>
                                  <w:u w:val="single" w:color="0000FF"/>
                                </w:rPr>
                                <w:t>Goals</w:t>
                              </w:r>
                              <w:r w:rsidRPr="00154589">
                                <w:rPr>
                                  <w:color w:val="0000FF"/>
                                  <w:spacing w:val="-7"/>
                                  <w:u w:val="single" w:color="0000FF"/>
                                </w:rPr>
                                <w:t xml:space="preserve"> </w:t>
                              </w:r>
                              <w:r w:rsidRPr="00154589">
                                <w:rPr>
                                  <w:color w:val="0000FF"/>
                                  <w:u w:val="single" w:color="0000FF"/>
                                </w:rPr>
                                <w:t>(SDGs)</w:t>
                              </w:r>
                            </w:hyperlink>
                            <w:r w:rsidRPr="00154589">
                              <w:rPr>
                                <w:color w:val="000000" w:themeColor="text1"/>
                                <w:spacing w:val="-3"/>
                              </w:rPr>
                              <w:t xml:space="preserve"> </w:t>
                            </w:r>
                            <w:r w:rsidRPr="00154589">
                              <w:rPr>
                                <w:color w:val="000000" w:themeColor="text1"/>
                              </w:rPr>
                              <w:t>through</w:t>
                            </w:r>
                            <w:r w:rsidRPr="00154589">
                              <w:rPr>
                                <w:color w:val="000000" w:themeColor="text1"/>
                                <w:spacing w:val="-6"/>
                              </w:rPr>
                              <w:t xml:space="preserve"> </w:t>
                            </w:r>
                            <w:r w:rsidRPr="00154589">
                              <w:rPr>
                                <w:color w:val="000000" w:themeColor="text1"/>
                              </w:rPr>
                              <w:t>the</w:t>
                            </w:r>
                            <w:r w:rsidRPr="00154589">
                              <w:rPr>
                                <w:color w:val="000000" w:themeColor="text1"/>
                                <w:spacing w:val="-5"/>
                              </w:rPr>
                              <w:t xml:space="preserve"> </w:t>
                            </w:r>
                            <w:r w:rsidRPr="00154589">
                              <w:rPr>
                                <w:color w:val="000000" w:themeColor="text1"/>
                              </w:rPr>
                              <w:t xml:space="preserve">following link. Take time to delve into </w:t>
                            </w:r>
                            <w:hyperlink r:id="rId46" w:history="1">
                              <w:r w:rsidRPr="00154589">
                                <w:rPr>
                                  <w:rStyle w:val="Hyperlink"/>
                                  <w:color w:val="0000FF"/>
                                </w:rPr>
                                <w:t>SDG #12: Responsible Consumption and Production</w:t>
                              </w:r>
                            </w:hyperlink>
                            <w:r w:rsidRPr="00154589">
                              <w:rPr>
                                <w:color w:val="0000FF"/>
                              </w:rPr>
                              <w:t xml:space="preserve"> </w:t>
                            </w:r>
                            <w:r w:rsidRPr="00154589">
                              <w:rPr>
                                <w:color w:val="000000" w:themeColor="text1"/>
                              </w:rPr>
                              <w:t xml:space="preserve">and its </w:t>
                            </w:r>
                            <w:hyperlink r:id="rId47" w:anchor="targets_and_indicators" w:history="1">
                              <w:r w:rsidRPr="00154589">
                                <w:rPr>
                                  <w:rStyle w:val="Hyperlink"/>
                                  <w:color w:val="0000FF"/>
                                </w:rPr>
                                <w:t>targets</w:t>
                              </w:r>
                            </w:hyperlink>
                            <w:r w:rsidRPr="00154589">
                              <w:rPr>
                                <w:color w:val="000000" w:themeColor="text1"/>
                              </w:rPr>
                              <w:t>, as this will prepare you to guide your students with their upcoming assignments and activities. Watch the video</w:t>
                            </w:r>
                            <w:hyperlink r:id="rId48" w:history="1">
                              <w:r w:rsidRPr="00154589">
                                <w:rPr>
                                  <w:rStyle w:val="Hyperlink"/>
                                  <w:color w:val="0000FF"/>
                                </w:rPr>
                                <w:t xml:space="preserve"> foster sustainable economic growth</w:t>
                              </w:r>
                            </w:hyperlink>
                            <w:r w:rsidRPr="00154589">
                              <w:rPr>
                                <w:color w:val="0000FF"/>
                              </w:rPr>
                              <w:t xml:space="preserve"> </w:t>
                            </w:r>
                            <w:r w:rsidRPr="00154589">
                              <w:rPr>
                                <w:color w:val="000000" w:themeColor="text1"/>
                              </w:rPr>
                              <w:t xml:space="preserve">and any of these </w:t>
                            </w:r>
                            <w:hyperlink r:id="rId49" w:history="1">
                              <w:r w:rsidRPr="00154589">
                                <w:rPr>
                                  <w:rStyle w:val="Hyperlink"/>
                                  <w:color w:val="0000FF"/>
                                </w:rPr>
                                <w:t>videos</w:t>
                              </w:r>
                            </w:hyperlink>
                            <w:r w:rsidRPr="00154589">
                              <w:rPr>
                                <w:color w:val="0000FF"/>
                              </w:rPr>
                              <w:t xml:space="preserve"> </w:t>
                            </w:r>
                            <w:r w:rsidRPr="00154589">
                              <w:rPr>
                                <w:color w:val="000000" w:themeColor="text1"/>
                              </w:rPr>
                              <w:t xml:space="preserve">discussing responsible consumption and production on the UN website. These videos serve as brief warm-up videos that will get students thinking about the topic. Think about the examples of responsible consumption and production as you will lead a discussion with students to hear their initial ideas. </w:t>
                            </w:r>
                          </w:p>
                          <w:p w14:paraId="68177229" w14:textId="77777777" w:rsidR="00F37E8B" w:rsidRPr="00154589" w:rsidRDefault="00F37E8B" w:rsidP="00F37E8B">
                            <w:pPr>
                              <w:pStyle w:val="BodyText"/>
                              <w:spacing w:before="120" w:line="276" w:lineRule="auto"/>
                              <w:ind w:left="90" w:right="367"/>
                              <w:jc w:val="both"/>
                              <w:rPr>
                                <w:bCs/>
                                <w:color w:val="000000" w:themeColor="text1"/>
                              </w:rPr>
                            </w:pPr>
                            <w:r w:rsidRPr="00154589">
                              <w:rPr>
                                <w:b/>
                                <w:color w:val="000000" w:themeColor="text1"/>
                                <w:u w:val="single"/>
                              </w:rPr>
                              <w:t>For Step 2:</w:t>
                            </w:r>
                            <w:r w:rsidRPr="00154589">
                              <w:rPr>
                                <w:b/>
                                <w:color w:val="000000" w:themeColor="text1"/>
                              </w:rPr>
                              <w:t xml:space="preserve"> </w:t>
                            </w:r>
                            <w:r w:rsidRPr="00154589">
                              <w:rPr>
                                <w:bCs/>
                                <w:color w:val="000000" w:themeColor="text1"/>
                              </w:rPr>
                              <w:t xml:space="preserve">You will lead a discussion that based on </w:t>
                            </w:r>
                            <w:r w:rsidRPr="00154589">
                              <w:rPr>
                                <w:b/>
                                <w:color w:val="000000" w:themeColor="text1"/>
                              </w:rPr>
                              <w:t>step #1</w:t>
                            </w:r>
                            <w:r w:rsidRPr="00154589">
                              <w:rPr>
                                <w:bCs/>
                                <w:color w:val="000000" w:themeColor="text1"/>
                              </w:rPr>
                              <w:t xml:space="preserve"> that </w:t>
                            </w:r>
                            <w:r w:rsidRPr="00154589">
                              <w:rPr>
                                <w:color w:val="000000" w:themeColor="text1"/>
                              </w:rPr>
                              <w:t>has students identify actions they and their classmates could take to have a positive impact on responsible consumption and production.</w:t>
                            </w:r>
                          </w:p>
                          <w:p w14:paraId="66838953" w14:textId="77777777" w:rsidR="00F37E8B" w:rsidRDefault="00F37E8B" w:rsidP="00F37E8B">
                            <w:pPr>
                              <w:spacing w:before="282" w:line="276" w:lineRule="auto"/>
                              <w:ind w:left="90" w:right="199"/>
                              <w:jc w:val="both"/>
                              <w:rPr>
                                <w:bCs/>
                              </w:rPr>
                            </w:pPr>
                            <w:r w:rsidRPr="00154589">
                              <w:rPr>
                                <w:b/>
                                <w:color w:val="000000" w:themeColor="text1"/>
                                <w:sz w:val="24"/>
                                <w:u w:val="single"/>
                              </w:rPr>
                              <w:t>For</w:t>
                            </w:r>
                            <w:r w:rsidRPr="00154589">
                              <w:rPr>
                                <w:b/>
                                <w:color w:val="000000" w:themeColor="text1"/>
                                <w:spacing w:val="-3"/>
                                <w:sz w:val="24"/>
                                <w:u w:val="single"/>
                              </w:rPr>
                              <w:t xml:space="preserve"> </w:t>
                            </w:r>
                            <w:r w:rsidRPr="00154589">
                              <w:rPr>
                                <w:b/>
                                <w:color w:val="000000" w:themeColor="text1"/>
                                <w:sz w:val="24"/>
                                <w:u w:val="single"/>
                              </w:rPr>
                              <w:t>Step</w:t>
                            </w:r>
                            <w:r w:rsidRPr="00154589">
                              <w:rPr>
                                <w:b/>
                                <w:color w:val="000000" w:themeColor="text1"/>
                                <w:spacing w:val="-3"/>
                                <w:sz w:val="24"/>
                                <w:u w:val="single"/>
                              </w:rPr>
                              <w:t xml:space="preserve"> </w:t>
                            </w:r>
                            <w:r w:rsidRPr="00154589">
                              <w:rPr>
                                <w:b/>
                                <w:color w:val="000000" w:themeColor="text1"/>
                                <w:sz w:val="24"/>
                                <w:u w:val="single"/>
                              </w:rPr>
                              <w:t>3:</w:t>
                            </w:r>
                            <w:r w:rsidRPr="00154589">
                              <w:rPr>
                                <w:b/>
                                <w:color w:val="000000" w:themeColor="text1"/>
                                <w:spacing w:val="-4"/>
                                <w:sz w:val="24"/>
                              </w:rPr>
                              <w:t xml:space="preserve">   </w:t>
                            </w:r>
                            <w:r w:rsidRPr="00154589">
                              <w:rPr>
                                <w:bCs/>
                                <w:color w:val="000000" w:themeColor="text1"/>
                                <w:spacing w:val="-4"/>
                                <w:sz w:val="24"/>
                              </w:rPr>
                              <w:t>Examine the</w:t>
                            </w:r>
                            <w:r w:rsidRPr="00154589">
                              <w:rPr>
                                <w:bCs/>
                                <w:color w:val="0000FF"/>
                                <w:spacing w:val="-4"/>
                                <w:sz w:val="24"/>
                              </w:rPr>
                              <w:t xml:space="preserve"> </w:t>
                            </w:r>
                            <w:hyperlink r:id="rId50" w:history="1">
                              <w:r w:rsidRPr="00154589">
                                <w:rPr>
                                  <w:rStyle w:val="Hyperlink"/>
                                  <w:bCs/>
                                  <w:color w:val="0000FF"/>
                                  <w:spacing w:val="-4"/>
                                  <w:sz w:val="24"/>
                                </w:rPr>
                                <w:t>cartoon</w:t>
                              </w:r>
                            </w:hyperlink>
                            <w:r w:rsidRPr="00154589">
                              <w:rPr>
                                <w:bCs/>
                                <w:color w:val="000000" w:themeColor="text1"/>
                                <w:spacing w:val="-4"/>
                                <w:sz w:val="24"/>
                              </w:rPr>
                              <w:t xml:space="preserve"> in preparation for a discussion about consumption and production </w:t>
                            </w:r>
                            <w:r w:rsidRPr="00A8133B">
                              <w:rPr>
                                <w:bCs/>
                                <w:spacing w:val="-4"/>
                                <w:sz w:val="24"/>
                              </w:rPr>
                              <w:t>patterns. Prepare how you will lead students in analyzing the cartoon, thinking about the perspective of the cartoonist</w:t>
                            </w:r>
                            <w:r>
                              <w:rPr>
                                <w:bCs/>
                                <w:spacing w:val="-4"/>
                                <w:sz w:val="24"/>
                              </w:rPr>
                              <w:t xml:space="preserve"> </w:t>
                            </w:r>
                            <w:r w:rsidRPr="00A8133B">
                              <w:rPr>
                                <w:bCs/>
                                <w:spacing w:val="-4"/>
                              </w:rPr>
                              <w:t>and what they hoped to convey in their work</w:t>
                            </w:r>
                            <w:r w:rsidRPr="00940BD7">
                              <w:rPr>
                                <w:bCs/>
                                <w:spacing w:val="-4"/>
                              </w:rPr>
                              <w:t xml:space="preserve">. As an </w:t>
                            </w:r>
                            <w:r w:rsidRPr="009E493E">
                              <w:rPr>
                                <w:b/>
                                <w:spacing w:val="-4"/>
                              </w:rPr>
                              <w:t>addition or alternative</w:t>
                            </w:r>
                            <w:r w:rsidRPr="00940BD7">
                              <w:rPr>
                                <w:bCs/>
                                <w:spacing w:val="-4"/>
                              </w:rPr>
                              <w:t>, you can have students analyze the</w:t>
                            </w:r>
                            <w:r>
                              <w:rPr>
                                <w:bCs/>
                                <w:spacing w:val="-4"/>
                              </w:rPr>
                              <w:t xml:space="preserve"> </w:t>
                            </w:r>
                            <w:hyperlink r:id="rId51" w:history="1">
                              <w:r w:rsidRPr="009E493E">
                                <w:rPr>
                                  <w:rStyle w:val="Hyperlink"/>
                                  <w:bCs/>
                                  <w:spacing w:val="-4"/>
                                </w:rPr>
                                <w:t>image</w:t>
                              </w:r>
                            </w:hyperlink>
                            <w:r w:rsidRPr="00940BD7">
                              <w:rPr>
                                <w:bCs/>
                                <w:spacing w:val="-4"/>
                              </w:rPr>
                              <w:t xml:space="preserve"> provided on the SDG 12 website. This will provoke discussion, and you can examine or consider</w:t>
                            </w:r>
                            <w:r>
                              <w:rPr>
                                <w:b/>
                                <w:spacing w:val="-4"/>
                              </w:rPr>
                              <w:t xml:space="preserve">s </w:t>
                            </w:r>
                            <w:r w:rsidRPr="00940BD7">
                              <w:rPr>
                                <w:bCs/>
                              </w:rPr>
                              <w:t>some of the EU policies alluded to in the graphic.</w:t>
                            </w:r>
                          </w:p>
                          <w:p w14:paraId="5F382DB6" w14:textId="77777777" w:rsidR="00F37E8B" w:rsidRDefault="00F37E8B" w:rsidP="00F37E8B">
                            <w:pPr>
                              <w:spacing w:before="282" w:line="276" w:lineRule="auto"/>
                              <w:ind w:left="90" w:right="199"/>
                              <w:jc w:val="both"/>
                              <w:rPr>
                                <w:bCs/>
                                <w:sz w:val="24"/>
                              </w:rPr>
                            </w:pPr>
                            <w:r>
                              <w:rPr>
                                <w:b/>
                                <w:sz w:val="24"/>
                                <w:u w:val="single"/>
                              </w:rPr>
                              <w:t>For Step 4:</w:t>
                            </w:r>
                            <w:r>
                              <w:rPr>
                                <w:b/>
                                <w:sz w:val="24"/>
                              </w:rPr>
                              <w:t xml:space="preserve"> </w:t>
                            </w:r>
                            <w:r w:rsidRPr="005F4573">
                              <w:rPr>
                                <w:bCs/>
                                <w:sz w:val="24"/>
                              </w:rPr>
                              <w:t xml:space="preserve">Review the </w:t>
                            </w:r>
                            <w:hyperlink r:id="rId52" w:history="1">
                              <w:r w:rsidRPr="005C7007">
                                <w:rPr>
                                  <w:rStyle w:val="Hyperlink"/>
                                  <w:bCs/>
                                  <w:sz w:val="24"/>
                                </w:rPr>
                                <w:t>image</w:t>
                              </w:r>
                            </w:hyperlink>
                            <w:r w:rsidRPr="005F4573">
                              <w:rPr>
                                <w:bCs/>
                                <w:sz w:val="24"/>
                              </w:rPr>
                              <w:t xml:space="preserve"> on the student handout page (sneak-preview) and watch the </w:t>
                            </w:r>
                            <w:hyperlink r:id="rId53" w:history="1">
                              <w:r w:rsidRPr="004356BF">
                                <w:rPr>
                                  <w:rStyle w:val="Hyperlink"/>
                                  <w:bCs/>
                                  <w:sz w:val="24"/>
                                </w:rPr>
                                <w:t>videos</w:t>
                              </w:r>
                            </w:hyperlink>
                            <w:r w:rsidRPr="005F4573">
                              <w:rPr>
                                <w:bCs/>
                                <w:sz w:val="24"/>
                              </w:rPr>
                              <w:t xml:space="preserve"> on the circular economy to prepare for this discussion. Think about how you can get students to understand the concept in both local and global contexts.</w:t>
                            </w:r>
                            <w:r>
                              <w:rPr>
                                <w:b/>
                                <w:sz w:val="24"/>
                              </w:rPr>
                              <w:t xml:space="preserve"> </w:t>
                            </w:r>
                            <w:r w:rsidRPr="000665AC">
                              <w:rPr>
                                <w:bCs/>
                                <w:sz w:val="24"/>
                              </w:rPr>
                              <w:t xml:space="preserve">You can look at the </w:t>
                            </w:r>
                            <w:hyperlink r:id="rId54" w:history="1">
                              <w:r w:rsidRPr="000665AC">
                                <w:rPr>
                                  <w:rStyle w:val="Hyperlink"/>
                                  <w:bCs/>
                                  <w:sz w:val="24"/>
                                </w:rPr>
                                <w:t>World Economic Forum</w:t>
                              </w:r>
                            </w:hyperlink>
                            <w:r w:rsidRPr="000665AC">
                              <w:rPr>
                                <w:bCs/>
                                <w:sz w:val="24"/>
                              </w:rPr>
                              <w:t xml:space="preserve"> for more background and explore the </w:t>
                            </w:r>
                            <w:hyperlink r:id="rId55" w:history="1">
                              <w:r w:rsidRPr="000665AC">
                                <w:rPr>
                                  <w:rStyle w:val="Hyperlink"/>
                                  <w:bCs/>
                                  <w:sz w:val="24"/>
                                </w:rPr>
                                <w:t>King County site</w:t>
                              </w:r>
                            </w:hyperlink>
                            <w:r w:rsidRPr="000665AC">
                              <w:rPr>
                                <w:bCs/>
                                <w:sz w:val="24"/>
                              </w:rPr>
                              <w:t xml:space="preserve"> for more information about the circular economy locally in the Seattle area.</w:t>
                            </w:r>
                          </w:p>
                          <w:p w14:paraId="093E82ED" w14:textId="77777777" w:rsidR="00F37E8B" w:rsidRDefault="00F37E8B" w:rsidP="00F37E8B">
                            <w:pPr>
                              <w:spacing w:before="282" w:line="276" w:lineRule="auto"/>
                              <w:ind w:left="90" w:right="199"/>
                              <w:jc w:val="both"/>
                              <w:rPr>
                                <w:i/>
                                <w:sz w:val="24"/>
                              </w:rPr>
                            </w:pPr>
                            <w:r>
                              <w:rPr>
                                <w:b/>
                                <w:u w:val="single"/>
                              </w:rPr>
                              <w:t>For</w:t>
                            </w:r>
                            <w:r>
                              <w:rPr>
                                <w:b/>
                                <w:spacing w:val="-13"/>
                                <w:u w:val="single"/>
                              </w:rPr>
                              <w:t xml:space="preserve"> </w:t>
                            </w:r>
                            <w:r>
                              <w:rPr>
                                <w:b/>
                                <w:u w:val="single"/>
                              </w:rPr>
                              <w:t>Step</w:t>
                            </w:r>
                            <w:r>
                              <w:rPr>
                                <w:b/>
                                <w:spacing w:val="-12"/>
                                <w:u w:val="single"/>
                              </w:rPr>
                              <w:t xml:space="preserve"> </w:t>
                            </w:r>
                            <w:r>
                              <w:rPr>
                                <w:b/>
                                <w:u w:val="single"/>
                              </w:rPr>
                              <w:t>5:</w:t>
                            </w:r>
                            <w:r>
                              <w:rPr>
                                <w:b/>
                                <w:spacing w:val="-13"/>
                              </w:rPr>
                              <w:t xml:space="preserve"> </w:t>
                            </w:r>
                            <w:r w:rsidRPr="00F134BD">
                              <w:rPr>
                                <w:bCs/>
                                <w:spacing w:val="-13"/>
                              </w:rPr>
                              <w:t xml:space="preserve">Analyze the work of King County and what they are doing with regards to a circular economy. Examine their focus and each of the different </w:t>
                            </w:r>
                            <w:hyperlink r:id="rId56" w:history="1">
                              <w:r w:rsidRPr="00C82F97">
                                <w:rPr>
                                  <w:rStyle w:val="Hyperlink"/>
                                  <w:bCs/>
                                  <w:spacing w:val="-13"/>
                                </w:rPr>
                                <w:t>material</w:t>
                              </w:r>
                            </w:hyperlink>
                            <w:r w:rsidRPr="00F134BD">
                              <w:rPr>
                                <w:bCs/>
                                <w:spacing w:val="-13"/>
                              </w:rPr>
                              <w:t xml:space="preserve"> items</w:t>
                            </w:r>
                            <w:r>
                              <w:rPr>
                                <w:b/>
                                <w:spacing w:val="-13"/>
                              </w:rPr>
                              <w:t xml:space="preserve"> (</w:t>
                            </w:r>
                            <w:r>
                              <w:rPr>
                                <w:rFonts w:cs="Arial"/>
                                <w:color w:val="333333"/>
                                <w:shd w:val="clear" w:color="auto" w:fill="FFFFFF"/>
                              </w:rPr>
                              <w:t xml:space="preserve">paper, plastics, organics, salvaged lumber, and mattresses). Students will be writing a blog post as they complete this activity. Thinks about what you would like students to write about in their blog post. You may write an example of your own blog post to share with students. </w:t>
                            </w:r>
                          </w:p>
                          <w:p w14:paraId="3E316F7A" w14:textId="77777777" w:rsidR="00F37E8B" w:rsidRDefault="00F37E8B" w:rsidP="00F37E8B">
                            <w:pPr>
                              <w:spacing w:before="282" w:line="276" w:lineRule="auto"/>
                              <w:ind w:left="90" w:right="199"/>
                              <w:jc w:val="both"/>
                              <w:rPr>
                                <w:i/>
                                <w:sz w:val="24"/>
                              </w:rPr>
                            </w:pPr>
                            <w:r>
                              <w:rPr>
                                <w:b/>
                                <w:sz w:val="24"/>
                                <w:u w:val="single"/>
                              </w:rPr>
                              <w:t>For Step 6:</w:t>
                            </w:r>
                            <w:r>
                              <w:rPr>
                                <w:b/>
                                <w:sz w:val="24"/>
                              </w:rPr>
                              <w:t xml:space="preserve"> </w:t>
                            </w:r>
                            <w:r w:rsidRPr="00327276">
                              <w:rPr>
                                <w:bCs/>
                                <w:sz w:val="24"/>
                              </w:rPr>
                              <w:t>If you have not already, please</w:t>
                            </w:r>
                            <w:r>
                              <w:rPr>
                                <w:b/>
                                <w:sz w:val="24"/>
                              </w:rPr>
                              <w:t xml:space="preserve"> </w:t>
                            </w:r>
                            <w:r>
                              <w:rPr>
                                <w:sz w:val="24"/>
                                <w:szCs w:val="24"/>
                              </w:rPr>
                              <w:t>f</w:t>
                            </w:r>
                            <w:r w:rsidRPr="000665AC">
                              <w:rPr>
                                <w:sz w:val="24"/>
                                <w:szCs w:val="24"/>
                              </w:rPr>
                              <w:t>amiliarize</w:t>
                            </w:r>
                            <w:r w:rsidRPr="000665AC">
                              <w:rPr>
                                <w:spacing w:val="-12"/>
                                <w:sz w:val="24"/>
                                <w:szCs w:val="24"/>
                              </w:rPr>
                              <w:t xml:space="preserve"> </w:t>
                            </w:r>
                            <w:r w:rsidRPr="000665AC">
                              <w:rPr>
                                <w:sz w:val="24"/>
                                <w:szCs w:val="24"/>
                              </w:rPr>
                              <w:t>yourself</w:t>
                            </w:r>
                            <w:r w:rsidRPr="000665AC">
                              <w:rPr>
                                <w:spacing w:val="-12"/>
                                <w:sz w:val="24"/>
                                <w:szCs w:val="24"/>
                              </w:rPr>
                              <w:t xml:space="preserve"> </w:t>
                            </w:r>
                            <w:r w:rsidRPr="000665AC">
                              <w:rPr>
                                <w:sz w:val="24"/>
                                <w:szCs w:val="24"/>
                              </w:rPr>
                              <w:t>with</w:t>
                            </w:r>
                            <w:r w:rsidRPr="000665AC">
                              <w:rPr>
                                <w:spacing w:val="-12"/>
                                <w:sz w:val="24"/>
                                <w:szCs w:val="24"/>
                              </w:rPr>
                              <w:t xml:space="preserve"> </w:t>
                            </w:r>
                            <w:hyperlink r:id="rId57" w:anchor="targets_and_indicators" w:history="1">
                              <w:r w:rsidRPr="00972FC3">
                                <w:rPr>
                                  <w:rStyle w:val="Hyperlink"/>
                                  <w:bCs/>
                                  <w:sz w:val="24"/>
                                  <w:szCs w:val="24"/>
                                </w:rPr>
                                <w:t>all</w:t>
                              </w:r>
                              <w:r w:rsidRPr="00972FC3">
                                <w:rPr>
                                  <w:rStyle w:val="Hyperlink"/>
                                  <w:bCs/>
                                  <w:spacing w:val="-12"/>
                                  <w:sz w:val="24"/>
                                  <w:szCs w:val="24"/>
                                </w:rPr>
                                <w:t xml:space="preserve"> </w:t>
                              </w:r>
                              <w:r w:rsidRPr="00972FC3">
                                <w:rPr>
                                  <w:rStyle w:val="Hyperlink"/>
                                  <w:bCs/>
                                  <w:sz w:val="24"/>
                                  <w:szCs w:val="24"/>
                                </w:rPr>
                                <w:t>10</w:t>
                              </w:r>
                              <w:r w:rsidRPr="00972FC3">
                                <w:rPr>
                                  <w:rStyle w:val="Hyperlink"/>
                                  <w:bCs/>
                                  <w:spacing w:val="-12"/>
                                  <w:sz w:val="24"/>
                                  <w:szCs w:val="24"/>
                                </w:rPr>
                                <w:t xml:space="preserve"> </w:t>
                              </w:r>
                              <w:r w:rsidRPr="00972FC3">
                                <w:rPr>
                                  <w:rStyle w:val="Hyperlink"/>
                                  <w:bCs/>
                                  <w:sz w:val="24"/>
                                  <w:szCs w:val="24"/>
                                </w:rPr>
                                <w:t>targets</w:t>
                              </w:r>
                              <w:r w:rsidRPr="00972FC3">
                                <w:rPr>
                                  <w:rStyle w:val="Hyperlink"/>
                                  <w:bCs/>
                                  <w:spacing w:val="-13"/>
                                  <w:sz w:val="24"/>
                                  <w:szCs w:val="24"/>
                                </w:rPr>
                                <w:t xml:space="preserve"> </w:t>
                              </w:r>
                              <w:r w:rsidRPr="00972FC3">
                                <w:rPr>
                                  <w:rStyle w:val="Hyperlink"/>
                                  <w:bCs/>
                                  <w:sz w:val="24"/>
                                  <w:szCs w:val="24"/>
                                </w:rPr>
                                <w:t>of</w:t>
                              </w:r>
                              <w:r w:rsidRPr="00972FC3">
                                <w:rPr>
                                  <w:rStyle w:val="Hyperlink"/>
                                  <w:bCs/>
                                  <w:spacing w:val="-12"/>
                                  <w:sz w:val="24"/>
                                  <w:szCs w:val="24"/>
                                </w:rPr>
                                <w:t xml:space="preserve"> </w:t>
                              </w:r>
                              <w:r w:rsidRPr="00972FC3">
                                <w:rPr>
                                  <w:rStyle w:val="Hyperlink"/>
                                  <w:bCs/>
                                  <w:sz w:val="24"/>
                                  <w:szCs w:val="24"/>
                                </w:rPr>
                                <w:t>SDG</w:t>
                              </w:r>
                              <w:r w:rsidRPr="00972FC3">
                                <w:rPr>
                                  <w:rStyle w:val="Hyperlink"/>
                                  <w:bCs/>
                                  <w:spacing w:val="-12"/>
                                  <w:sz w:val="24"/>
                                  <w:szCs w:val="24"/>
                                </w:rPr>
                                <w:t xml:space="preserve"> </w:t>
                              </w:r>
                              <w:r w:rsidRPr="00972FC3">
                                <w:rPr>
                                  <w:rStyle w:val="Hyperlink"/>
                                  <w:bCs/>
                                  <w:sz w:val="24"/>
                                  <w:szCs w:val="24"/>
                                </w:rPr>
                                <w:t>#12</w:t>
                              </w:r>
                            </w:hyperlink>
                            <w:r w:rsidRPr="000665AC">
                              <w:rPr>
                                <w:b/>
                                <w:spacing w:val="-13"/>
                                <w:sz w:val="24"/>
                                <w:szCs w:val="24"/>
                              </w:rPr>
                              <w:t xml:space="preserve"> </w:t>
                            </w:r>
                            <w:r w:rsidRPr="000665AC">
                              <w:rPr>
                                <w:sz w:val="24"/>
                                <w:szCs w:val="24"/>
                              </w:rPr>
                              <w:t>and</w:t>
                            </w:r>
                            <w:r w:rsidRPr="000665AC">
                              <w:rPr>
                                <w:spacing w:val="-11"/>
                                <w:sz w:val="24"/>
                                <w:szCs w:val="24"/>
                              </w:rPr>
                              <w:t xml:space="preserve"> </w:t>
                            </w:r>
                            <w:r w:rsidRPr="000665AC">
                              <w:rPr>
                                <w:sz w:val="24"/>
                                <w:szCs w:val="24"/>
                              </w:rPr>
                              <w:t>prepare</w:t>
                            </w:r>
                            <w:r w:rsidRPr="000665AC">
                              <w:rPr>
                                <w:spacing w:val="-12"/>
                                <w:sz w:val="24"/>
                                <w:szCs w:val="24"/>
                              </w:rPr>
                              <w:t xml:space="preserve"> </w:t>
                            </w:r>
                            <w:r w:rsidRPr="000665AC">
                              <w:rPr>
                                <w:sz w:val="24"/>
                                <w:szCs w:val="24"/>
                              </w:rPr>
                              <w:t>the</w:t>
                            </w:r>
                            <w:r w:rsidRPr="000665AC">
                              <w:rPr>
                                <w:spacing w:val="-12"/>
                                <w:sz w:val="24"/>
                                <w:szCs w:val="24"/>
                              </w:rPr>
                              <w:t xml:space="preserve"> </w:t>
                            </w:r>
                            <w:r w:rsidRPr="00AE15D9">
                              <w:rPr>
                                <w:b/>
                                <w:bCs/>
                                <w:sz w:val="24"/>
                                <w:szCs w:val="24"/>
                              </w:rPr>
                              <w:t>graphic</w:t>
                            </w:r>
                            <w:r w:rsidRPr="00AE15D9">
                              <w:rPr>
                                <w:b/>
                                <w:bCs/>
                                <w:spacing w:val="-12"/>
                                <w:sz w:val="24"/>
                                <w:szCs w:val="24"/>
                              </w:rPr>
                              <w:t xml:space="preserve"> </w:t>
                            </w:r>
                            <w:r w:rsidRPr="00AE15D9">
                              <w:rPr>
                                <w:b/>
                                <w:bCs/>
                                <w:sz w:val="24"/>
                                <w:szCs w:val="24"/>
                              </w:rPr>
                              <w:t>organizer</w:t>
                            </w:r>
                            <w:r>
                              <w:rPr>
                                <w:sz w:val="24"/>
                                <w:szCs w:val="24"/>
                              </w:rPr>
                              <w:t xml:space="preserve"> </w:t>
                            </w:r>
                            <w:r w:rsidRPr="000665AC">
                              <w:rPr>
                                <w:sz w:val="24"/>
                                <w:szCs w:val="24"/>
                              </w:rPr>
                              <w:t xml:space="preserve">provided </w:t>
                            </w:r>
                            <w:r w:rsidRPr="000665AC">
                              <w:rPr>
                                <w:i/>
                                <w:sz w:val="24"/>
                                <w:szCs w:val="24"/>
                              </w:rPr>
                              <w:t xml:space="preserve">(alter as needed) </w:t>
                            </w:r>
                            <w:r w:rsidRPr="000665AC">
                              <w:rPr>
                                <w:sz w:val="24"/>
                                <w:szCs w:val="24"/>
                              </w:rPr>
                              <w:t xml:space="preserve">for students to use during their research and small group discussions. Provide access to resources like the </w:t>
                            </w:r>
                            <w:hyperlink r:id="rId58" w:anchor="overview">
                              <w:r w:rsidRPr="000665AC">
                                <w:rPr>
                                  <w:color w:val="0000FF"/>
                                  <w:sz w:val="24"/>
                                  <w:szCs w:val="24"/>
                                  <w:u w:val="single" w:color="0000FF"/>
                                </w:rPr>
                                <w:t>UN SDG #1</w:t>
                              </w:r>
                              <w:r>
                                <w:rPr>
                                  <w:color w:val="0000FF"/>
                                  <w:sz w:val="24"/>
                                  <w:szCs w:val="24"/>
                                  <w:u w:val="single" w:color="0000FF"/>
                                </w:rPr>
                                <w:t>2</w:t>
                              </w:r>
                              <w:r w:rsidRPr="000665AC">
                                <w:rPr>
                                  <w:color w:val="0000FF"/>
                                  <w:sz w:val="24"/>
                                  <w:szCs w:val="24"/>
                                  <w:u w:val="single" w:color="0000FF"/>
                                </w:rPr>
                                <w:t xml:space="preserve"> website</w:t>
                              </w:r>
                            </w:hyperlink>
                            <w:r w:rsidRPr="000665AC">
                              <w:rPr>
                                <w:color w:val="0000FF"/>
                                <w:sz w:val="24"/>
                                <w:szCs w:val="24"/>
                              </w:rPr>
                              <w:t xml:space="preserve"> </w:t>
                            </w:r>
                            <w:r w:rsidRPr="000665AC">
                              <w:rPr>
                                <w:sz w:val="24"/>
                                <w:szCs w:val="24"/>
                              </w:rPr>
                              <w:t xml:space="preserve">for students to research </w:t>
                            </w:r>
                            <w:r>
                              <w:rPr>
                                <w:sz w:val="24"/>
                                <w:szCs w:val="24"/>
                              </w:rPr>
                              <w:t xml:space="preserve">one of the </w:t>
                            </w:r>
                            <w:r w:rsidRPr="000665AC">
                              <w:rPr>
                                <w:sz w:val="24"/>
                                <w:szCs w:val="24"/>
                              </w:rPr>
                              <w:t xml:space="preserve">targets </w:t>
                            </w:r>
                            <w:r>
                              <w:rPr>
                                <w:sz w:val="24"/>
                                <w:szCs w:val="24"/>
                              </w:rPr>
                              <w:t xml:space="preserve">(you can assign different targets) </w:t>
                            </w:r>
                            <w:r w:rsidRPr="000665AC">
                              <w:rPr>
                                <w:sz w:val="24"/>
                                <w:szCs w:val="24"/>
                              </w:rPr>
                              <w:t>and</w:t>
                            </w:r>
                            <w:r w:rsidRPr="000665AC">
                              <w:rPr>
                                <w:spacing w:val="-12"/>
                                <w:sz w:val="24"/>
                                <w:szCs w:val="24"/>
                              </w:rPr>
                              <w:t xml:space="preserve"> </w:t>
                            </w:r>
                            <w:r w:rsidRPr="000665AC">
                              <w:rPr>
                                <w:sz w:val="24"/>
                                <w:szCs w:val="24"/>
                              </w:rPr>
                              <w:t>monitor</w:t>
                            </w:r>
                            <w:r w:rsidRPr="000665AC">
                              <w:rPr>
                                <w:spacing w:val="-11"/>
                                <w:sz w:val="24"/>
                                <w:szCs w:val="24"/>
                              </w:rPr>
                              <w:t xml:space="preserve"> </w:t>
                            </w:r>
                            <w:r w:rsidRPr="000665AC">
                              <w:rPr>
                                <w:sz w:val="24"/>
                                <w:szCs w:val="24"/>
                              </w:rPr>
                              <w:t>each</w:t>
                            </w:r>
                            <w:r w:rsidRPr="000665AC">
                              <w:rPr>
                                <w:spacing w:val="-12"/>
                                <w:sz w:val="24"/>
                                <w:szCs w:val="24"/>
                              </w:rPr>
                              <w:t xml:space="preserve"> </w:t>
                            </w:r>
                            <w:r w:rsidRPr="000665AC">
                              <w:rPr>
                                <w:sz w:val="24"/>
                                <w:szCs w:val="24"/>
                              </w:rPr>
                              <w:t>students’</w:t>
                            </w:r>
                            <w:r w:rsidRPr="000665AC">
                              <w:rPr>
                                <w:spacing w:val="-12"/>
                                <w:sz w:val="24"/>
                                <w:szCs w:val="24"/>
                              </w:rPr>
                              <w:t xml:space="preserve"> </w:t>
                            </w:r>
                            <w:r w:rsidRPr="000665AC">
                              <w:rPr>
                                <w:sz w:val="24"/>
                                <w:szCs w:val="24"/>
                              </w:rPr>
                              <w:t>progress</w:t>
                            </w:r>
                            <w:r w:rsidRPr="000665AC">
                              <w:rPr>
                                <w:spacing w:val="-12"/>
                                <w:sz w:val="24"/>
                                <w:szCs w:val="24"/>
                              </w:rPr>
                              <w:t xml:space="preserve"> </w:t>
                            </w:r>
                            <w:r w:rsidRPr="000665AC">
                              <w:rPr>
                                <w:sz w:val="24"/>
                                <w:szCs w:val="24"/>
                              </w:rPr>
                              <w:t>to</w:t>
                            </w:r>
                            <w:r w:rsidRPr="000665AC">
                              <w:rPr>
                                <w:spacing w:val="-10"/>
                                <w:sz w:val="24"/>
                                <w:szCs w:val="24"/>
                              </w:rPr>
                              <w:t xml:space="preserve"> </w:t>
                            </w:r>
                            <w:r w:rsidRPr="000665AC">
                              <w:rPr>
                                <w:sz w:val="24"/>
                                <w:szCs w:val="24"/>
                              </w:rPr>
                              <w:t>ensure</w:t>
                            </w:r>
                            <w:r w:rsidRPr="000665AC">
                              <w:rPr>
                                <w:spacing w:val="-12"/>
                                <w:sz w:val="24"/>
                                <w:szCs w:val="24"/>
                              </w:rPr>
                              <w:t xml:space="preserve"> </w:t>
                            </w:r>
                            <w:r w:rsidRPr="000665AC">
                              <w:rPr>
                                <w:sz w:val="24"/>
                                <w:szCs w:val="24"/>
                              </w:rPr>
                              <w:t>understanding</w:t>
                            </w:r>
                            <w:r w:rsidRPr="000665AC">
                              <w:rPr>
                                <w:spacing w:val="-12"/>
                                <w:sz w:val="24"/>
                                <w:szCs w:val="24"/>
                              </w:rPr>
                              <w:t xml:space="preserve"> </w:t>
                            </w:r>
                            <w:r w:rsidRPr="000665AC">
                              <w:rPr>
                                <w:sz w:val="24"/>
                                <w:szCs w:val="24"/>
                              </w:rPr>
                              <w:t>and</w:t>
                            </w:r>
                            <w:r w:rsidRPr="000665AC">
                              <w:rPr>
                                <w:spacing w:val="-11"/>
                                <w:sz w:val="24"/>
                                <w:szCs w:val="24"/>
                              </w:rPr>
                              <w:t xml:space="preserve"> </w:t>
                            </w:r>
                            <w:r w:rsidRPr="000665AC">
                              <w:rPr>
                                <w:sz w:val="24"/>
                                <w:szCs w:val="24"/>
                              </w:rPr>
                              <w:t>synthesis</w:t>
                            </w:r>
                            <w:r w:rsidRPr="000665AC">
                              <w:rPr>
                                <w:spacing w:val="-11"/>
                                <w:sz w:val="24"/>
                                <w:szCs w:val="24"/>
                              </w:rPr>
                              <w:t xml:space="preserve"> </w:t>
                            </w:r>
                            <w:r w:rsidRPr="000665AC">
                              <w:rPr>
                                <w:sz w:val="24"/>
                                <w:szCs w:val="24"/>
                              </w:rPr>
                              <w:t>of</w:t>
                            </w:r>
                            <w:r w:rsidRPr="000665AC">
                              <w:rPr>
                                <w:spacing w:val="-12"/>
                                <w:sz w:val="24"/>
                                <w:szCs w:val="24"/>
                              </w:rPr>
                              <w:t xml:space="preserve"> </w:t>
                            </w:r>
                            <w:r w:rsidRPr="000665AC">
                              <w:rPr>
                                <w:sz w:val="24"/>
                                <w:szCs w:val="24"/>
                              </w:rPr>
                              <w:t xml:space="preserve">information. Divide students into small groups and </w:t>
                            </w:r>
                            <w:r>
                              <w:rPr>
                                <w:sz w:val="24"/>
                                <w:szCs w:val="24"/>
                              </w:rPr>
                              <w:t>have</w:t>
                            </w:r>
                            <w:r w:rsidRPr="000665AC">
                              <w:rPr>
                                <w:sz w:val="24"/>
                                <w:szCs w:val="24"/>
                              </w:rPr>
                              <w:t xml:space="preserve"> them to share their findings with their classmates</w:t>
                            </w:r>
                            <w:r>
                              <w:rPr>
                                <w:sz w:val="24"/>
                                <w:szCs w:val="24"/>
                              </w:rPr>
                              <w:t xml:space="preserve"> in a </w:t>
                            </w:r>
                            <w:r w:rsidRPr="00AE15D9">
                              <w:rPr>
                                <w:b/>
                                <w:bCs/>
                                <w:sz w:val="24"/>
                                <w:szCs w:val="24"/>
                              </w:rPr>
                              <w:t xml:space="preserve">jigsaw activity </w:t>
                            </w:r>
                            <w:r>
                              <w:rPr>
                                <w:sz w:val="24"/>
                                <w:szCs w:val="24"/>
                              </w:rPr>
                              <w:t xml:space="preserve">(or alternatively, in a large group class discussion. You can also look at the </w:t>
                            </w:r>
                            <w:r w:rsidRPr="002D0AB8">
                              <w:rPr>
                                <w:b/>
                                <w:bCs/>
                                <w:sz w:val="24"/>
                                <w:szCs w:val="24"/>
                              </w:rPr>
                              <w:t xml:space="preserve">progress </w:t>
                            </w:r>
                            <w:r w:rsidRPr="005B1B33">
                              <w:rPr>
                                <w:sz w:val="24"/>
                                <w:szCs w:val="24"/>
                              </w:rPr>
                              <w:t>of each target</w:t>
                            </w:r>
                            <w:r>
                              <w:rPr>
                                <w:sz w:val="24"/>
                                <w:szCs w:val="24"/>
                              </w:rPr>
                              <w:t xml:space="preserve"> </w:t>
                            </w:r>
                            <w:hyperlink r:id="rId59" w:anchor="progress_and_info" w:history="1">
                              <w:r w:rsidRPr="00856E92">
                                <w:rPr>
                                  <w:rStyle w:val="Hyperlink"/>
                                  <w:sz w:val="24"/>
                                  <w:szCs w:val="24"/>
                                </w:rPr>
                                <w:t>here</w:t>
                              </w:r>
                            </w:hyperlink>
                            <w:r>
                              <w:rPr>
                                <w:sz w:val="24"/>
                                <w:szCs w:val="24"/>
                              </w:rPr>
                              <w:t xml:space="preserve">. </w:t>
                            </w:r>
                          </w:p>
                          <w:p w14:paraId="098E69B3" w14:textId="77777777" w:rsidR="00F37E8B" w:rsidRDefault="00F37E8B" w:rsidP="00F37E8B">
                            <w:pPr>
                              <w:spacing w:before="282" w:line="276" w:lineRule="auto"/>
                              <w:ind w:left="90" w:right="199"/>
                              <w:jc w:val="both"/>
                              <w:rPr>
                                <w:bCs/>
                                <w:sz w:val="24"/>
                              </w:rPr>
                            </w:pPr>
                            <w:r>
                              <w:rPr>
                                <w:b/>
                                <w:sz w:val="24"/>
                                <w:u w:val="single"/>
                              </w:rPr>
                              <w:t>For</w:t>
                            </w:r>
                            <w:r>
                              <w:rPr>
                                <w:b/>
                                <w:spacing w:val="-2"/>
                                <w:sz w:val="24"/>
                                <w:u w:val="single"/>
                              </w:rPr>
                              <w:t xml:space="preserve"> </w:t>
                            </w:r>
                            <w:r>
                              <w:rPr>
                                <w:b/>
                                <w:sz w:val="24"/>
                                <w:u w:val="single"/>
                              </w:rPr>
                              <w:t>Step</w:t>
                            </w:r>
                            <w:r>
                              <w:rPr>
                                <w:b/>
                                <w:spacing w:val="-2"/>
                                <w:sz w:val="24"/>
                                <w:u w:val="single"/>
                              </w:rPr>
                              <w:t xml:space="preserve"> </w:t>
                            </w:r>
                            <w:r>
                              <w:rPr>
                                <w:b/>
                                <w:sz w:val="24"/>
                                <w:u w:val="single"/>
                              </w:rPr>
                              <w:t>7</w:t>
                            </w:r>
                            <w:r>
                              <w:rPr>
                                <w:b/>
                                <w:sz w:val="24"/>
                              </w:rPr>
                              <w:t>:</w:t>
                            </w:r>
                            <w:r>
                              <w:rPr>
                                <w:b/>
                                <w:spacing w:val="-7"/>
                                <w:sz w:val="24"/>
                              </w:rPr>
                              <w:t xml:space="preserve"> </w:t>
                            </w:r>
                            <w:r w:rsidRPr="00421E5C">
                              <w:rPr>
                                <w:bCs/>
                                <w:spacing w:val="-7"/>
                                <w:sz w:val="24"/>
                              </w:rPr>
                              <w:t>This part of the lesson is intended for students to explore one of the topics (food waste) within SDG #12 in more depth.</w:t>
                            </w:r>
                            <w:r w:rsidRPr="005B1B33">
                              <w:rPr>
                                <w:b/>
                                <w:spacing w:val="-7"/>
                                <w:sz w:val="24"/>
                              </w:rPr>
                              <w:t xml:space="preserve"> Food waste </w:t>
                            </w:r>
                            <w:r w:rsidRPr="00421E5C">
                              <w:rPr>
                                <w:bCs/>
                                <w:spacing w:val="-7"/>
                                <w:sz w:val="24"/>
                              </w:rPr>
                              <w:t xml:space="preserve">and </w:t>
                            </w:r>
                            <w:r w:rsidRPr="005B1B33">
                              <w:rPr>
                                <w:b/>
                                <w:spacing w:val="-7"/>
                                <w:sz w:val="24"/>
                              </w:rPr>
                              <w:t>food insecurity</w:t>
                            </w:r>
                            <w:r w:rsidRPr="00421E5C">
                              <w:rPr>
                                <w:bCs/>
                                <w:spacing w:val="-7"/>
                                <w:sz w:val="24"/>
                              </w:rPr>
                              <w:t xml:space="preserve"> is an issue that most students should find important on both a local/national and global scale. </w:t>
                            </w:r>
                            <w:r>
                              <w:rPr>
                                <w:bCs/>
                                <w:spacing w:val="-7"/>
                                <w:sz w:val="24"/>
                              </w:rPr>
                              <w:t xml:space="preserve">Watch the following </w:t>
                            </w:r>
                            <w:r w:rsidRPr="00492CE0">
                              <w:rPr>
                                <w:b/>
                                <w:spacing w:val="-7"/>
                                <w:sz w:val="24"/>
                              </w:rPr>
                              <w:t xml:space="preserve">UN </w:t>
                            </w:r>
                            <w:hyperlink r:id="rId60" w:history="1">
                              <w:r w:rsidRPr="00492CE0">
                                <w:rPr>
                                  <w:rStyle w:val="Hyperlink"/>
                                  <w:bCs/>
                                  <w:spacing w:val="-7"/>
                                  <w:sz w:val="24"/>
                                </w:rPr>
                                <w:t>video</w:t>
                              </w:r>
                            </w:hyperlink>
                            <w:r w:rsidRPr="00492CE0">
                              <w:rPr>
                                <w:b/>
                                <w:spacing w:val="-7"/>
                                <w:sz w:val="24"/>
                              </w:rPr>
                              <w:t xml:space="preserve"> on food waste</w:t>
                            </w:r>
                            <w:r>
                              <w:rPr>
                                <w:bCs/>
                                <w:spacing w:val="-7"/>
                                <w:sz w:val="24"/>
                              </w:rPr>
                              <w:t xml:space="preserve"> and </w:t>
                            </w:r>
                            <w:r>
                              <w:rPr>
                                <w:bCs/>
                                <w:sz w:val="24"/>
                              </w:rPr>
                              <w:t xml:space="preserve">this 8 minute </w:t>
                            </w:r>
                            <w:hyperlink r:id="rId61" w:history="1">
                              <w:r w:rsidRPr="000D1FC6">
                                <w:rPr>
                                  <w:rStyle w:val="Hyperlink"/>
                                  <w:bCs/>
                                  <w:sz w:val="24"/>
                                </w:rPr>
                                <w:t>video</w:t>
                              </w:r>
                            </w:hyperlink>
                            <w:r>
                              <w:rPr>
                                <w:bCs/>
                                <w:sz w:val="24"/>
                              </w:rPr>
                              <w:t xml:space="preserve"> from the SDG Academy in preparation for your discussion with students. Start out my having a conversation with students about the issue of food waste locally and globally and what consequences exist. You may have students even think about possible food waste at their school to make a personal connection. </w:t>
                            </w:r>
                          </w:p>
                          <w:p w14:paraId="3779AB5B" w14:textId="77777777" w:rsidR="00F37E8B" w:rsidRDefault="00F37E8B" w:rsidP="00F37E8B">
                            <w:pPr>
                              <w:spacing w:before="282" w:line="276" w:lineRule="auto"/>
                              <w:ind w:left="90" w:right="199"/>
                              <w:jc w:val="both"/>
                              <w:rPr>
                                <w:bCs/>
                              </w:rPr>
                            </w:pPr>
                            <w:r>
                              <w:rPr>
                                <w:b/>
                                <w:u w:val="single"/>
                              </w:rPr>
                              <w:t>For</w:t>
                            </w:r>
                            <w:r>
                              <w:rPr>
                                <w:b/>
                                <w:spacing w:val="-9"/>
                                <w:u w:val="single"/>
                              </w:rPr>
                              <w:t xml:space="preserve"> </w:t>
                            </w:r>
                            <w:r>
                              <w:rPr>
                                <w:b/>
                                <w:u w:val="single"/>
                              </w:rPr>
                              <w:t>Step</w:t>
                            </w:r>
                            <w:r>
                              <w:rPr>
                                <w:b/>
                                <w:spacing w:val="-9"/>
                                <w:u w:val="single"/>
                              </w:rPr>
                              <w:t xml:space="preserve"> </w:t>
                            </w:r>
                            <w:r>
                              <w:rPr>
                                <w:b/>
                                <w:u w:val="single"/>
                              </w:rPr>
                              <w:t>8</w:t>
                            </w:r>
                            <w:r>
                              <w:rPr>
                                <w:b/>
                              </w:rPr>
                              <w:t>:</w:t>
                            </w:r>
                            <w:r>
                              <w:rPr>
                                <w:b/>
                                <w:spacing w:val="-12"/>
                              </w:rPr>
                              <w:t xml:space="preserve"> </w:t>
                            </w:r>
                            <w:r w:rsidRPr="005B41B5">
                              <w:rPr>
                                <w:bCs/>
                              </w:rPr>
                              <w:t xml:space="preserve"> Prepare for the more in-depth student activity on food waste and food insecurity by exploring these organizations</w:t>
                            </w:r>
                            <w:r>
                              <w:rPr>
                                <w:b/>
                              </w:rPr>
                              <w:t xml:space="preserve">: </w:t>
                            </w:r>
                            <w:hyperlink r:id="rId62" w:history="1">
                              <w:r w:rsidRPr="00FF6875">
                                <w:rPr>
                                  <w:rStyle w:val="Hyperlink"/>
                                  <w:bCs/>
                                </w:rPr>
                                <w:t>Zero Food Waste Coalition</w:t>
                              </w:r>
                            </w:hyperlink>
                            <w:r w:rsidRPr="00FF6875">
                              <w:rPr>
                                <w:bCs/>
                              </w:rPr>
                              <w:t xml:space="preserve">, </w:t>
                            </w:r>
                            <w:hyperlink r:id="rId63" w:history="1">
                              <w:r w:rsidRPr="00FF6875">
                                <w:rPr>
                                  <w:rStyle w:val="Hyperlink"/>
                                  <w:bCs/>
                                </w:rPr>
                                <w:t>Food Waste Alliance</w:t>
                              </w:r>
                            </w:hyperlink>
                            <w:r w:rsidRPr="00FF6875">
                              <w:rPr>
                                <w:bCs/>
                              </w:rPr>
                              <w:t xml:space="preserve">, and </w:t>
                            </w:r>
                            <w:hyperlink r:id="rId64" w:history="1">
                              <w:r w:rsidRPr="00FF6875">
                                <w:rPr>
                                  <w:rStyle w:val="Hyperlink"/>
                                  <w:bCs/>
                                </w:rPr>
                                <w:t>The Global Food Banking Network</w:t>
                              </w:r>
                            </w:hyperlink>
                            <w:r w:rsidRPr="001E0CAC">
                              <w:rPr>
                                <w:rStyle w:val="Hyperlink"/>
                                <w:bCs/>
                                <w:u w:val="none"/>
                              </w:rPr>
                              <w:t xml:space="preserve">. </w:t>
                            </w:r>
                            <w:r>
                              <w:rPr>
                                <w:rStyle w:val="Hyperlink"/>
                                <w:bCs/>
                                <w:u w:val="none"/>
                              </w:rPr>
                              <w:t xml:space="preserve"> </w:t>
                            </w:r>
                            <w:r w:rsidRPr="0013706E">
                              <w:rPr>
                                <w:rStyle w:val="Hyperlink"/>
                                <w:bCs/>
                                <w:color w:val="auto"/>
                                <w:u w:val="none"/>
                              </w:rPr>
                              <w:t xml:space="preserve">Next, you will have students choose a </w:t>
                            </w:r>
                            <w:hyperlink r:id="rId65" w:history="1">
                              <w:r w:rsidRPr="00E07742">
                                <w:rPr>
                                  <w:rStyle w:val="Hyperlink"/>
                                  <w:bCs/>
                                </w:rPr>
                                <w:t>location</w:t>
                              </w:r>
                            </w:hyperlink>
                            <w:r w:rsidRPr="0013706E">
                              <w:rPr>
                                <w:rStyle w:val="Hyperlink"/>
                                <w:bCs/>
                                <w:color w:val="auto"/>
                                <w:u w:val="none"/>
                              </w:rPr>
                              <w:t xml:space="preserve"> around the world that is facing a challenge with food insecurity. They will be considering the questions outlined on their student handout page.</w:t>
                            </w:r>
                            <w:r>
                              <w:rPr>
                                <w:rStyle w:val="Hyperlink"/>
                                <w:bCs/>
                                <w:color w:val="auto"/>
                                <w:u w:val="none"/>
                              </w:rPr>
                              <w:t xml:space="preserve"> After completing their research, students will be expressing their findings by creating a   presentation (</w:t>
                            </w:r>
                            <w:r w:rsidRPr="00603E0E">
                              <w:rPr>
                                <w:bCs/>
                              </w:rPr>
                              <w:t>PPT slide, po</w:t>
                            </w:r>
                            <w:r>
                              <w:rPr>
                                <w:bCs/>
                              </w:rPr>
                              <w:t xml:space="preserve">dcast, or video). </w:t>
                            </w:r>
                          </w:p>
                          <w:p w14:paraId="51AF85CB" w14:textId="77777777" w:rsidR="00F37E8B" w:rsidRDefault="00F37E8B" w:rsidP="00F37E8B">
                            <w:pPr>
                              <w:spacing w:before="282" w:line="276" w:lineRule="auto"/>
                              <w:ind w:left="90" w:right="199"/>
                              <w:jc w:val="both"/>
                              <w:rPr>
                                <w:bCs/>
                              </w:rPr>
                            </w:pPr>
                            <w:r w:rsidRPr="008863A5">
                              <w:rPr>
                                <w:b/>
                                <w:bCs/>
                                <w:u w:val="single"/>
                              </w:rPr>
                              <w:t>For Step 9</w:t>
                            </w:r>
                            <w:r w:rsidRPr="008863A5">
                              <w:rPr>
                                <w:b/>
                                <w:bCs/>
                              </w:rPr>
                              <w:t xml:space="preserve">: </w:t>
                            </w:r>
                            <w:r w:rsidRPr="009B6867">
                              <w:t xml:space="preserve">Provide clear guidelines, rubrics, and resources for creating presentations using platforms like PowerPoint, Canva, </w:t>
                            </w:r>
                            <w:r>
                              <w:t>Prezi</w:t>
                            </w:r>
                            <w:r w:rsidRPr="009B6867">
                              <w:t>, Podcast,</w:t>
                            </w:r>
                            <w:r>
                              <w:rPr>
                                <w:bCs/>
                              </w:rPr>
                              <w:t xml:space="preserve"> or video.</w:t>
                            </w:r>
                            <w:r w:rsidRPr="008863A5">
                              <w:rPr>
                                <w:bCs/>
                              </w:rPr>
                              <w:t xml:space="preserve"> Review the requirements and expectations for the presentations and offer guidance on structuring content effectively.</w:t>
                            </w:r>
                            <w:r>
                              <w:rPr>
                                <w:bCs/>
                              </w:rPr>
                              <w:t xml:space="preserve"> </w:t>
                            </w:r>
                            <w:r w:rsidRPr="008863A5">
                              <w:rPr>
                                <w:bCs/>
                              </w:rPr>
                              <w:t>Facilitate peer feedback sessions or rehearsals to refine presentations and organize the presentation day, ensuring each student has an opportunity to share their pro</w:t>
                            </w:r>
                            <w:r>
                              <w:rPr>
                                <w:bCs/>
                              </w:rPr>
                              <w:t>j</w:t>
                            </w:r>
                            <w:r w:rsidRPr="008863A5">
                              <w:rPr>
                                <w:bCs/>
                              </w:rPr>
                              <w:t>ect effectively.</w:t>
                            </w:r>
                          </w:p>
                          <w:p w14:paraId="55AC9E60" w14:textId="77777777" w:rsidR="00F37E8B" w:rsidRDefault="00F37E8B" w:rsidP="00F37E8B">
                            <w:pPr>
                              <w:pStyle w:val="BodyText"/>
                              <w:spacing w:before="120" w:line="278" w:lineRule="auto"/>
                              <w:ind w:left="103" w:right="244"/>
                              <w:jc w:val="both"/>
                            </w:pPr>
                            <w:r>
                              <w:rPr>
                                <w:b/>
                                <w:u w:val="single"/>
                              </w:rPr>
                              <w:t>For Step 10:</w:t>
                            </w:r>
                            <w:r>
                              <w:rPr>
                                <w:b/>
                              </w:rPr>
                              <w:t xml:space="preserve"> Set up the classroom </w:t>
                            </w:r>
                            <w:r>
                              <w:t>for presentations with appropriate technology and seating arrangements. Allocate</w:t>
                            </w:r>
                            <w:r>
                              <w:rPr>
                                <w:spacing w:val="-3"/>
                              </w:rPr>
                              <w:t xml:space="preserve"> </w:t>
                            </w:r>
                            <w:r>
                              <w:t>time for each presentation and Q&amp;A sessions, ensuring a supportive and engaged audience</w:t>
                            </w:r>
                            <w:r>
                              <w:rPr>
                                <w:b/>
                              </w:rPr>
                              <w:t>. Introduce the presentation session</w:t>
                            </w:r>
                            <w:r>
                              <w:t xml:space="preserve">, review the order of presentations, and facilitate the presentations, managing Q&amp;A sessions to encourage classmates to ask questions and engage with presenters effectively. </w:t>
                            </w:r>
                          </w:p>
                          <w:p w14:paraId="5A44BCB6" w14:textId="77777777" w:rsidR="00F37E8B" w:rsidRDefault="00F37E8B" w:rsidP="00F37E8B">
                            <w:pPr>
                              <w:pStyle w:val="BodyText"/>
                              <w:spacing w:before="120" w:line="278" w:lineRule="auto"/>
                              <w:ind w:left="103" w:right="244"/>
                              <w:jc w:val="both"/>
                            </w:pPr>
                            <w:r>
                              <w:rPr>
                                <w:b/>
                                <w:u w:val="single"/>
                              </w:rPr>
                              <w:t>For Step 11</w:t>
                            </w:r>
                            <w:r>
                              <w:rPr>
                                <w:b/>
                              </w:rPr>
                              <w:t xml:space="preserve">: </w:t>
                            </w:r>
                            <w:r>
                              <w:t xml:space="preserve">There are several different activities you can implement. The first one, requires students to make meaningful connections between the local and the global by investigation </w:t>
                            </w:r>
                            <w:r w:rsidRPr="00C7170F">
                              <w:rPr>
                                <w:b/>
                                <w:bCs/>
                              </w:rPr>
                              <w:t>organizations</w:t>
                            </w:r>
                            <w:r>
                              <w:t xml:space="preserve"> in Washington State (if you are using this lesson module outside of Washington State, feel free to locate local organizations or national organizations working in your community). In preparation for this activity, consider how you will convey the importance of making connections between the global and the local around issues such food waste and food insecurity. There are also two additional or alternative activities you could implement with students. One is an exploration of the food waste in your school community and the other is around the concept of </w:t>
                            </w:r>
                            <w:r w:rsidRPr="00C7170F">
                              <w:rPr>
                                <w:b/>
                                <w:bCs/>
                              </w:rPr>
                              <w:t>gleaning</w:t>
                            </w:r>
                            <w:r>
                              <w:t xml:space="preserve">. Prepare yourself for these activities by looking at your school district’s food waste policy and the different organizations involved in gleaning. </w:t>
                            </w:r>
                          </w:p>
                          <w:p w14:paraId="1A088B47" w14:textId="77777777" w:rsidR="00F37E8B" w:rsidRDefault="00F37E8B" w:rsidP="00F37E8B">
                            <w:pPr>
                              <w:pStyle w:val="BodyText"/>
                              <w:spacing w:before="120" w:line="278" w:lineRule="auto"/>
                              <w:ind w:left="103" w:right="244"/>
                              <w:jc w:val="both"/>
                            </w:pPr>
                            <w:r w:rsidRPr="005F6852">
                              <w:rPr>
                                <w:b/>
                                <w:bCs/>
                                <w:u w:val="single"/>
                              </w:rPr>
                              <w:t>For Step 12:</w:t>
                            </w:r>
                            <w:r>
                              <w:t xml:space="preserve"> Think about what </w:t>
                            </w:r>
                            <w:r w:rsidRPr="00E662BF">
                              <w:rPr>
                                <w:b/>
                                <w:bCs/>
                              </w:rPr>
                              <w:t xml:space="preserve">optional </w:t>
                            </w:r>
                            <w:r w:rsidRPr="005110F3">
                              <w:rPr>
                                <w:b/>
                                <w:bCs/>
                              </w:rPr>
                              <w:t>culminating project</w:t>
                            </w:r>
                            <w:r>
                              <w:t xml:space="preserve"> might be helpful for students to explore. These projects extend student understanding of the topics and targets of SDG #12, Responsible Consumption and Production, including sustainable tourism, plastic and e-waste, recycling efforts, natural resource management, climate change, etc. There are several interesting projects and resources you can use with students to extend and enrich their learning. </w:t>
                            </w:r>
                          </w:p>
                          <w:p w14:paraId="5F24337A" w14:textId="77777777" w:rsidR="00F37E8B" w:rsidRDefault="00F37E8B" w:rsidP="00F37E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F98DA" id="Rectangle 16" o:spid="_x0000_s1029" style="position:absolute;left:0;text-align:left;margin-left:0;margin-top:297.55pt;width:538.65pt;height:202pt;z-index:2516705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" filled="f" strokecolor="black [3213]" strokeweight=".25pt">
                <v:textbox>
                  <w:txbxContent>
                    <w:p w14:paraId="0FD48C4F" w14:textId="77777777" w:rsidR="00F37E8B" w:rsidRPr="00154589" w:rsidRDefault="00F37E8B" w:rsidP="00F37E8B">
                      <w:pPr>
                        <w:pStyle w:val="BodyText"/>
                        <w:spacing w:before="57" w:line="276" w:lineRule="auto"/>
                        <w:ind w:left="90" w:right="371"/>
                        <w:jc w:val="both"/>
                        <w:rPr>
                          <w:color w:val="000000" w:themeColor="text1"/>
                        </w:rPr>
                      </w:pPr>
                      <w:r w:rsidRPr="00154589">
                        <w:rPr>
                          <w:b/>
                          <w:color w:val="000000" w:themeColor="text1"/>
                          <w:u w:val="single"/>
                        </w:rPr>
                        <w:t>For</w:t>
                      </w:r>
                      <w:r w:rsidRPr="00154589">
                        <w:rPr>
                          <w:b/>
                          <w:color w:val="000000" w:themeColor="text1"/>
                          <w:spacing w:val="-5"/>
                          <w:u w:val="single"/>
                        </w:rPr>
                        <w:t xml:space="preserve"> </w:t>
                      </w:r>
                      <w:r w:rsidRPr="00154589">
                        <w:rPr>
                          <w:b/>
                          <w:color w:val="000000" w:themeColor="text1"/>
                          <w:u w:val="single"/>
                        </w:rPr>
                        <w:t>Step</w:t>
                      </w:r>
                      <w:r w:rsidRPr="00154589">
                        <w:rPr>
                          <w:b/>
                          <w:color w:val="000000" w:themeColor="text1"/>
                          <w:spacing w:val="-5"/>
                          <w:u w:val="single"/>
                        </w:rPr>
                        <w:t xml:space="preserve"> </w:t>
                      </w:r>
                      <w:r w:rsidRPr="00154589">
                        <w:rPr>
                          <w:b/>
                          <w:color w:val="000000" w:themeColor="text1"/>
                          <w:u w:val="single"/>
                        </w:rPr>
                        <w:t>1</w:t>
                      </w:r>
                      <w:r w:rsidRPr="00154589">
                        <w:rPr>
                          <w:b/>
                          <w:color w:val="000000" w:themeColor="text1"/>
                        </w:rPr>
                        <w:t>:</w:t>
                      </w:r>
                      <w:r w:rsidRPr="00154589">
                        <w:rPr>
                          <w:b/>
                          <w:color w:val="000000" w:themeColor="text1"/>
                          <w:spacing w:val="-8"/>
                        </w:rPr>
                        <w:t xml:space="preserve"> </w:t>
                      </w:r>
                      <w:r w:rsidRPr="00154589">
                        <w:rPr>
                          <w:color w:val="000000" w:themeColor="text1"/>
                        </w:rPr>
                        <w:t>Review</w:t>
                      </w:r>
                      <w:r w:rsidRPr="00154589">
                        <w:rPr>
                          <w:color w:val="000000" w:themeColor="text1"/>
                          <w:spacing w:val="-6"/>
                        </w:rPr>
                        <w:t xml:space="preserve"> </w:t>
                      </w:r>
                      <w:r w:rsidRPr="00154589">
                        <w:rPr>
                          <w:color w:val="000000" w:themeColor="text1"/>
                        </w:rPr>
                        <w:t>the</w:t>
                      </w:r>
                      <w:r w:rsidRPr="00154589">
                        <w:rPr>
                          <w:color w:val="000000" w:themeColor="text1"/>
                          <w:spacing w:val="-5"/>
                        </w:rPr>
                        <w:t xml:space="preserve"> </w:t>
                      </w:r>
                      <w:hyperlink r:id="rId66">
                        <w:r w:rsidRPr="00154589">
                          <w:rPr>
                            <w:color w:val="0000FF"/>
                            <w:u w:val="single" w:color="0000FF"/>
                          </w:rPr>
                          <w:t>United</w:t>
                        </w:r>
                        <w:r w:rsidRPr="00154589">
                          <w:rPr>
                            <w:color w:val="0000FF"/>
                            <w:spacing w:val="-5"/>
                            <w:u w:val="single" w:color="0000FF"/>
                          </w:rPr>
                          <w:t xml:space="preserve"> </w:t>
                        </w:r>
                        <w:r w:rsidRPr="00154589">
                          <w:rPr>
                            <w:color w:val="0000FF"/>
                            <w:u w:val="single" w:color="0000FF"/>
                          </w:rPr>
                          <w:t>Nations</w:t>
                        </w:r>
                        <w:r w:rsidRPr="00154589">
                          <w:rPr>
                            <w:color w:val="0000FF"/>
                            <w:spacing w:val="-7"/>
                            <w:u w:val="single" w:color="0000FF"/>
                          </w:rPr>
                          <w:t xml:space="preserve"> </w:t>
                        </w:r>
                        <w:r w:rsidRPr="00154589">
                          <w:rPr>
                            <w:color w:val="0000FF"/>
                            <w:u w:val="single" w:color="0000FF"/>
                          </w:rPr>
                          <w:t>(UN)</w:t>
                        </w:r>
                        <w:r w:rsidRPr="00154589">
                          <w:rPr>
                            <w:color w:val="0000FF"/>
                            <w:spacing w:val="-6"/>
                            <w:u w:val="single" w:color="0000FF"/>
                          </w:rPr>
                          <w:t xml:space="preserve"> </w:t>
                        </w:r>
                        <w:r w:rsidRPr="00154589">
                          <w:rPr>
                            <w:color w:val="0000FF"/>
                            <w:u w:val="single" w:color="0000FF"/>
                          </w:rPr>
                          <w:t>Sustainable</w:t>
                        </w:r>
                        <w:r w:rsidRPr="00154589">
                          <w:rPr>
                            <w:color w:val="0000FF"/>
                            <w:spacing w:val="-6"/>
                            <w:u w:val="single" w:color="0000FF"/>
                          </w:rPr>
                          <w:t xml:space="preserve"> </w:t>
                        </w:r>
                        <w:r w:rsidRPr="00154589">
                          <w:rPr>
                            <w:color w:val="0000FF"/>
                            <w:u w:val="single" w:color="0000FF"/>
                          </w:rPr>
                          <w:t>Development</w:t>
                        </w:r>
                        <w:r w:rsidRPr="00154589">
                          <w:rPr>
                            <w:color w:val="0000FF"/>
                            <w:spacing w:val="-5"/>
                            <w:u w:val="single" w:color="0000FF"/>
                          </w:rPr>
                          <w:t xml:space="preserve"> </w:t>
                        </w:r>
                        <w:r w:rsidRPr="00154589">
                          <w:rPr>
                            <w:color w:val="0000FF"/>
                            <w:u w:val="single" w:color="0000FF"/>
                          </w:rPr>
                          <w:t>Goals</w:t>
                        </w:r>
                        <w:r w:rsidRPr="00154589">
                          <w:rPr>
                            <w:color w:val="0000FF"/>
                            <w:spacing w:val="-7"/>
                            <w:u w:val="single" w:color="0000FF"/>
                          </w:rPr>
                          <w:t xml:space="preserve"> </w:t>
                        </w:r>
                        <w:r w:rsidRPr="00154589">
                          <w:rPr>
                            <w:color w:val="0000FF"/>
                            <w:u w:val="single" w:color="0000FF"/>
                          </w:rPr>
                          <w:t>(SDGs)</w:t>
                        </w:r>
                      </w:hyperlink>
                      <w:r w:rsidRPr="00154589">
                        <w:rPr>
                          <w:color w:val="000000" w:themeColor="text1"/>
                          <w:spacing w:val="-3"/>
                        </w:rPr>
                        <w:t xml:space="preserve"> </w:t>
                      </w:r>
                      <w:r w:rsidRPr="00154589">
                        <w:rPr>
                          <w:color w:val="000000" w:themeColor="text1"/>
                        </w:rPr>
                        <w:t>through</w:t>
                      </w:r>
                      <w:r w:rsidRPr="00154589">
                        <w:rPr>
                          <w:color w:val="000000" w:themeColor="text1"/>
                          <w:spacing w:val="-6"/>
                        </w:rPr>
                        <w:t xml:space="preserve"> </w:t>
                      </w:r>
                      <w:r w:rsidRPr="00154589">
                        <w:rPr>
                          <w:color w:val="000000" w:themeColor="text1"/>
                        </w:rPr>
                        <w:t>the</w:t>
                      </w:r>
                      <w:r w:rsidRPr="00154589">
                        <w:rPr>
                          <w:color w:val="000000" w:themeColor="text1"/>
                          <w:spacing w:val="-5"/>
                        </w:rPr>
                        <w:t xml:space="preserve"> </w:t>
                      </w:r>
                      <w:r w:rsidRPr="00154589">
                        <w:rPr>
                          <w:color w:val="000000" w:themeColor="text1"/>
                        </w:rPr>
                        <w:t xml:space="preserve">following link. Take time to delve into </w:t>
                      </w:r>
                      <w:hyperlink r:id="rId67" w:history="1">
                        <w:r w:rsidRPr="00154589">
                          <w:rPr>
                            <w:rStyle w:val="Hyperlink"/>
                            <w:color w:val="0000FF"/>
                          </w:rPr>
                          <w:t>SDG #12: Responsible Consumption and Production</w:t>
                        </w:r>
                      </w:hyperlink>
                      <w:r w:rsidRPr="00154589">
                        <w:rPr>
                          <w:color w:val="0000FF"/>
                        </w:rPr>
                        <w:t xml:space="preserve"> </w:t>
                      </w:r>
                      <w:r w:rsidRPr="00154589">
                        <w:rPr>
                          <w:color w:val="000000" w:themeColor="text1"/>
                        </w:rPr>
                        <w:t xml:space="preserve">and its </w:t>
                      </w:r>
                      <w:hyperlink r:id="rId68" w:anchor="targets_and_indicators" w:history="1">
                        <w:r w:rsidRPr="00154589">
                          <w:rPr>
                            <w:rStyle w:val="Hyperlink"/>
                            <w:color w:val="0000FF"/>
                          </w:rPr>
                          <w:t>targets</w:t>
                        </w:r>
                      </w:hyperlink>
                      <w:r w:rsidRPr="00154589">
                        <w:rPr>
                          <w:color w:val="000000" w:themeColor="text1"/>
                        </w:rPr>
                        <w:t>, as this will prepare you to guide your students with their upcoming assignments and activities. Watch the video</w:t>
                      </w:r>
                      <w:hyperlink r:id="rId69" w:history="1">
                        <w:r w:rsidRPr="00154589">
                          <w:rPr>
                            <w:rStyle w:val="Hyperlink"/>
                            <w:color w:val="0000FF"/>
                          </w:rPr>
                          <w:t xml:space="preserve"> foster sustainable economic growth</w:t>
                        </w:r>
                      </w:hyperlink>
                      <w:r w:rsidRPr="00154589">
                        <w:rPr>
                          <w:color w:val="0000FF"/>
                        </w:rPr>
                        <w:t xml:space="preserve"> </w:t>
                      </w:r>
                      <w:r w:rsidRPr="00154589">
                        <w:rPr>
                          <w:color w:val="000000" w:themeColor="text1"/>
                        </w:rPr>
                        <w:t xml:space="preserve">and any of these </w:t>
                      </w:r>
                      <w:hyperlink r:id="rId70" w:history="1">
                        <w:r w:rsidRPr="00154589">
                          <w:rPr>
                            <w:rStyle w:val="Hyperlink"/>
                            <w:color w:val="0000FF"/>
                          </w:rPr>
                          <w:t>videos</w:t>
                        </w:r>
                      </w:hyperlink>
                      <w:r w:rsidRPr="00154589">
                        <w:rPr>
                          <w:color w:val="0000FF"/>
                        </w:rPr>
                        <w:t xml:space="preserve"> </w:t>
                      </w:r>
                      <w:r w:rsidRPr="00154589">
                        <w:rPr>
                          <w:color w:val="000000" w:themeColor="text1"/>
                        </w:rPr>
                        <w:t xml:space="preserve">discussing responsible consumption and production on the UN website. These videos serve as brief warm-up videos that will get students thinking about the topic. Think about the examples of responsible consumption and production as you will lead a discussion with students to hear their initial ideas. </w:t>
                      </w:r>
                    </w:p>
                    <w:p w14:paraId="68177229" w14:textId="77777777" w:rsidR="00F37E8B" w:rsidRPr="00154589" w:rsidRDefault="00F37E8B" w:rsidP="00F37E8B">
                      <w:pPr>
                        <w:pStyle w:val="BodyText"/>
                        <w:spacing w:before="120" w:line="276" w:lineRule="auto"/>
                        <w:ind w:left="90" w:right="367"/>
                        <w:jc w:val="both"/>
                        <w:rPr>
                          <w:bCs/>
                          <w:color w:val="000000" w:themeColor="text1"/>
                        </w:rPr>
                      </w:pPr>
                      <w:r w:rsidRPr="00154589">
                        <w:rPr>
                          <w:b/>
                          <w:color w:val="000000" w:themeColor="text1"/>
                          <w:u w:val="single"/>
                        </w:rPr>
                        <w:t>For Step 2:</w:t>
                      </w:r>
                      <w:r w:rsidRPr="00154589">
                        <w:rPr>
                          <w:b/>
                          <w:color w:val="000000" w:themeColor="text1"/>
                        </w:rPr>
                        <w:t xml:space="preserve"> </w:t>
                      </w:r>
                      <w:r w:rsidRPr="00154589">
                        <w:rPr>
                          <w:bCs/>
                          <w:color w:val="000000" w:themeColor="text1"/>
                        </w:rPr>
                        <w:t xml:space="preserve">You will lead a discussion that based on </w:t>
                      </w:r>
                      <w:r w:rsidRPr="00154589">
                        <w:rPr>
                          <w:b/>
                          <w:color w:val="000000" w:themeColor="text1"/>
                        </w:rPr>
                        <w:t>step #1</w:t>
                      </w:r>
                      <w:r w:rsidRPr="00154589">
                        <w:rPr>
                          <w:bCs/>
                          <w:color w:val="000000" w:themeColor="text1"/>
                        </w:rPr>
                        <w:t xml:space="preserve"> that </w:t>
                      </w:r>
                      <w:r w:rsidRPr="00154589">
                        <w:rPr>
                          <w:color w:val="000000" w:themeColor="text1"/>
                        </w:rPr>
                        <w:t>has students identify actions they and their classmates could take to have a positive impact on responsible consumption and production.</w:t>
                      </w:r>
                    </w:p>
                    <w:p w14:paraId="66838953" w14:textId="77777777" w:rsidR="00F37E8B" w:rsidRDefault="00F37E8B" w:rsidP="00F37E8B">
                      <w:pPr>
                        <w:spacing w:before="282" w:line="276" w:lineRule="auto"/>
                        <w:ind w:left="90" w:right="199"/>
                        <w:jc w:val="both"/>
                        <w:rPr>
                          <w:bCs/>
                        </w:rPr>
                      </w:pPr>
                      <w:r w:rsidRPr="00154589">
                        <w:rPr>
                          <w:b/>
                          <w:color w:val="000000" w:themeColor="text1"/>
                          <w:sz w:val="24"/>
                          <w:u w:val="single"/>
                        </w:rPr>
                        <w:t>For</w:t>
                      </w:r>
                      <w:r w:rsidRPr="00154589">
                        <w:rPr>
                          <w:b/>
                          <w:color w:val="000000" w:themeColor="text1"/>
                          <w:spacing w:val="-3"/>
                          <w:sz w:val="24"/>
                          <w:u w:val="single"/>
                        </w:rPr>
                        <w:t xml:space="preserve"> </w:t>
                      </w:r>
                      <w:r w:rsidRPr="00154589">
                        <w:rPr>
                          <w:b/>
                          <w:color w:val="000000" w:themeColor="text1"/>
                          <w:sz w:val="24"/>
                          <w:u w:val="single"/>
                        </w:rPr>
                        <w:t>Step</w:t>
                      </w:r>
                      <w:r w:rsidRPr="00154589">
                        <w:rPr>
                          <w:b/>
                          <w:color w:val="000000" w:themeColor="text1"/>
                          <w:spacing w:val="-3"/>
                          <w:sz w:val="24"/>
                          <w:u w:val="single"/>
                        </w:rPr>
                        <w:t xml:space="preserve"> </w:t>
                      </w:r>
                      <w:r w:rsidRPr="00154589">
                        <w:rPr>
                          <w:b/>
                          <w:color w:val="000000" w:themeColor="text1"/>
                          <w:sz w:val="24"/>
                          <w:u w:val="single"/>
                        </w:rPr>
                        <w:t>3:</w:t>
                      </w:r>
                      <w:r w:rsidRPr="00154589">
                        <w:rPr>
                          <w:b/>
                          <w:color w:val="000000" w:themeColor="text1"/>
                          <w:spacing w:val="-4"/>
                          <w:sz w:val="24"/>
                        </w:rPr>
                        <w:t xml:space="preserve">   </w:t>
                      </w:r>
                      <w:r w:rsidRPr="00154589">
                        <w:rPr>
                          <w:bCs/>
                          <w:color w:val="000000" w:themeColor="text1"/>
                          <w:spacing w:val="-4"/>
                          <w:sz w:val="24"/>
                        </w:rPr>
                        <w:t>Examine the</w:t>
                      </w:r>
                      <w:r w:rsidRPr="00154589">
                        <w:rPr>
                          <w:bCs/>
                          <w:color w:val="0000FF"/>
                          <w:spacing w:val="-4"/>
                          <w:sz w:val="24"/>
                        </w:rPr>
                        <w:t xml:space="preserve"> </w:t>
                      </w:r>
                      <w:hyperlink r:id="rId71" w:history="1">
                        <w:r w:rsidRPr="00154589">
                          <w:rPr>
                            <w:rStyle w:val="Hyperlink"/>
                            <w:bCs/>
                            <w:color w:val="0000FF"/>
                            <w:spacing w:val="-4"/>
                            <w:sz w:val="24"/>
                          </w:rPr>
                          <w:t>cartoon</w:t>
                        </w:r>
                      </w:hyperlink>
                      <w:r w:rsidRPr="00154589">
                        <w:rPr>
                          <w:bCs/>
                          <w:color w:val="000000" w:themeColor="text1"/>
                          <w:spacing w:val="-4"/>
                          <w:sz w:val="24"/>
                        </w:rPr>
                        <w:t xml:space="preserve"> in preparation for a discussion about consumption and production </w:t>
                      </w:r>
                      <w:r w:rsidRPr="00A8133B">
                        <w:rPr>
                          <w:bCs/>
                          <w:spacing w:val="-4"/>
                          <w:sz w:val="24"/>
                        </w:rPr>
                        <w:t>patterns. Prepare how you will lead students in analyzing the cartoon, thinking about the perspective of the cartoonist</w:t>
                      </w:r>
                      <w:r>
                        <w:rPr>
                          <w:bCs/>
                          <w:spacing w:val="-4"/>
                          <w:sz w:val="24"/>
                        </w:rPr>
                        <w:t xml:space="preserve"> </w:t>
                      </w:r>
                      <w:r w:rsidRPr="00A8133B">
                        <w:rPr>
                          <w:bCs/>
                          <w:spacing w:val="-4"/>
                        </w:rPr>
                        <w:t>and what they hoped to convey in their work</w:t>
                      </w:r>
                      <w:r w:rsidRPr="00940BD7">
                        <w:rPr>
                          <w:bCs/>
                          <w:spacing w:val="-4"/>
                        </w:rPr>
                        <w:t xml:space="preserve">. As an </w:t>
                      </w:r>
                      <w:r w:rsidRPr="009E493E">
                        <w:rPr>
                          <w:b/>
                          <w:spacing w:val="-4"/>
                        </w:rPr>
                        <w:t>addition or alternative</w:t>
                      </w:r>
                      <w:r w:rsidRPr="00940BD7">
                        <w:rPr>
                          <w:bCs/>
                          <w:spacing w:val="-4"/>
                        </w:rPr>
                        <w:t>, you can have students analyze the</w:t>
                      </w:r>
                      <w:r>
                        <w:rPr>
                          <w:bCs/>
                          <w:spacing w:val="-4"/>
                        </w:rPr>
                        <w:t xml:space="preserve"> </w:t>
                      </w:r>
                      <w:hyperlink r:id="rId72" w:history="1">
                        <w:r w:rsidRPr="009E493E">
                          <w:rPr>
                            <w:rStyle w:val="Hyperlink"/>
                            <w:bCs/>
                            <w:spacing w:val="-4"/>
                          </w:rPr>
                          <w:t>image</w:t>
                        </w:r>
                      </w:hyperlink>
                      <w:r w:rsidRPr="00940BD7">
                        <w:rPr>
                          <w:bCs/>
                          <w:spacing w:val="-4"/>
                        </w:rPr>
                        <w:t xml:space="preserve"> provided on the SDG 12 website. This will provoke discussion, and you can examine or consider</w:t>
                      </w:r>
                      <w:r>
                        <w:rPr>
                          <w:b/>
                          <w:spacing w:val="-4"/>
                        </w:rPr>
                        <w:t xml:space="preserve">s </w:t>
                      </w:r>
                      <w:r w:rsidRPr="00940BD7">
                        <w:rPr>
                          <w:bCs/>
                        </w:rPr>
                        <w:t>some of the EU policies alluded to in the graphic.</w:t>
                      </w:r>
                    </w:p>
                    <w:p w14:paraId="5F382DB6" w14:textId="77777777" w:rsidR="00F37E8B" w:rsidRDefault="00F37E8B" w:rsidP="00F37E8B">
                      <w:pPr>
                        <w:spacing w:before="282" w:line="276" w:lineRule="auto"/>
                        <w:ind w:left="90" w:right="199"/>
                        <w:jc w:val="both"/>
                        <w:rPr>
                          <w:bCs/>
                          <w:sz w:val="24"/>
                        </w:rPr>
                      </w:pPr>
                      <w:r>
                        <w:rPr>
                          <w:b/>
                          <w:sz w:val="24"/>
                          <w:u w:val="single"/>
                        </w:rPr>
                        <w:t>For Step 4:</w:t>
                      </w:r>
                      <w:r>
                        <w:rPr>
                          <w:b/>
                          <w:sz w:val="24"/>
                        </w:rPr>
                        <w:t xml:space="preserve"> </w:t>
                      </w:r>
                      <w:r w:rsidRPr="005F4573">
                        <w:rPr>
                          <w:bCs/>
                          <w:sz w:val="24"/>
                        </w:rPr>
                        <w:t xml:space="preserve">Review the </w:t>
                      </w:r>
                      <w:hyperlink r:id="rId73" w:history="1">
                        <w:r w:rsidRPr="005C7007">
                          <w:rPr>
                            <w:rStyle w:val="Hyperlink"/>
                            <w:bCs/>
                            <w:sz w:val="24"/>
                          </w:rPr>
                          <w:t>image</w:t>
                        </w:r>
                      </w:hyperlink>
                      <w:r w:rsidRPr="005F4573">
                        <w:rPr>
                          <w:bCs/>
                          <w:sz w:val="24"/>
                        </w:rPr>
                        <w:t xml:space="preserve"> on the student handout page (sneak-preview) and watch the </w:t>
                      </w:r>
                      <w:hyperlink r:id="rId74" w:history="1">
                        <w:r w:rsidRPr="004356BF">
                          <w:rPr>
                            <w:rStyle w:val="Hyperlink"/>
                            <w:bCs/>
                            <w:sz w:val="24"/>
                          </w:rPr>
                          <w:t>videos</w:t>
                        </w:r>
                      </w:hyperlink>
                      <w:r w:rsidRPr="005F4573">
                        <w:rPr>
                          <w:bCs/>
                          <w:sz w:val="24"/>
                        </w:rPr>
                        <w:t xml:space="preserve"> on the circular economy to prepare for this discussion. Think about how you can get students to understand the concept in both local and global contexts.</w:t>
                      </w:r>
                      <w:r>
                        <w:rPr>
                          <w:b/>
                          <w:sz w:val="24"/>
                        </w:rPr>
                        <w:t xml:space="preserve"> </w:t>
                      </w:r>
                      <w:r w:rsidRPr="000665AC">
                        <w:rPr>
                          <w:bCs/>
                          <w:sz w:val="24"/>
                        </w:rPr>
                        <w:t xml:space="preserve">You can look at the </w:t>
                      </w:r>
                      <w:hyperlink r:id="rId75" w:history="1">
                        <w:r w:rsidRPr="000665AC">
                          <w:rPr>
                            <w:rStyle w:val="Hyperlink"/>
                            <w:bCs/>
                            <w:sz w:val="24"/>
                          </w:rPr>
                          <w:t>World Economic Forum</w:t>
                        </w:r>
                      </w:hyperlink>
                      <w:r w:rsidRPr="000665AC">
                        <w:rPr>
                          <w:bCs/>
                          <w:sz w:val="24"/>
                        </w:rPr>
                        <w:t xml:space="preserve"> for more background and explore the </w:t>
                      </w:r>
                      <w:hyperlink r:id="rId76" w:history="1">
                        <w:r w:rsidRPr="000665AC">
                          <w:rPr>
                            <w:rStyle w:val="Hyperlink"/>
                            <w:bCs/>
                            <w:sz w:val="24"/>
                          </w:rPr>
                          <w:t>King County site</w:t>
                        </w:r>
                      </w:hyperlink>
                      <w:r w:rsidRPr="000665AC">
                        <w:rPr>
                          <w:bCs/>
                          <w:sz w:val="24"/>
                        </w:rPr>
                        <w:t xml:space="preserve"> for more information about the circular economy locally in the Seattle area.</w:t>
                      </w:r>
                    </w:p>
                    <w:p w14:paraId="093E82ED" w14:textId="77777777" w:rsidR="00F37E8B" w:rsidRDefault="00F37E8B" w:rsidP="00F37E8B">
                      <w:pPr>
                        <w:spacing w:before="282" w:line="276" w:lineRule="auto"/>
                        <w:ind w:left="90" w:right="199"/>
                        <w:jc w:val="both"/>
                        <w:rPr>
                          <w:i/>
                          <w:sz w:val="24"/>
                        </w:rPr>
                      </w:pPr>
                      <w:r>
                        <w:rPr>
                          <w:b/>
                          <w:u w:val="single"/>
                        </w:rPr>
                        <w:t>For</w:t>
                      </w:r>
                      <w:r>
                        <w:rPr>
                          <w:b/>
                          <w:spacing w:val="-13"/>
                          <w:u w:val="single"/>
                        </w:rPr>
                        <w:t xml:space="preserve"> </w:t>
                      </w:r>
                      <w:r>
                        <w:rPr>
                          <w:b/>
                          <w:u w:val="single"/>
                        </w:rPr>
                        <w:t>Step</w:t>
                      </w:r>
                      <w:r>
                        <w:rPr>
                          <w:b/>
                          <w:spacing w:val="-12"/>
                          <w:u w:val="single"/>
                        </w:rPr>
                        <w:t xml:space="preserve"> </w:t>
                      </w:r>
                      <w:r>
                        <w:rPr>
                          <w:b/>
                          <w:u w:val="single"/>
                        </w:rPr>
                        <w:t>5:</w:t>
                      </w:r>
                      <w:r>
                        <w:rPr>
                          <w:b/>
                          <w:spacing w:val="-13"/>
                        </w:rPr>
                        <w:t xml:space="preserve"> </w:t>
                      </w:r>
                      <w:r w:rsidRPr="00F134BD">
                        <w:rPr>
                          <w:bCs/>
                          <w:spacing w:val="-13"/>
                        </w:rPr>
                        <w:t xml:space="preserve">Analyze the work of King County and what they are doing with regards to a circular economy. Examine their focus and each of the different </w:t>
                      </w:r>
                      <w:hyperlink r:id="rId77" w:history="1">
                        <w:r w:rsidRPr="00C82F97">
                          <w:rPr>
                            <w:rStyle w:val="Hyperlink"/>
                            <w:bCs/>
                            <w:spacing w:val="-13"/>
                          </w:rPr>
                          <w:t>material</w:t>
                        </w:r>
                      </w:hyperlink>
                      <w:r w:rsidRPr="00F134BD">
                        <w:rPr>
                          <w:bCs/>
                          <w:spacing w:val="-13"/>
                        </w:rPr>
                        <w:t xml:space="preserve"> items</w:t>
                      </w:r>
                      <w:r>
                        <w:rPr>
                          <w:b/>
                          <w:spacing w:val="-13"/>
                        </w:rPr>
                        <w:t xml:space="preserve"> (</w:t>
                      </w:r>
                      <w:r>
                        <w:rPr>
                          <w:rFonts w:cs="Arial"/>
                          <w:color w:val="333333"/>
                          <w:shd w:val="clear" w:color="auto" w:fill="FFFFFF"/>
                        </w:rPr>
                        <w:t xml:space="preserve">paper, plastics, organics, salvaged lumber, and mattresses). Students will be writing a blog post as they complete this activity. Thinks about what you would like students to write about in their blog post. You may write an example of your own blog post to share with students. </w:t>
                      </w:r>
                    </w:p>
                    <w:p w14:paraId="3E316F7A" w14:textId="77777777" w:rsidR="00F37E8B" w:rsidRDefault="00F37E8B" w:rsidP="00F37E8B">
                      <w:pPr>
                        <w:spacing w:before="282" w:line="276" w:lineRule="auto"/>
                        <w:ind w:left="90" w:right="199"/>
                        <w:jc w:val="both"/>
                        <w:rPr>
                          <w:i/>
                          <w:sz w:val="24"/>
                        </w:rPr>
                      </w:pPr>
                      <w:r>
                        <w:rPr>
                          <w:b/>
                          <w:sz w:val="24"/>
                          <w:u w:val="single"/>
                        </w:rPr>
                        <w:t>For Step 6:</w:t>
                      </w:r>
                      <w:r>
                        <w:rPr>
                          <w:b/>
                          <w:sz w:val="24"/>
                        </w:rPr>
                        <w:t xml:space="preserve"> </w:t>
                      </w:r>
                      <w:r w:rsidRPr="00327276">
                        <w:rPr>
                          <w:bCs/>
                          <w:sz w:val="24"/>
                        </w:rPr>
                        <w:t>If you have not already, please</w:t>
                      </w:r>
                      <w:r>
                        <w:rPr>
                          <w:b/>
                          <w:sz w:val="24"/>
                        </w:rPr>
                        <w:t xml:space="preserve"> </w:t>
                      </w:r>
                      <w:r>
                        <w:rPr>
                          <w:sz w:val="24"/>
                          <w:szCs w:val="24"/>
                        </w:rPr>
                        <w:t>f</w:t>
                      </w:r>
                      <w:r w:rsidRPr="000665AC">
                        <w:rPr>
                          <w:sz w:val="24"/>
                          <w:szCs w:val="24"/>
                        </w:rPr>
                        <w:t>amiliarize</w:t>
                      </w:r>
                      <w:r w:rsidRPr="000665AC">
                        <w:rPr>
                          <w:spacing w:val="-12"/>
                          <w:sz w:val="24"/>
                          <w:szCs w:val="24"/>
                        </w:rPr>
                        <w:t xml:space="preserve"> </w:t>
                      </w:r>
                      <w:r w:rsidRPr="000665AC">
                        <w:rPr>
                          <w:sz w:val="24"/>
                          <w:szCs w:val="24"/>
                        </w:rPr>
                        <w:t>yourself</w:t>
                      </w:r>
                      <w:r w:rsidRPr="000665AC">
                        <w:rPr>
                          <w:spacing w:val="-12"/>
                          <w:sz w:val="24"/>
                          <w:szCs w:val="24"/>
                        </w:rPr>
                        <w:t xml:space="preserve"> </w:t>
                      </w:r>
                      <w:r w:rsidRPr="000665AC">
                        <w:rPr>
                          <w:sz w:val="24"/>
                          <w:szCs w:val="24"/>
                        </w:rPr>
                        <w:t>with</w:t>
                      </w:r>
                      <w:r w:rsidRPr="000665AC">
                        <w:rPr>
                          <w:spacing w:val="-12"/>
                          <w:sz w:val="24"/>
                          <w:szCs w:val="24"/>
                        </w:rPr>
                        <w:t xml:space="preserve"> </w:t>
                      </w:r>
                      <w:hyperlink r:id="rId78" w:anchor="targets_and_indicators" w:history="1">
                        <w:r w:rsidRPr="00972FC3">
                          <w:rPr>
                            <w:rStyle w:val="Hyperlink"/>
                            <w:bCs/>
                            <w:sz w:val="24"/>
                            <w:szCs w:val="24"/>
                          </w:rPr>
                          <w:t>all</w:t>
                        </w:r>
                        <w:r w:rsidRPr="00972FC3">
                          <w:rPr>
                            <w:rStyle w:val="Hyperlink"/>
                            <w:bCs/>
                            <w:spacing w:val="-12"/>
                            <w:sz w:val="24"/>
                            <w:szCs w:val="24"/>
                          </w:rPr>
                          <w:t xml:space="preserve"> </w:t>
                        </w:r>
                        <w:r w:rsidRPr="00972FC3">
                          <w:rPr>
                            <w:rStyle w:val="Hyperlink"/>
                            <w:bCs/>
                            <w:sz w:val="24"/>
                            <w:szCs w:val="24"/>
                          </w:rPr>
                          <w:t>10</w:t>
                        </w:r>
                        <w:r w:rsidRPr="00972FC3">
                          <w:rPr>
                            <w:rStyle w:val="Hyperlink"/>
                            <w:bCs/>
                            <w:spacing w:val="-12"/>
                            <w:sz w:val="24"/>
                            <w:szCs w:val="24"/>
                          </w:rPr>
                          <w:t xml:space="preserve"> </w:t>
                        </w:r>
                        <w:r w:rsidRPr="00972FC3">
                          <w:rPr>
                            <w:rStyle w:val="Hyperlink"/>
                            <w:bCs/>
                            <w:sz w:val="24"/>
                            <w:szCs w:val="24"/>
                          </w:rPr>
                          <w:t>targets</w:t>
                        </w:r>
                        <w:r w:rsidRPr="00972FC3">
                          <w:rPr>
                            <w:rStyle w:val="Hyperlink"/>
                            <w:bCs/>
                            <w:spacing w:val="-13"/>
                            <w:sz w:val="24"/>
                            <w:szCs w:val="24"/>
                          </w:rPr>
                          <w:t xml:space="preserve"> </w:t>
                        </w:r>
                        <w:r w:rsidRPr="00972FC3">
                          <w:rPr>
                            <w:rStyle w:val="Hyperlink"/>
                            <w:bCs/>
                            <w:sz w:val="24"/>
                            <w:szCs w:val="24"/>
                          </w:rPr>
                          <w:t>of</w:t>
                        </w:r>
                        <w:r w:rsidRPr="00972FC3">
                          <w:rPr>
                            <w:rStyle w:val="Hyperlink"/>
                            <w:bCs/>
                            <w:spacing w:val="-12"/>
                            <w:sz w:val="24"/>
                            <w:szCs w:val="24"/>
                          </w:rPr>
                          <w:t xml:space="preserve"> </w:t>
                        </w:r>
                        <w:r w:rsidRPr="00972FC3">
                          <w:rPr>
                            <w:rStyle w:val="Hyperlink"/>
                            <w:bCs/>
                            <w:sz w:val="24"/>
                            <w:szCs w:val="24"/>
                          </w:rPr>
                          <w:t>SDG</w:t>
                        </w:r>
                        <w:r w:rsidRPr="00972FC3">
                          <w:rPr>
                            <w:rStyle w:val="Hyperlink"/>
                            <w:bCs/>
                            <w:spacing w:val="-12"/>
                            <w:sz w:val="24"/>
                            <w:szCs w:val="24"/>
                          </w:rPr>
                          <w:t xml:space="preserve"> </w:t>
                        </w:r>
                        <w:r w:rsidRPr="00972FC3">
                          <w:rPr>
                            <w:rStyle w:val="Hyperlink"/>
                            <w:bCs/>
                            <w:sz w:val="24"/>
                            <w:szCs w:val="24"/>
                          </w:rPr>
                          <w:t>#12</w:t>
                        </w:r>
                      </w:hyperlink>
                      <w:r w:rsidRPr="000665AC">
                        <w:rPr>
                          <w:b/>
                          <w:spacing w:val="-13"/>
                          <w:sz w:val="24"/>
                          <w:szCs w:val="24"/>
                        </w:rPr>
                        <w:t xml:space="preserve"> </w:t>
                      </w:r>
                      <w:r w:rsidRPr="000665AC">
                        <w:rPr>
                          <w:sz w:val="24"/>
                          <w:szCs w:val="24"/>
                        </w:rPr>
                        <w:t>and</w:t>
                      </w:r>
                      <w:r w:rsidRPr="000665AC">
                        <w:rPr>
                          <w:spacing w:val="-11"/>
                          <w:sz w:val="24"/>
                          <w:szCs w:val="24"/>
                        </w:rPr>
                        <w:t xml:space="preserve"> </w:t>
                      </w:r>
                      <w:r w:rsidRPr="000665AC">
                        <w:rPr>
                          <w:sz w:val="24"/>
                          <w:szCs w:val="24"/>
                        </w:rPr>
                        <w:t>prepare</w:t>
                      </w:r>
                      <w:r w:rsidRPr="000665AC">
                        <w:rPr>
                          <w:spacing w:val="-12"/>
                          <w:sz w:val="24"/>
                          <w:szCs w:val="24"/>
                        </w:rPr>
                        <w:t xml:space="preserve"> </w:t>
                      </w:r>
                      <w:r w:rsidRPr="000665AC">
                        <w:rPr>
                          <w:sz w:val="24"/>
                          <w:szCs w:val="24"/>
                        </w:rPr>
                        <w:t>the</w:t>
                      </w:r>
                      <w:r w:rsidRPr="000665AC">
                        <w:rPr>
                          <w:spacing w:val="-12"/>
                          <w:sz w:val="24"/>
                          <w:szCs w:val="24"/>
                        </w:rPr>
                        <w:t xml:space="preserve"> </w:t>
                      </w:r>
                      <w:r w:rsidRPr="00AE15D9">
                        <w:rPr>
                          <w:b/>
                          <w:bCs/>
                          <w:sz w:val="24"/>
                          <w:szCs w:val="24"/>
                        </w:rPr>
                        <w:t>graphic</w:t>
                      </w:r>
                      <w:r w:rsidRPr="00AE15D9">
                        <w:rPr>
                          <w:b/>
                          <w:bCs/>
                          <w:spacing w:val="-12"/>
                          <w:sz w:val="24"/>
                          <w:szCs w:val="24"/>
                        </w:rPr>
                        <w:t xml:space="preserve"> </w:t>
                      </w:r>
                      <w:r w:rsidRPr="00AE15D9">
                        <w:rPr>
                          <w:b/>
                          <w:bCs/>
                          <w:sz w:val="24"/>
                          <w:szCs w:val="24"/>
                        </w:rPr>
                        <w:t>organizer</w:t>
                      </w:r>
                      <w:r>
                        <w:rPr>
                          <w:sz w:val="24"/>
                          <w:szCs w:val="24"/>
                        </w:rPr>
                        <w:t xml:space="preserve"> </w:t>
                      </w:r>
                      <w:r w:rsidRPr="000665AC">
                        <w:rPr>
                          <w:sz w:val="24"/>
                          <w:szCs w:val="24"/>
                        </w:rPr>
                        <w:t xml:space="preserve">provided </w:t>
                      </w:r>
                      <w:r w:rsidRPr="000665AC">
                        <w:rPr>
                          <w:i/>
                          <w:sz w:val="24"/>
                          <w:szCs w:val="24"/>
                        </w:rPr>
                        <w:t xml:space="preserve">(alter as needed) </w:t>
                      </w:r>
                      <w:r w:rsidRPr="000665AC">
                        <w:rPr>
                          <w:sz w:val="24"/>
                          <w:szCs w:val="24"/>
                        </w:rPr>
                        <w:t xml:space="preserve">for students to use during their research and small group discussions. Provide access to resources like the </w:t>
                      </w:r>
                      <w:hyperlink r:id="rId79" w:anchor="overview">
                        <w:r w:rsidRPr="000665AC">
                          <w:rPr>
                            <w:color w:val="0000FF"/>
                            <w:sz w:val="24"/>
                            <w:szCs w:val="24"/>
                            <w:u w:val="single" w:color="0000FF"/>
                          </w:rPr>
                          <w:t>UN SDG #1</w:t>
                        </w:r>
                        <w:r>
                          <w:rPr>
                            <w:color w:val="0000FF"/>
                            <w:sz w:val="24"/>
                            <w:szCs w:val="24"/>
                            <w:u w:val="single" w:color="0000FF"/>
                          </w:rPr>
                          <w:t>2</w:t>
                        </w:r>
                        <w:r w:rsidRPr="000665AC">
                          <w:rPr>
                            <w:color w:val="0000FF"/>
                            <w:sz w:val="24"/>
                            <w:szCs w:val="24"/>
                            <w:u w:val="single" w:color="0000FF"/>
                          </w:rPr>
                          <w:t xml:space="preserve"> website</w:t>
                        </w:r>
                      </w:hyperlink>
                      <w:r w:rsidRPr="000665AC">
                        <w:rPr>
                          <w:color w:val="0000FF"/>
                          <w:sz w:val="24"/>
                          <w:szCs w:val="24"/>
                        </w:rPr>
                        <w:t xml:space="preserve"> </w:t>
                      </w:r>
                      <w:r w:rsidRPr="000665AC">
                        <w:rPr>
                          <w:sz w:val="24"/>
                          <w:szCs w:val="24"/>
                        </w:rPr>
                        <w:t xml:space="preserve">for students to research </w:t>
                      </w:r>
                      <w:r>
                        <w:rPr>
                          <w:sz w:val="24"/>
                          <w:szCs w:val="24"/>
                        </w:rPr>
                        <w:t xml:space="preserve">one of the </w:t>
                      </w:r>
                      <w:r w:rsidRPr="000665AC">
                        <w:rPr>
                          <w:sz w:val="24"/>
                          <w:szCs w:val="24"/>
                        </w:rPr>
                        <w:t xml:space="preserve">targets </w:t>
                      </w:r>
                      <w:r>
                        <w:rPr>
                          <w:sz w:val="24"/>
                          <w:szCs w:val="24"/>
                        </w:rPr>
                        <w:t xml:space="preserve">(you can assign different targets) </w:t>
                      </w:r>
                      <w:r w:rsidRPr="000665AC">
                        <w:rPr>
                          <w:sz w:val="24"/>
                          <w:szCs w:val="24"/>
                        </w:rPr>
                        <w:t>and</w:t>
                      </w:r>
                      <w:r w:rsidRPr="000665AC">
                        <w:rPr>
                          <w:spacing w:val="-12"/>
                          <w:sz w:val="24"/>
                          <w:szCs w:val="24"/>
                        </w:rPr>
                        <w:t xml:space="preserve"> </w:t>
                      </w:r>
                      <w:r w:rsidRPr="000665AC">
                        <w:rPr>
                          <w:sz w:val="24"/>
                          <w:szCs w:val="24"/>
                        </w:rPr>
                        <w:t>monitor</w:t>
                      </w:r>
                      <w:r w:rsidRPr="000665AC">
                        <w:rPr>
                          <w:spacing w:val="-11"/>
                          <w:sz w:val="24"/>
                          <w:szCs w:val="24"/>
                        </w:rPr>
                        <w:t xml:space="preserve"> </w:t>
                      </w:r>
                      <w:r w:rsidRPr="000665AC">
                        <w:rPr>
                          <w:sz w:val="24"/>
                          <w:szCs w:val="24"/>
                        </w:rPr>
                        <w:t>each</w:t>
                      </w:r>
                      <w:r w:rsidRPr="000665AC">
                        <w:rPr>
                          <w:spacing w:val="-12"/>
                          <w:sz w:val="24"/>
                          <w:szCs w:val="24"/>
                        </w:rPr>
                        <w:t xml:space="preserve"> </w:t>
                      </w:r>
                      <w:r w:rsidRPr="000665AC">
                        <w:rPr>
                          <w:sz w:val="24"/>
                          <w:szCs w:val="24"/>
                        </w:rPr>
                        <w:t>students’</w:t>
                      </w:r>
                      <w:r w:rsidRPr="000665AC">
                        <w:rPr>
                          <w:spacing w:val="-12"/>
                          <w:sz w:val="24"/>
                          <w:szCs w:val="24"/>
                        </w:rPr>
                        <w:t xml:space="preserve"> </w:t>
                      </w:r>
                      <w:r w:rsidRPr="000665AC">
                        <w:rPr>
                          <w:sz w:val="24"/>
                          <w:szCs w:val="24"/>
                        </w:rPr>
                        <w:t>progress</w:t>
                      </w:r>
                      <w:r w:rsidRPr="000665AC">
                        <w:rPr>
                          <w:spacing w:val="-12"/>
                          <w:sz w:val="24"/>
                          <w:szCs w:val="24"/>
                        </w:rPr>
                        <w:t xml:space="preserve"> </w:t>
                      </w:r>
                      <w:r w:rsidRPr="000665AC">
                        <w:rPr>
                          <w:sz w:val="24"/>
                          <w:szCs w:val="24"/>
                        </w:rPr>
                        <w:t>to</w:t>
                      </w:r>
                      <w:r w:rsidRPr="000665AC">
                        <w:rPr>
                          <w:spacing w:val="-10"/>
                          <w:sz w:val="24"/>
                          <w:szCs w:val="24"/>
                        </w:rPr>
                        <w:t xml:space="preserve"> </w:t>
                      </w:r>
                      <w:r w:rsidRPr="000665AC">
                        <w:rPr>
                          <w:sz w:val="24"/>
                          <w:szCs w:val="24"/>
                        </w:rPr>
                        <w:t>ensure</w:t>
                      </w:r>
                      <w:r w:rsidRPr="000665AC">
                        <w:rPr>
                          <w:spacing w:val="-12"/>
                          <w:sz w:val="24"/>
                          <w:szCs w:val="24"/>
                        </w:rPr>
                        <w:t xml:space="preserve"> </w:t>
                      </w:r>
                      <w:r w:rsidRPr="000665AC">
                        <w:rPr>
                          <w:sz w:val="24"/>
                          <w:szCs w:val="24"/>
                        </w:rPr>
                        <w:t>understanding</w:t>
                      </w:r>
                      <w:r w:rsidRPr="000665AC">
                        <w:rPr>
                          <w:spacing w:val="-12"/>
                          <w:sz w:val="24"/>
                          <w:szCs w:val="24"/>
                        </w:rPr>
                        <w:t xml:space="preserve"> </w:t>
                      </w:r>
                      <w:r w:rsidRPr="000665AC">
                        <w:rPr>
                          <w:sz w:val="24"/>
                          <w:szCs w:val="24"/>
                        </w:rPr>
                        <w:t>and</w:t>
                      </w:r>
                      <w:r w:rsidRPr="000665AC">
                        <w:rPr>
                          <w:spacing w:val="-11"/>
                          <w:sz w:val="24"/>
                          <w:szCs w:val="24"/>
                        </w:rPr>
                        <w:t xml:space="preserve"> </w:t>
                      </w:r>
                      <w:r w:rsidRPr="000665AC">
                        <w:rPr>
                          <w:sz w:val="24"/>
                          <w:szCs w:val="24"/>
                        </w:rPr>
                        <w:t>synthesis</w:t>
                      </w:r>
                      <w:r w:rsidRPr="000665AC">
                        <w:rPr>
                          <w:spacing w:val="-11"/>
                          <w:sz w:val="24"/>
                          <w:szCs w:val="24"/>
                        </w:rPr>
                        <w:t xml:space="preserve"> </w:t>
                      </w:r>
                      <w:r w:rsidRPr="000665AC">
                        <w:rPr>
                          <w:sz w:val="24"/>
                          <w:szCs w:val="24"/>
                        </w:rPr>
                        <w:t>of</w:t>
                      </w:r>
                      <w:r w:rsidRPr="000665AC">
                        <w:rPr>
                          <w:spacing w:val="-12"/>
                          <w:sz w:val="24"/>
                          <w:szCs w:val="24"/>
                        </w:rPr>
                        <w:t xml:space="preserve"> </w:t>
                      </w:r>
                      <w:r w:rsidRPr="000665AC">
                        <w:rPr>
                          <w:sz w:val="24"/>
                          <w:szCs w:val="24"/>
                        </w:rPr>
                        <w:t xml:space="preserve">information. Divide students into small groups and </w:t>
                      </w:r>
                      <w:r>
                        <w:rPr>
                          <w:sz w:val="24"/>
                          <w:szCs w:val="24"/>
                        </w:rPr>
                        <w:t>have</w:t>
                      </w:r>
                      <w:r w:rsidRPr="000665AC">
                        <w:rPr>
                          <w:sz w:val="24"/>
                          <w:szCs w:val="24"/>
                        </w:rPr>
                        <w:t xml:space="preserve"> them to share their findings with their classmates</w:t>
                      </w:r>
                      <w:r>
                        <w:rPr>
                          <w:sz w:val="24"/>
                          <w:szCs w:val="24"/>
                        </w:rPr>
                        <w:t xml:space="preserve"> in a </w:t>
                      </w:r>
                      <w:r w:rsidRPr="00AE15D9">
                        <w:rPr>
                          <w:b/>
                          <w:bCs/>
                          <w:sz w:val="24"/>
                          <w:szCs w:val="24"/>
                        </w:rPr>
                        <w:t xml:space="preserve">jigsaw activity </w:t>
                      </w:r>
                      <w:r>
                        <w:rPr>
                          <w:sz w:val="24"/>
                          <w:szCs w:val="24"/>
                        </w:rPr>
                        <w:t xml:space="preserve">(or alternatively, in a large group class discussion. You can also look at the </w:t>
                      </w:r>
                      <w:r w:rsidRPr="002D0AB8">
                        <w:rPr>
                          <w:b/>
                          <w:bCs/>
                          <w:sz w:val="24"/>
                          <w:szCs w:val="24"/>
                        </w:rPr>
                        <w:t xml:space="preserve">progress </w:t>
                      </w:r>
                      <w:r w:rsidRPr="005B1B33">
                        <w:rPr>
                          <w:sz w:val="24"/>
                          <w:szCs w:val="24"/>
                        </w:rPr>
                        <w:t>of each target</w:t>
                      </w:r>
                      <w:r>
                        <w:rPr>
                          <w:sz w:val="24"/>
                          <w:szCs w:val="24"/>
                        </w:rPr>
                        <w:t xml:space="preserve"> </w:t>
                      </w:r>
                      <w:hyperlink r:id="rId80" w:anchor="progress_and_info" w:history="1">
                        <w:r w:rsidRPr="00856E92">
                          <w:rPr>
                            <w:rStyle w:val="Hyperlink"/>
                            <w:sz w:val="24"/>
                            <w:szCs w:val="24"/>
                          </w:rPr>
                          <w:t>here</w:t>
                        </w:r>
                      </w:hyperlink>
                      <w:r>
                        <w:rPr>
                          <w:sz w:val="24"/>
                          <w:szCs w:val="24"/>
                        </w:rPr>
                        <w:t xml:space="preserve">. </w:t>
                      </w:r>
                    </w:p>
                    <w:p w14:paraId="098E69B3" w14:textId="77777777" w:rsidR="00F37E8B" w:rsidRDefault="00F37E8B" w:rsidP="00F37E8B">
                      <w:pPr>
                        <w:spacing w:before="282" w:line="276" w:lineRule="auto"/>
                        <w:ind w:left="90" w:right="199"/>
                        <w:jc w:val="both"/>
                        <w:rPr>
                          <w:bCs/>
                          <w:sz w:val="24"/>
                        </w:rPr>
                      </w:pPr>
                      <w:r>
                        <w:rPr>
                          <w:b/>
                          <w:sz w:val="24"/>
                          <w:u w:val="single"/>
                        </w:rPr>
                        <w:t>For</w:t>
                      </w:r>
                      <w:r>
                        <w:rPr>
                          <w:b/>
                          <w:spacing w:val="-2"/>
                          <w:sz w:val="24"/>
                          <w:u w:val="single"/>
                        </w:rPr>
                        <w:t xml:space="preserve"> </w:t>
                      </w:r>
                      <w:r>
                        <w:rPr>
                          <w:b/>
                          <w:sz w:val="24"/>
                          <w:u w:val="single"/>
                        </w:rPr>
                        <w:t>Step</w:t>
                      </w:r>
                      <w:r>
                        <w:rPr>
                          <w:b/>
                          <w:spacing w:val="-2"/>
                          <w:sz w:val="24"/>
                          <w:u w:val="single"/>
                        </w:rPr>
                        <w:t xml:space="preserve"> </w:t>
                      </w:r>
                      <w:r>
                        <w:rPr>
                          <w:b/>
                          <w:sz w:val="24"/>
                          <w:u w:val="single"/>
                        </w:rPr>
                        <w:t>7</w:t>
                      </w:r>
                      <w:r>
                        <w:rPr>
                          <w:b/>
                          <w:sz w:val="24"/>
                        </w:rPr>
                        <w:t>:</w:t>
                      </w:r>
                      <w:r>
                        <w:rPr>
                          <w:b/>
                          <w:spacing w:val="-7"/>
                          <w:sz w:val="24"/>
                        </w:rPr>
                        <w:t xml:space="preserve"> </w:t>
                      </w:r>
                      <w:r w:rsidRPr="00421E5C">
                        <w:rPr>
                          <w:bCs/>
                          <w:spacing w:val="-7"/>
                          <w:sz w:val="24"/>
                        </w:rPr>
                        <w:t>This part of the lesson is intended for students to explore one of the topics (food waste) within SDG #12 in more depth.</w:t>
                      </w:r>
                      <w:r w:rsidRPr="005B1B33">
                        <w:rPr>
                          <w:b/>
                          <w:spacing w:val="-7"/>
                          <w:sz w:val="24"/>
                        </w:rPr>
                        <w:t xml:space="preserve"> Food waste </w:t>
                      </w:r>
                      <w:r w:rsidRPr="00421E5C">
                        <w:rPr>
                          <w:bCs/>
                          <w:spacing w:val="-7"/>
                          <w:sz w:val="24"/>
                        </w:rPr>
                        <w:t xml:space="preserve">and </w:t>
                      </w:r>
                      <w:r w:rsidRPr="005B1B33">
                        <w:rPr>
                          <w:b/>
                          <w:spacing w:val="-7"/>
                          <w:sz w:val="24"/>
                        </w:rPr>
                        <w:t>food insecurity</w:t>
                      </w:r>
                      <w:r w:rsidRPr="00421E5C">
                        <w:rPr>
                          <w:bCs/>
                          <w:spacing w:val="-7"/>
                          <w:sz w:val="24"/>
                        </w:rPr>
                        <w:t xml:space="preserve"> is an issue that most students should find important on both a local/national and global scale. </w:t>
                      </w:r>
                      <w:r>
                        <w:rPr>
                          <w:bCs/>
                          <w:spacing w:val="-7"/>
                          <w:sz w:val="24"/>
                        </w:rPr>
                        <w:t xml:space="preserve">Watch the following </w:t>
                      </w:r>
                      <w:r w:rsidRPr="00492CE0">
                        <w:rPr>
                          <w:b/>
                          <w:spacing w:val="-7"/>
                          <w:sz w:val="24"/>
                        </w:rPr>
                        <w:t xml:space="preserve">UN </w:t>
                      </w:r>
                      <w:hyperlink r:id="rId81" w:history="1">
                        <w:r w:rsidRPr="00492CE0">
                          <w:rPr>
                            <w:rStyle w:val="Hyperlink"/>
                            <w:bCs/>
                            <w:spacing w:val="-7"/>
                            <w:sz w:val="24"/>
                          </w:rPr>
                          <w:t>video</w:t>
                        </w:r>
                      </w:hyperlink>
                      <w:r w:rsidRPr="00492CE0">
                        <w:rPr>
                          <w:b/>
                          <w:spacing w:val="-7"/>
                          <w:sz w:val="24"/>
                        </w:rPr>
                        <w:t xml:space="preserve"> on food waste</w:t>
                      </w:r>
                      <w:r>
                        <w:rPr>
                          <w:bCs/>
                          <w:spacing w:val="-7"/>
                          <w:sz w:val="24"/>
                        </w:rPr>
                        <w:t xml:space="preserve"> and </w:t>
                      </w:r>
                      <w:r>
                        <w:rPr>
                          <w:bCs/>
                          <w:sz w:val="24"/>
                        </w:rPr>
                        <w:t xml:space="preserve">this 8 minute </w:t>
                      </w:r>
                      <w:hyperlink r:id="rId82" w:history="1">
                        <w:r w:rsidRPr="000D1FC6">
                          <w:rPr>
                            <w:rStyle w:val="Hyperlink"/>
                            <w:bCs/>
                            <w:sz w:val="24"/>
                          </w:rPr>
                          <w:t>video</w:t>
                        </w:r>
                      </w:hyperlink>
                      <w:r>
                        <w:rPr>
                          <w:bCs/>
                          <w:sz w:val="24"/>
                        </w:rPr>
                        <w:t xml:space="preserve"> from the SDG Academy in preparation for your discussion with students. Start out my having a conversation with students about the issue of food waste locally and globally and what consequences exist. You may have students even think about possible food waste at their school to make a personal connection. </w:t>
                      </w:r>
                    </w:p>
                    <w:p w14:paraId="3779AB5B" w14:textId="77777777" w:rsidR="00F37E8B" w:rsidRDefault="00F37E8B" w:rsidP="00F37E8B">
                      <w:pPr>
                        <w:spacing w:before="282" w:line="276" w:lineRule="auto"/>
                        <w:ind w:left="90" w:right="199"/>
                        <w:jc w:val="both"/>
                        <w:rPr>
                          <w:bCs/>
                        </w:rPr>
                      </w:pPr>
                      <w:r>
                        <w:rPr>
                          <w:b/>
                          <w:u w:val="single"/>
                        </w:rPr>
                        <w:t>For</w:t>
                      </w:r>
                      <w:r>
                        <w:rPr>
                          <w:b/>
                          <w:spacing w:val="-9"/>
                          <w:u w:val="single"/>
                        </w:rPr>
                        <w:t xml:space="preserve"> </w:t>
                      </w:r>
                      <w:r>
                        <w:rPr>
                          <w:b/>
                          <w:u w:val="single"/>
                        </w:rPr>
                        <w:t>Step</w:t>
                      </w:r>
                      <w:r>
                        <w:rPr>
                          <w:b/>
                          <w:spacing w:val="-9"/>
                          <w:u w:val="single"/>
                        </w:rPr>
                        <w:t xml:space="preserve"> </w:t>
                      </w:r>
                      <w:r>
                        <w:rPr>
                          <w:b/>
                          <w:u w:val="single"/>
                        </w:rPr>
                        <w:t>8</w:t>
                      </w:r>
                      <w:r>
                        <w:rPr>
                          <w:b/>
                        </w:rPr>
                        <w:t>:</w:t>
                      </w:r>
                      <w:r>
                        <w:rPr>
                          <w:b/>
                          <w:spacing w:val="-12"/>
                        </w:rPr>
                        <w:t xml:space="preserve"> </w:t>
                      </w:r>
                      <w:r w:rsidRPr="005B41B5">
                        <w:rPr>
                          <w:bCs/>
                        </w:rPr>
                        <w:t xml:space="preserve"> Prepare for the more in-depth student activity on food waste and food insecurity by exploring these organizations</w:t>
                      </w:r>
                      <w:r>
                        <w:rPr>
                          <w:b/>
                        </w:rPr>
                        <w:t xml:space="preserve">: </w:t>
                      </w:r>
                      <w:hyperlink r:id="rId83" w:history="1">
                        <w:r w:rsidRPr="00FF6875">
                          <w:rPr>
                            <w:rStyle w:val="Hyperlink"/>
                            <w:bCs/>
                          </w:rPr>
                          <w:t>Zero Food Waste Coalition</w:t>
                        </w:r>
                      </w:hyperlink>
                      <w:r w:rsidRPr="00FF6875">
                        <w:rPr>
                          <w:bCs/>
                        </w:rPr>
                        <w:t xml:space="preserve">, </w:t>
                      </w:r>
                      <w:hyperlink r:id="rId84" w:history="1">
                        <w:r w:rsidRPr="00FF6875">
                          <w:rPr>
                            <w:rStyle w:val="Hyperlink"/>
                            <w:bCs/>
                          </w:rPr>
                          <w:t>Food Waste Alliance</w:t>
                        </w:r>
                      </w:hyperlink>
                      <w:r w:rsidRPr="00FF6875">
                        <w:rPr>
                          <w:bCs/>
                        </w:rPr>
                        <w:t xml:space="preserve">, and </w:t>
                      </w:r>
                      <w:hyperlink r:id="rId85" w:history="1">
                        <w:r w:rsidRPr="00FF6875">
                          <w:rPr>
                            <w:rStyle w:val="Hyperlink"/>
                            <w:bCs/>
                          </w:rPr>
                          <w:t>The Global Food Banking Network</w:t>
                        </w:r>
                      </w:hyperlink>
                      <w:r w:rsidRPr="001E0CAC">
                        <w:rPr>
                          <w:rStyle w:val="Hyperlink"/>
                          <w:bCs/>
                          <w:u w:val="none"/>
                        </w:rPr>
                        <w:t xml:space="preserve">. </w:t>
                      </w:r>
                      <w:r>
                        <w:rPr>
                          <w:rStyle w:val="Hyperlink"/>
                          <w:bCs/>
                          <w:u w:val="none"/>
                        </w:rPr>
                        <w:t xml:space="preserve"> </w:t>
                      </w:r>
                      <w:r w:rsidRPr="0013706E">
                        <w:rPr>
                          <w:rStyle w:val="Hyperlink"/>
                          <w:bCs/>
                          <w:color w:val="auto"/>
                          <w:u w:val="none"/>
                        </w:rPr>
                        <w:t xml:space="preserve">Next, you will have students choose a </w:t>
                      </w:r>
                      <w:hyperlink r:id="rId86" w:history="1">
                        <w:r w:rsidRPr="00E07742">
                          <w:rPr>
                            <w:rStyle w:val="Hyperlink"/>
                            <w:bCs/>
                          </w:rPr>
                          <w:t>location</w:t>
                        </w:r>
                      </w:hyperlink>
                      <w:r w:rsidRPr="0013706E">
                        <w:rPr>
                          <w:rStyle w:val="Hyperlink"/>
                          <w:bCs/>
                          <w:color w:val="auto"/>
                          <w:u w:val="none"/>
                        </w:rPr>
                        <w:t xml:space="preserve"> around the world that is facing a challenge with food insecurity. They will be considering the questions outlined on their student handout page.</w:t>
                      </w:r>
                      <w:r>
                        <w:rPr>
                          <w:rStyle w:val="Hyperlink"/>
                          <w:bCs/>
                          <w:color w:val="auto"/>
                          <w:u w:val="none"/>
                        </w:rPr>
                        <w:t xml:space="preserve"> After completing their research, students will be expressing their findings by creating a   presentation (</w:t>
                      </w:r>
                      <w:r w:rsidRPr="00603E0E">
                        <w:rPr>
                          <w:bCs/>
                        </w:rPr>
                        <w:t>PPT slide, po</w:t>
                      </w:r>
                      <w:r>
                        <w:rPr>
                          <w:bCs/>
                        </w:rPr>
                        <w:t xml:space="preserve">dcast, or video). </w:t>
                      </w:r>
                    </w:p>
                    <w:p w14:paraId="51AF85CB" w14:textId="77777777" w:rsidR="00F37E8B" w:rsidRDefault="00F37E8B" w:rsidP="00F37E8B">
                      <w:pPr>
                        <w:spacing w:before="282" w:line="276" w:lineRule="auto"/>
                        <w:ind w:left="90" w:right="199"/>
                        <w:jc w:val="both"/>
                        <w:rPr>
                          <w:bCs/>
                        </w:rPr>
                      </w:pPr>
                      <w:r w:rsidRPr="008863A5">
                        <w:rPr>
                          <w:b/>
                          <w:bCs/>
                          <w:u w:val="single"/>
                        </w:rPr>
                        <w:t>For Step 9</w:t>
                      </w:r>
                      <w:r w:rsidRPr="008863A5">
                        <w:rPr>
                          <w:b/>
                          <w:bCs/>
                        </w:rPr>
                        <w:t xml:space="preserve">: </w:t>
                      </w:r>
                      <w:r w:rsidRPr="009B6867">
                        <w:t xml:space="preserve">Provide clear guidelines, rubrics, and resources for creating presentations using platforms like PowerPoint, Canva, </w:t>
                      </w:r>
                      <w:r>
                        <w:t>Prezi</w:t>
                      </w:r>
                      <w:r w:rsidRPr="009B6867">
                        <w:t>, Podcast,</w:t>
                      </w:r>
                      <w:r>
                        <w:rPr>
                          <w:bCs/>
                        </w:rPr>
                        <w:t xml:space="preserve"> or video.</w:t>
                      </w:r>
                      <w:r w:rsidRPr="008863A5">
                        <w:rPr>
                          <w:bCs/>
                        </w:rPr>
                        <w:t xml:space="preserve"> Review the requirements and expectations for the presentations and offer guidance on structuring content effectively.</w:t>
                      </w:r>
                      <w:r>
                        <w:rPr>
                          <w:bCs/>
                        </w:rPr>
                        <w:t xml:space="preserve"> </w:t>
                      </w:r>
                      <w:r w:rsidRPr="008863A5">
                        <w:rPr>
                          <w:bCs/>
                        </w:rPr>
                        <w:t>Facilitate peer feedback sessions or rehearsals to refine presentations and organize the presentation day, ensuring each student has an opportunity to share their pro</w:t>
                      </w:r>
                      <w:r>
                        <w:rPr>
                          <w:bCs/>
                        </w:rPr>
                        <w:t>j</w:t>
                      </w:r>
                      <w:r w:rsidRPr="008863A5">
                        <w:rPr>
                          <w:bCs/>
                        </w:rPr>
                        <w:t>ect effectively.</w:t>
                      </w:r>
                    </w:p>
                    <w:p w14:paraId="55AC9E60" w14:textId="77777777" w:rsidR="00F37E8B" w:rsidRDefault="00F37E8B" w:rsidP="00F37E8B">
                      <w:pPr>
                        <w:pStyle w:val="BodyText"/>
                        <w:spacing w:before="120" w:line="278" w:lineRule="auto"/>
                        <w:ind w:left="103" w:right="244"/>
                        <w:jc w:val="both"/>
                      </w:pPr>
                      <w:r>
                        <w:rPr>
                          <w:b/>
                          <w:u w:val="single"/>
                        </w:rPr>
                        <w:t>For Step 10:</w:t>
                      </w:r>
                      <w:r>
                        <w:rPr>
                          <w:b/>
                        </w:rPr>
                        <w:t xml:space="preserve"> Set up the classroom </w:t>
                      </w:r>
                      <w:r>
                        <w:t>for presentations with appropriate technology and seating arrangements. Allocate</w:t>
                      </w:r>
                      <w:r>
                        <w:rPr>
                          <w:spacing w:val="-3"/>
                        </w:rPr>
                        <w:t xml:space="preserve"> </w:t>
                      </w:r>
                      <w:r>
                        <w:t>time for each presentation and Q&amp;A sessions, ensuring a supportive and engaged audience</w:t>
                      </w:r>
                      <w:r>
                        <w:rPr>
                          <w:b/>
                        </w:rPr>
                        <w:t>. Introduce the presentation session</w:t>
                      </w:r>
                      <w:r>
                        <w:t xml:space="preserve">, review the order of presentations, and facilitate the presentations, managing Q&amp;A sessions to encourage classmates to ask questions and engage with presenters effectively. </w:t>
                      </w:r>
                    </w:p>
                    <w:p w14:paraId="5A44BCB6" w14:textId="77777777" w:rsidR="00F37E8B" w:rsidRDefault="00F37E8B" w:rsidP="00F37E8B">
                      <w:pPr>
                        <w:pStyle w:val="BodyText"/>
                        <w:spacing w:before="120" w:line="278" w:lineRule="auto"/>
                        <w:ind w:left="103" w:right="244"/>
                        <w:jc w:val="both"/>
                      </w:pPr>
                      <w:r>
                        <w:rPr>
                          <w:b/>
                          <w:u w:val="single"/>
                        </w:rPr>
                        <w:t>For Step 11</w:t>
                      </w:r>
                      <w:r>
                        <w:rPr>
                          <w:b/>
                        </w:rPr>
                        <w:t xml:space="preserve">: </w:t>
                      </w:r>
                      <w:r>
                        <w:t xml:space="preserve">There are several different activities you can implement. The first one, requires students to make meaningful connections between the local and the global by investigation </w:t>
                      </w:r>
                      <w:r w:rsidRPr="00C7170F">
                        <w:rPr>
                          <w:b/>
                          <w:bCs/>
                        </w:rPr>
                        <w:t>organizations</w:t>
                      </w:r>
                      <w:r>
                        <w:t xml:space="preserve"> in Washington State (if you are using this lesson module outside of Washington State, feel free to locate local organizations or national organizations working in your community). In preparation for this activity, consider how you will convey the importance of making connections between the global and the local around issues such food waste and food insecurity. There are also two additional or alternative activities you could implement with students. One is an exploration of the food waste in your school community and the other is around the concept of </w:t>
                      </w:r>
                      <w:r w:rsidRPr="00C7170F">
                        <w:rPr>
                          <w:b/>
                          <w:bCs/>
                        </w:rPr>
                        <w:t>gleaning</w:t>
                      </w:r>
                      <w:r>
                        <w:t xml:space="preserve">. Prepare yourself for these activities by looking at your school district’s food waste policy and the different organizations involved in gleaning. </w:t>
                      </w:r>
                    </w:p>
                    <w:p w14:paraId="1A088B47" w14:textId="77777777" w:rsidR="00F37E8B" w:rsidRDefault="00F37E8B" w:rsidP="00F37E8B">
                      <w:pPr>
                        <w:pStyle w:val="BodyText"/>
                        <w:spacing w:before="120" w:line="278" w:lineRule="auto"/>
                        <w:ind w:left="103" w:right="244"/>
                        <w:jc w:val="both"/>
                      </w:pPr>
                      <w:r w:rsidRPr="005F6852">
                        <w:rPr>
                          <w:b/>
                          <w:bCs/>
                          <w:u w:val="single"/>
                        </w:rPr>
                        <w:t>For Step 12:</w:t>
                      </w:r>
                      <w:r>
                        <w:t xml:space="preserve"> Think about what </w:t>
                      </w:r>
                      <w:r w:rsidRPr="00E662BF">
                        <w:rPr>
                          <w:b/>
                          <w:bCs/>
                        </w:rPr>
                        <w:t xml:space="preserve">optional </w:t>
                      </w:r>
                      <w:r w:rsidRPr="005110F3">
                        <w:rPr>
                          <w:b/>
                          <w:bCs/>
                        </w:rPr>
                        <w:t>culminating project</w:t>
                      </w:r>
                      <w:r>
                        <w:t xml:space="preserve"> might be helpful for students to explore. These projects extend student understanding of the topics and targets of SDG #12, Responsible Consumption and Production, including sustainable tourism, plastic and e-waste, recycling efforts, natural resource management, climate change, etc. There are several interesting projects and resources you can use with students to extend and enrich their learning. </w:t>
                      </w:r>
                    </w:p>
                    <w:p w14:paraId="5F24337A" w14:textId="77777777" w:rsidR="00F37E8B" w:rsidRDefault="00F37E8B" w:rsidP="00F37E8B">
                      <w:pPr>
                        <w:jc w:val="center"/>
                      </w:pPr>
                    </w:p>
                  </w:txbxContent>
                </v:textbox>
                <w10:wrap type="square" anchorx="margin"/>
              </v:rect>
            </w:pict>
          </mc:Fallback>
        </mc:AlternateContent>
      </w:r>
      <w:r w:rsidR="0078321F" w:rsidRPr="006B52E3">
        <w:rPr>
          <w:b/>
          <w:color w:val="9F6A00"/>
          <w:sz w:val="26"/>
        </w:rPr>
        <w:t>Teacher</w:t>
      </w:r>
      <w:r w:rsidR="0078321F" w:rsidRPr="006B52E3">
        <w:rPr>
          <w:b/>
          <w:color w:val="9F6A00"/>
          <w:spacing w:val="-13"/>
          <w:sz w:val="26"/>
        </w:rPr>
        <w:t xml:space="preserve"> </w:t>
      </w:r>
      <w:r w:rsidR="0078321F" w:rsidRPr="006B52E3">
        <w:rPr>
          <w:b/>
          <w:color w:val="9F6A00"/>
          <w:spacing w:val="-2"/>
          <w:sz w:val="26"/>
        </w:rPr>
        <w:t>Preparation</w:t>
      </w:r>
    </w:p>
    <w:p w14:paraId="1048A7BA" w14:textId="0FA4FD1D" w:rsidR="00543BB2" w:rsidRPr="006B52E3" w:rsidRDefault="00415940" w:rsidP="0011176D">
      <w:pPr>
        <w:spacing w:before="314"/>
        <w:jc w:val="both"/>
        <w:rPr>
          <w:b/>
          <w:color w:val="9F6A00"/>
          <w:sz w:val="26"/>
        </w:rPr>
      </w:pPr>
      <w:r>
        <w:rPr>
          <w:b/>
          <w:noProof/>
          <w:color w:val="9F6A00"/>
          <w:sz w:val="26"/>
        </w:rPr>
        <w:lastRenderedPageBreak/>
        <mc:AlternateContent>
          <mc:Choice Requires="wps">
            <w:drawing>
              <wp:anchor distT="0" distB="0" distL="114300" distR="114300" simplePos="0" relativeHeight="251671558" behindDoc="0" locked="0" layoutInCell="1" allowOverlap="1" wp14:anchorId="478EFE74" wp14:editId="6D756EFA">
                <wp:simplePos x="0" y="0"/>
                <wp:positionH relativeFrom="margin">
                  <wp:align>left</wp:align>
                </wp:positionH>
                <wp:positionV relativeFrom="paragraph">
                  <wp:posOffset>29210</wp:posOffset>
                </wp:positionV>
                <wp:extent cx="6840855" cy="9077960"/>
                <wp:effectExtent l="0" t="0" r="17145" b="27940"/>
                <wp:wrapTopAndBottom/>
                <wp:docPr id="404732176" name="Rectangle 17"/>
                <wp:cNvGraphicFramePr/>
                <a:graphic xmlns:a="http://schemas.openxmlformats.org/drawingml/2006/main">
                  <a:graphicData uri="http://schemas.microsoft.com/office/word/2010/wordprocessingShape">
                    <wps:wsp>
                      <wps:cNvSpPr/>
                      <wps:spPr>
                        <a:xfrm>
                          <a:off x="0" y="0"/>
                          <a:ext cx="6840855" cy="9078216"/>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F5630C" w14:textId="0A2E8D38" w:rsidR="00415940" w:rsidRPr="00154589" w:rsidRDefault="00415940" w:rsidP="00415940">
                            <w:pPr>
                              <w:spacing w:before="282" w:line="276" w:lineRule="auto"/>
                              <w:ind w:left="90" w:right="199"/>
                              <w:jc w:val="both"/>
                              <w:rPr>
                                <w:bCs/>
                                <w:color w:val="000000" w:themeColor="text1"/>
                              </w:rPr>
                            </w:pPr>
                            <w:r w:rsidRPr="00154589">
                              <w:rPr>
                                <w:bCs/>
                                <w:color w:val="000000" w:themeColor="text1"/>
                                <w:spacing w:val="-4"/>
                                <w:sz w:val="24"/>
                              </w:rPr>
                              <w:t>patterns</w:t>
                            </w:r>
                            <w:r w:rsidRPr="00154589">
                              <w:rPr>
                                <w:bCs/>
                                <w:color w:val="000000" w:themeColor="text1"/>
                                <w:spacing w:val="-4"/>
                                <w:sz w:val="24"/>
                                <w:szCs w:val="24"/>
                              </w:rPr>
                              <w:t xml:space="preserve">. Prepare how you will lead students in analyzing the cartoon, thinking about the perspective of the cartoonist and what they hoped to convey in their work. As an </w:t>
                            </w:r>
                            <w:r w:rsidRPr="00154589">
                              <w:rPr>
                                <w:b/>
                                <w:color w:val="000000" w:themeColor="text1"/>
                                <w:spacing w:val="-4"/>
                                <w:sz w:val="24"/>
                                <w:szCs w:val="24"/>
                              </w:rPr>
                              <w:t>addition or alternative</w:t>
                            </w:r>
                            <w:r w:rsidRPr="00154589">
                              <w:rPr>
                                <w:bCs/>
                                <w:color w:val="000000" w:themeColor="text1"/>
                                <w:spacing w:val="-4"/>
                                <w:sz w:val="24"/>
                                <w:szCs w:val="24"/>
                              </w:rPr>
                              <w:t xml:space="preserve">, you can have students analyze the </w:t>
                            </w:r>
                            <w:hyperlink r:id="rId87" w:history="1">
                              <w:r w:rsidRPr="00154589">
                                <w:rPr>
                                  <w:rStyle w:val="Hyperlink"/>
                                  <w:bCs/>
                                  <w:color w:val="0000FF"/>
                                  <w:spacing w:val="-4"/>
                                  <w:sz w:val="24"/>
                                  <w:szCs w:val="24"/>
                                </w:rPr>
                                <w:t>image</w:t>
                              </w:r>
                            </w:hyperlink>
                            <w:r w:rsidRPr="00154589">
                              <w:rPr>
                                <w:bCs/>
                                <w:color w:val="0000FF"/>
                                <w:spacing w:val="-4"/>
                                <w:sz w:val="24"/>
                                <w:szCs w:val="24"/>
                              </w:rPr>
                              <w:t xml:space="preserve"> </w:t>
                            </w:r>
                            <w:r w:rsidRPr="00154589">
                              <w:rPr>
                                <w:bCs/>
                                <w:color w:val="000000" w:themeColor="text1"/>
                                <w:spacing w:val="-4"/>
                                <w:sz w:val="24"/>
                                <w:szCs w:val="24"/>
                              </w:rPr>
                              <w:t>provided on the SDG 12 website. This will provoke discussion, and you can examine or consider</w:t>
                            </w:r>
                            <w:r w:rsidRPr="00154589">
                              <w:rPr>
                                <w:b/>
                                <w:color w:val="000000" w:themeColor="text1"/>
                                <w:spacing w:val="-4"/>
                                <w:sz w:val="24"/>
                                <w:szCs w:val="24"/>
                              </w:rPr>
                              <w:t xml:space="preserve"> </w:t>
                            </w:r>
                            <w:r w:rsidRPr="00154589">
                              <w:rPr>
                                <w:bCs/>
                                <w:color w:val="000000" w:themeColor="text1"/>
                                <w:sz w:val="24"/>
                                <w:szCs w:val="24"/>
                              </w:rPr>
                              <w:t>some of the EU policies alluded to in the graphic</w:t>
                            </w:r>
                            <w:r w:rsidRPr="00154589">
                              <w:rPr>
                                <w:bCs/>
                                <w:color w:val="000000" w:themeColor="text1"/>
                              </w:rPr>
                              <w:t>.</w:t>
                            </w:r>
                          </w:p>
                          <w:p w14:paraId="52E570D7" w14:textId="77777777" w:rsidR="00415940" w:rsidRPr="00154589" w:rsidRDefault="00415940" w:rsidP="00415940">
                            <w:pPr>
                              <w:spacing w:before="282" w:line="276" w:lineRule="auto"/>
                              <w:ind w:left="90" w:right="199"/>
                              <w:jc w:val="both"/>
                              <w:rPr>
                                <w:bCs/>
                                <w:color w:val="000000" w:themeColor="text1"/>
                                <w:sz w:val="24"/>
                              </w:rPr>
                            </w:pPr>
                            <w:r w:rsidRPr="00154589">
                              <w:rPr>
                                <w:b/>
                                <w:color w:val="000000" w:themeColor="text1"/>
                                <w:sz w:val="24"/>
                                <w:u w:val="single"/>
                              </w:rPr>
                              <w:t>For Step 4:</w:t>
                            </w:r>
                            <w:r w:rsidRPr="00154589">
                              <w:rPr>
                                <w:b/>
                                <w:color w:val="000000" w:themeColor="text1"/>
                                <w:sz w:val="24"/>
                              </w:rPr>
                              <w:t xml:space="preserve"> </w:t>
                            </w:r>
                            <w:r w:rsidRPr="00154589">
                              <w:rPr>
                                <w:bCs/>
                                <w:color w:val="000000" w:themeColor="text1"/>
                                <w:sz w:val="24"/>
                              </w:rPr>
                              <w:t xml:space="preserve">Review the </w:t>
                            </w:r>
                            <w:hyperlink r:id="rId88" w:history="1">
                              <w:r w:rsidRPr="00154589">
                                <w:rPr>
                                  <w:rStyle w:val="Hyperlink"/>
                                  <w:bCs/>
                                  <w:color w:val="0000FF"/>
                                  <w:sz w:val="24"/>
                                </w:rPr>
                                <w:t>image</w:t>
                              </w:r>
                            </w:hyperlink>
                            <w:r w:rsidRPr="00154589">
                              <w:rPr>
                                <w:bCs/>
                                <w:color w:val="000000" w:themeColor="text1"/>
                                <w:sz w:val="24"/>
                              </w:rPr>
                              <w:t xml:space="preserve"> on the student handout page (sneak-preview) and watch the </w:t>
                            </w:r>
                            <w:hyperlink r:id="rId89" w:history="1">
                              <w:r w:rsidRPr="00154589">
                                <w:rPr>
                                  <w:rStyle w:val="Hyperlink"/>
                                  <w:bCs/>
                                  <w:color w:val="0000FF"/>
                                  <w:sz w:val="24"/>
                                </w:rPr>
                                <w:t>videos</w:t>
                              </w:r>
                            </w:hyperlink>
                            <w:r w:rsidRPr="00154589">
                              <w:rPr>
                                <w:bCs/>
                                <w:color w:val="0000FF"/>
                                <w:sz w:val="24"/>
                              </w:rPr>
                              <w:t xml:space="preserve"> </w:t>
                            </w:r>
                            <w:r w:rsidRPr="00154589">
                              <w:rPr>
                                <w:bCs/>
                                <w:color w:val="000000" w:themeColor="text1"/>
                                <w:sz w:val="24"/>
                              </w:rPr>
                              <w:t>on the circular economy to prepare for this discussion. Think about how you can get students to understand the concept in both local and global contexts.</w:t>
                            </w:r>
                            <w:r w:rsidRPr="00154589">
                              <w:rPr>
                                <w:b/>
                                <w:color w:val="000000" w:themeColor="text1"/>
                                <w:sz w:val="24"/>
                              </w:rPr>
                              <w:t xml:space="preserve"> </w:t>
                            </w:r>
                            <w:r w:rsidRPr="00154589">
                              <w:rPr>
                                <w:bCs/>
                                <w:color w:val="000000" w:themeColor="text1"/>
                                <w:sz w:val="24"/>
                              </w:rPr>
                              <w:t xml:space="preserve">You can look at the </w:t>
                            </w:r>
                            <w:hyperlink r:id="rId90" w:history="1">
                              <w:r w:rsidRPr="00154589">
                                <w:rPr>
                                  <w:rStyle w:val="Hyperlink"/>
                                  <w:bCs/>
                                  <w:color w:val="0000FF"/>
                                  <w:sz w:val="24"/>
                                </w:rPr>
                                <w:t>World Economic Forum</w:t>
                              </w:r>
                            </w:hyperlink>
                            <w:r w:rsidRPr="00154589">
                              <w:rPr>
                                <w:bCs/>
                                <w:color w:val="000000" w:themeColor="text1"/>
                                <w:sz w:val="24"/>
                              </w:rPr>
                              <w:t xml:space="preserve"> for more background and explore the </w:t>
                            </w:r>
                            <w:hyperlink r:id="rId91" w:history="1">
                              <w:r w:rsidRPr="00154589">
                                <w:rPr>
                                  <w:rStyle w:val="Hyperlink"/>
                                  <w:bCs/>
                                  <w:color w:val="0000FF"/>
                                  <w:sz w:val="24"/>
                                </w:rPr>
                                <w:t>King County site</w:t>
                              </w:r>
                            </w:hyperlink>
                            <w:r w:rsidRPr="00154589">
                              <w:rPr>
                                <w:bCs/>
                                <w:color w:val="000000" w:themeColor="text1"/>
                                <w:sz w:val="24"/>
                              </w:rPr>
                              <w:t xml:space="preserve"> for more information about the circular economy locally in the Seattle area.</w:t>
                            </w:r>
                          </w:p>
                          <w:p w14:paraId="4726CBC3" w14:textId="61F822E6" w:rsidR="00415940" w:rsidRPr="00154589" w:rsidRDefault="00415940" w:rsidP="00415940">
                            <w:pPr>
                              <w:spacing w:before="282" w:line="276" w:lineRule="auto"/>
                              <w:ind w:left="90" w:right="199"/>
                              <w:jc w:val="both"/>
                              <w:rPr>
                                <w:i/>
                                <w:color w:val="000000" w:themeColor="text1"/>
                                <w:sz w:val="24"/>
                              </w:rPr>
                            </w:pPr>
                            <w:r w:rsidRPr="00154589">
                              <w:rPr>
                                <w:b/>
                                <w:color w:val="000000" w:themeColor="text1"/>
                                <w:u w:val="single"/>
                              </w:rPr>
                              <w:t>For</w:t>
                            </w:r>
                            <w:r w:rsidRPr="00154589">
                              <w:rPr>
                                <w:b/>
                                <w:color w:val="000000" w:themeColor="text1"/>
                                <w:spacing w:val="-13"/>
                                <w:u w:val="single"/>
                              </w:rPr>
                              <w:t xml:space="preserve"> </w:t>
                            </w:r>
                            <w:r w:rsidRPr="00154589">
                              <w:rPr>
                                <w:b/>
                                <w:color w:val="000000" w:themeColor="text1"/>
                                <w:u w:val="single"/>
                              </w:rPr>
                              <w:t>Step</w:t>
                            </w:r>
                            <w:r w:rsidRPr="00154589">
                              <w:rPr>
                                <w:b/>
                                <w:color w:val="000000" w:themeColor="text1"/>
                                <w:spacing w:val="-12"/>
                                <w:u w:val="single"/>
                              </w:rPr>
                              <w:t xml:space="preserve"> </w:t>
                            </w:r>
                            <w:r w:rsidRPr="00154589">
                              <w:rPr>
                                <w:b/>
                                <w:color w:val="000000" w:themeColor="text1"/>
                                <w:u w:val="single"/>
                              </w:rPr>
                              <w:t>5:</w:t>
                            </w:r>
                            <w:r w:rsidRPr="00154589">
                              <w:rPr>
                                <w:b/>
                                <w:color w:val="000000" w:themeColor="text1"/>
                                <w:spacing w:val="-13"/>
                              </w:rPr>
                              <w:t xml:space="preserve"> </w:t>
                            </w:r>
                            <w:r w:rsidRPr="00154589">
                              <w:rPr>
                                <w:bCs/>
                                <w:color w:val="000000" w:themeColor="text1"/>
                                <w:spacing w:val="-13"/>
                                <w:sz w:val="24"/>
                                <w:szCs w:val="24"/>
                              </w:rPr>
                              <w:t xml:space="preserve">Analyze the work of King County and what they are doing with regards to a circular economy. Examine their focus and each of the different </w:t>
                            </w:r>
                            <w:hyperlink r:id="rId92" w:history="1">
                              <w:r w:rsidRPr="00154589">
                                <w:rPr>
                                  <w:rStyle w:val="Hyperlink"/>
                                  <w:bCs/>
                                  <w:color w:val="0000FF"/>
                                  <w:spacing w:val="-13"/>
                                  <w:sz w:val="24"/>
                                  <w:szCs w:val="24"/>
                                </w:rPr>
                                <w:t>material</w:t>
                              </w:r>
                            </w:hyperlink>
                            <w:r w:rsidRPr="00154589">
                              <w:rPr>
                                <w:bCs/>
                                <w:color w:val="0000FF"/>
                                <w:spacing w:val="-13"/>
                                <w:sz w:val="24"/>
                                <w:szCs w:val="24"/>
                              </w:rPr>
                              <w:t xml:space="preserve"> i</w:t>
                            </w:r>
                            <w:r w:rsidRPr="00154589">
                              <w:rPr>
                                <w:bCs/>
                                <w:color w:val="000000" w:themeColor="text1"/>
                                <w:spacing w:val="-13"/>
                                <w:sz w:val="24"/>
                                <w:szCs w:val="24"/>
                              </w:rPr>
                              <w:t>tems</w:t>
                            </w:r>
                            <w:r w:rsidRPr="00154589">
                              <w:rPr>
                                <w:b/>
                                <w:color w:val="000000" w:themeColor="text1"/>
                                <w:spacing w:val="-13"/>
                                <w:sz w:val="24"/>
                                <w:szCs w:val="24"/>
                              </w:rPr>
                              <w:t xml:space="preserve"> (</w:t>
                            </w:r>
                            <w:r w:rsidRPr="00154589">
                              <w:rPr>
                                <w:rFonts w:cs="Arial"/>
                                <w:color w:val="000000" w:themeColor="text1"/>
                                <w:sz w:val="24"/>
                                <w:szCs w:val="24"/>
                                <w:shd w:val="clear" w:color="auto" w:fill="FFFFFF"/>
                              </w:rPr>
                              <w:t xml:space="preserve">paper, plastics, organics, </w:t>
                            </w:r>
                            <w:r w:rsidRPr="00B63379">
                              <w:rPr>
                                <w:rFonts w:cs="Arial"/>
                                <w:color w:val="333333"/>
                                <w:sz w:val="24"/>
                                <w:szCs w:val="24"/>
                                <w:shd w:val="clear" w:color="auto" w:fill="FFFFFF"/>
                              </w:rPr>
                              <w:t>salvaged lumber, and mattresses). Students will be writing a blog post as they complete this activity. Think about what you would like students to write about in their blog post. You may write an example of your own blog post to share with students.</w:t>
                            </w:r>
                            <w:r>
                              <w:rPr>
                                <w:rFonts w:cs="Arial"/>
                                <w:color w:val="333333"/>
                                <w:shd w:val="clear" w:color="auto" w:fill="FFFFFF"/>
                              </w:rPr>
                              <w:t xml:space="preserve"> </w:t>
                            </w:r>
                          </w:p>
                          <w:p w14:paraId="3663C1A5" w14:textId="77777777" w:rsidR="00415940" w:rsidRPr="00154589" w:rsidRDefault="00415940" w:rsidP="00415940">
                            <w:pPr>
                              <w:spacing w:before="282" w:line="276" w:lineRule="auto"/>
                              <w:ind w:left="90" w:right="199"/>
                              <w:jc w:val="both"/>
                              <w:rPr>
                                <w:i/>
                                <w:color w:val="000000" w:themeColor="text1"/>
                                <w:sz w:val="24"/>
                              </w:rPr>
                            </w:pPr>
                            <w:r w:rsidRPr="00154589">
                              <w:rPr>
                                <w:b/>
                                <w:color w:val="000000" w:themeColor="text1"/>
                                <w:sz w:val="24"/>
                                <w:u w:val="single"/>
                              </w:rPr>
                              <w:t>For Step 6:</w:t>
                            </w:r>
                            <w:r w:rsidRPr="00154589">
                              <w:rPr>
                                <w:b/>
                                <w:color w:val="000000" w:themeColor="text1"/>
                                <w:sz w:val="24"/>
                              </w:rPr>
                              <w:t xml:space="preserve"> </w:t>
                            </w:r>
                            <w:r w:rsidRPr="00154589">
                              <w:rPr>
                                <w:bCs/>
                                <w:color w:val="000000" w:themeColor="text1"/>
                                <w:sz w:val="24"/>
                              </w:rPr>
                              <w:t>If you have not already, please</w:t>
                            </w:r>
                            <w:r w:rsidRPr="00154589">
                              <w:rPr>
                                <w:b/>
                                <w:color w:val="000000" w:themeColor="text1"/>
                                <w:sz w:val="24"/>
                              </w:rPr>
                              <w:t xml:space="preserve"> </w:t>
                            </w:r>
                            <w:r w:rsidRPr="00154589">
                              <w:rPr>
                                <w:color w:val="000000" w:themeColor="text1"/>
                                <w:sz w:val="24"/>
                                <w:szCs w:val="24"/>
                              </w:rPr>
                              <w:t>familiarize</w:t>
                            </w:r>
                            <w:r w:rsidRPr="00154589">
                              <w:rPr>
                                <w:color w:val="000000" w:themeColor="text1"/>
                                <w:spacing w:val="-12"/>
                                <w:sz w:val="24"/>
                                <w:szCs w:val="24"/>
                              </w:rPr>
                              <w:t xml:space="preserve"> </w:t>
                            </w:r>
                            <w:r w:rsidRPr="00154589">
                              <w:rPr>
                                <w:color w:val="000000" w:themeColor="text1"/>
                                <w:sz w:val="24"/>
                                <w:szCs w:val="24"/>
                              </w:rPr>
                              <w:t>yourself</w:t>
                            </w:r>
                            <w:r w:rsidRPr="00154589">
                              <w:rPr>
                                <w:color w:val="000000" w:themeColor="text1"/>
                                <w:spacing w:val="-12"/>
                                <w:sz w:val="24"/>
                                <w:szCs w:val="24"/>
                              </w:rPr>
                              <w:t xml:space="preserve"> </w:t>
                            </w:r>
                            <w:r w:rsidRPr="00154589">
                              <w:rPr>
                                <w:color w:val="000000" w:themeColor="text1"/>
                                <w:sz w:val="24"/>
                                <w:szCs w:val="24"/>
                              </w:rPr>
                              <w:t>with</w:t>
                            </w:r>
                            <w:r w:rsidRPr="00154589">
                              <w:rPr>
                                <w:color w:val="000000" w:themeColor="text1"/>
                                <w:spacing w:val="-12"/>
                                <w:sz w:val="24"/>
                                <w:szCs w:val="24"/>
                              </w:rPr>
                              <w:t xml:space="preserve"> </w:t>
                            </w:r>
                            <w:hyperlink r:id="rId93" w:anchor="targets_and_indicators" w:history="1">
                              <w:r w:rsidRPr="00154589">
                                <w:rPr>
                                  <w:rStyle w:val="Hyperlink"/>
                                  <w:bCs/>
                                  <w:color w:val="0000FF"/>
                                  <w:sz w:val="24"/>
                                  <w:szCs w:val="24"/>
                                </w:rPr>
                                <w:t>all</w:t>
                              </w:r>
                              <w:r w:rsidRPr="00154589">
                                <w:rPr>
                                  <w:rStyle w:val="Hyperlink"/>
                                  <w:bCs/>
                                  <w:color w:val="0000FF"/>
                                  <w:spacing w:val="-12"/>
                                  <w:sz w:val="24"/>
                                  <w:szCs w:val="24"/>
                                </w:rPr>
                                <w:t xml:space="preserve"> </w:t>
                              </w:r>
                              <w:r w:rsidRPr="00154589">
                                <w:rPr>
                                  <w:rStyle w:val="Hyperlink"/>
                                  <w:bCs/>
                                  <w:color w:val="0000FF"/>
                                  <w:sz w:val="24"/>
                                  <w:szCs w:val="24"/>
                                </w:rPr>
                                <w:t>10</w:t>
                              </w:r>
                              <w:r w:rsidRPr="00154589">
                                <w:rPr>
                                  <w:rStyle w:val="Hyperlink"/>
                                  <w:bCs/>
                                  <w:color w:val="0000FF"/>
                                  <w:spacing w:val="-12"/>
                                  <w:sz w:val="24"/>
                                  <w:szCs w:val="24"/>
                                </w:rPr>
                                <w:t xml:space="preserve"> </w:t>
                              </w:r>
                              <w:r w:rsidRPr="00154589">
                                <w:rPr>
                                  <w:rStyle w:val="Hyperlink"/>
                                  <w:bCs/>
                                  <w:color w:val="0000FF"/>
                                  <w:sz w:val="24"/>
                                  <w:szCs w:val="24"/>
                                </w:rPr>
                                <w:t>targets</w:t>
                              </w:r>
                              <w:r w:rsidRPr="00154589">
                                <w:rPr>
                                  <w:rStyle w:val="Hyperlink"/>
                                  <w:bCs/>
                                  <w:color w:val="0000FF"/>
                                  <w:spacing w:val="-13"/>
                                  <w:sz w:val="24"/>
                                  <w:szCs w:val="24"/>
                                </w:rPr>
                                <w:t xml:space="preserve"> </w:t>
                              </w:r>
                              <w:r w:rsidRPr="00154589">
                                <w:rPr>
                                  <w:rStyle w:val="Hyperlink"/>
                                  <w:bCs/>
                                  <w:color w:val="0000FF"/>
                                  <w:sz w:val="24"/>
                                  <w:szCs w:val="24"/>
                                </w:rPr>
                                <w:t>of</w:t>
                              </w:r>
                              <w:r w:rsidRPr="00154589">
                                <w:rPr>
                                  <w:rStyle w:val="Hyperlink"/>
                                  <w:bCs/>
                                  <w:color w:val="0000FF"/>
                                  <w:spacing w:val="-12"/>
                                  <w:sz w:val="24"/>
                                  <w:szCs w:val="24"/>
                                </w:rPr>
                                <w:t xml:space="preserve"> </w:t>
                              </w:r>
                              <w:r w:rsidRPr="00154589">
                                <w:rPr>
                                  <w:rStyle w:val="Hyperlink"/>
                                  <w:bCs/>
                                  <w:color w:val="0000FF"/>
                                  <w:sz w:val="24"/>
                                  <w:szCs w:val="24"/>
                                </w:rPr>
                                <w:t>SDG</w:t>
                              </w:r>
                              <w:r w:rsidRPr="00154589">
                                <w:rPr>
                                  <w:rStyle w:val="Hyperlink"/>
                                  <w:bCs/>
                                  <w:color w:val="0000FF"/>
                                  <w:spacing w:val="-12"/>
                                  <w:sz w:val="24"/>
                                  <w:szCs w:val="24"/>
                                </w:rPr>
                                <w:t xml:space="preserve"> </w:t>
                              </w:r>
                              <w:r w:rsidRPr="00154589">
                                <w:rPr>
                                  <w:rStyle w:val="Hyperlink"/>
                                  <w:bCs/>
                                  <w:color w:val="0000FF"/>
                                  <w:sz w:val="24"/>
                                  <w:szCs w:val="24"/>
                                </w:rPr>
                                <w:t>#12</w:t>
                              </w:r>
                            </w:hyperlink>
                            <w:r w:rsidRPr="00154589">
                              <w:rPr>
                                <w:b/>
                                <w:color w:val="0000FF"/>
                                <w:spacing w:val="-13"/>
                                <w:sz w:val="24"/>
                                <w:szCs w:val="24"/>
                              </w:rPr>
                              <w:t xml:space="preserve"> </w:t>
                            </w:r>
                            <w:r w:rsidRPr="00154589">
                              <w:rPr>
                                <w:color w:val="000000" w:themeColor="text1"/>
                                <w:sz w:val="24"/>
                                <w:szCs w:val="24"/>
                              </w:rPr>
                              <w:t>and</w:t>
                            </w:r>
                            <w:r w:rsidRPr="00154589">
                              <w:rPr>
                                <w:color w:val="000000" w:themeColor="text1"/>
                                <w:spacing w:val="-11"/>
                                <w:sz w:val="24"/>
                                <w:szCs w:val="24"/>
                              </w:rPr>
                              <w:t xml:space="preserve"> </w:t>
                            </w:r>
                            <w:r w:rsidRPr="00154589">
                              <w:rPr>
                                <w:color w:val="000000" w:themeColor="text1"/>
                                <w:sz w:val="24"/>
                                <w:szCs w:val="24"/>
                              </w:rPr>
                              <w:t>prepare</w:t>
                            </w:r>
                            <w:r w:rsidRPr="00154589">
                              <w:rPr>
                                <w:color w:val="000000" w:themeColor="text1"/>
                                <w:spacing w:val="-12"/>
                                <w:sz w:val="24"/>
                                <w:szCs w:val="24"/>
                              </w:rPr>
                              <w:t xml:space="preserve"> </w:t>
                            </w:r>
                            <w:r w:rsidRPr="00154589">
                              <w:rPr>
                                <w:color w:val="000000" w:themeColor="text1"/>
                                <w:sz w:val="24"/>
                                <w:szCs w:val="24"/>
                              </w:rPr>
                              <w:t>the</w:t>
                            </w:r>
                            <w:r w:rsidRPr="00154589">
                              <w:rPr>
                                <w:color w:val="000000" w:themeColor="text1"/>
                                <w:spacing w:val="-12"/>
                                <w:sz w:val="24"/>
                                <w:szCs w:val="24"/>
                              </w:rPr>
                              <w:t xml:space="preserve"> </w:t>
                            </w:r>
                            <w:r w:rsidRPr="00154589">
                              <w:rPr>
                                <w:b/>
                                <w:bCs/>
                                <w:color w:val="000000" w:themeColor="text1"/>
                                <w:sz w:val="24"/>
                                <w:szCs w:val="24"/>
                              </w:rPr>
                              <w:t>graphic</w:t>
                            </w:r>
                            <w:r w:rsidRPr="00154589">
                              <w:rPr>
                                <w:b/>
                                <w:bCs/>
                                <w:color w:val="000000" w:themeColor="text1"/>
                                <w:spacing w:val="-12"/>
                                <w:sz w:val="24"/>
                                <w:szCs w:val="24"/>
                              </w:rPr>
                              <w:t xml:space="preserve"> </w:t>
                            </w:r>
                            <w:r w:rsidRPr="00154589">
                              <w:rPr>
                                <w:b/>
                                <w:bCs/>
                                <w:color w:val="000000" w:themeColor="text1"/>
                                <w:sz w:val="24"/>
                                <w:szCs w:val="24"/>
                              </w:rPr>
                              <w:t>organizer</w:t>
                            </w:r>
                            <w:r w:rsidRPr="00154589">
                              <w:rPr>
                                <w:color w:val="000000" w:themeColor="text1"/>
                                <w:sz w:val="24"/>
                                <w:szCs w:val="24"/>
                              </w:rPr>
                              <w:t xml:space="preserve"> provided </w:t>
                            </w:r>
                            <w:r w:rsidRPr="00154589">
                              <w:rPr>
                                <w:i/>
                                <w:color w:val="000000" w:themeColor="text1"/>
                                <w:sz w:val="24"/>
                                <w:szCs w:val="24"/>
                              </w:rPr>
                              <w:t xml:space="preserve">(alter as needed) </w:t>
                            </w:r>
                            <w:r w:rsidRPr="00154589">
                              <w:rPr>
                                <w:color w:val="000000" w:themeColor="text1"/>
                                <w:sz w:val="24"/>
                                <w:szCs w:val="24"/>
                              </w:rPr>
                              <w:t xml:space="preserve">for students to use during their research and small group discussions. Provide access to resources like the </w:t>
                            </w:r>
                            <w:hyperlink r:id="rId94" w:anchor="overview">
                              <w:r w:rsidRPr="00154589">
                                <w:rPr>
                                  <w:color w:val="0000FF"/>
                                  <w:sz w:val="24"/>
                                  <w:szCs w:val="24"/>
                                  <w:u w:val="single" w:color="0000FF"/>
                                </w:rPr>
                                <w:t>UN SDG #12 website</w:t>
                              </w:r>
                            </w:hyperlink>
                            <w:r w:rsidRPr="00154589">
                              <w:rPr>
                                <w:color w:val="000000" w:themeColor="text1"/>
                                <w:sz w:val="24"/>
                                <w:szCs w:val="24"/>
                              </w:rPr>
                              <w:t xml:space="preserve"> for students to research one of the targets (you can assign different targets) and</w:t>
                            </w:r>
                            <w:r w:rsidRPr="00154589">
                              <w:rPr>
                                <w:color w:val="000000" w:themeColor="text1"/>
                                <w:spacing w:val="-12"/>
                                <w:sz w:val="24"/>
                                <w:szCs w:val="24"/>
                              </w:rPr>
                              <w:t xml:space="preserve"> </w:t>
                            </w:r>
                            <w:r w:rsidRPr="00154589">
                              <w:rPr>
                                <w:color w:val="000000" w:themeColor="text1"/>
                                <w:sz w:val="24"/>
                                <w:szCs w:val="24"/>
                              </w:rPr>
                              <w:t>monitor</w:t>
                            </w:r>
                            <w:r w:rsidRPr="00154589">
                              <w:rPr>
                                <w:color w:val="000000" w:themeColor="text1"/>
                                <w:spacing w:val="-11"/>
                                <w:sz w:val="24"/>
                                <w:szCs w:val="24"/>
                              </w:rPr>
                              <w:t xml:space="preserve"> </w:t>
                            </w:r>
                            <w:r w:rsidRPr="00154589">
                              <w:rPr>
                                <w:color w:val="000000" w:themeColor="text1"/>
                                <w:sz w:val="24"/>
                                <w:szCs w:val="24"/>
                              </w:rPr>
                              <w:t>each</w:t>
                            </w:r>
                            <w:r w:rsidRPr="00154589">
                              <w:rPr>
                                <w:color w:val="000000" w:themeColor="text1"/>
                                <w:spacing w:val="-12"/>
                                <w:sz w:val="24"/>
                                <w:szCs w:val="24"/>
                              </w:rPr>
                              <w:t xml:space="preserve"> </w:t>
                            </w:r>
                            <w:r w:rsidRPr="00154589">
                              <w:rPr>
                                <w:color w:val="000000" w:themeColor="text1"/>
                                <w:sz w:val="24"/>
                                <w:szCs w:val="24"/>
                              </w:rPr>
                              <w:t>students’</w:t>
                            </w:r>
                            <w:r w:rsidRPr="00154589">
                              <w:rPr>
                                <w:color w:val="000000" w:themeColor="text1"/>
                                <w:spacing w:val="-12"/>
                                <w:sz w:val="24"/>
                                <w:szCs w:val="24"/>
                              </w:rPr>
                              <w:t xml:space="preserve"> </w:t>
                            </w:r>
                            <w:r w:rsidRPr="00154589">
                              <w:rPr>
                                <w:color w:val="000000" w:themeColor="text1"/>
                                <w:sz w:val="24"/>
                                <w:szCs w:val="24"/>
                              </w:rPr>
                              <w:t>progress</w:t>
                            </w:r>
                            <w:r w:rsidRPr="00154589">
                              <w:rPr>
                                <w:color w:val="000000" w:themeColor="text1"/>
                                <w:spacing w:val="-12"/>
                                <w:sz w:val="24"/>
                                <w:szCs w:val="24"/>
                              </w:rPr>
                              <w:t xml:space="preserve"> </w:t>
                            </w:r>
                            <w:r w:rsidRPr="00154589">
                              <w:rPr>
                                <w:color w:val="000000" w:themeColor="text1"/>
                                <w:sz w:val="24"/>
                                <w:szCs w:val="24"/>
                              </w:rPr>
                              <w:t>to</w:t>
                            </w:r>
                            <w:r w:rsidRPr="00154589">
                              <w:rPr>
                                <w:color w:val="000000" w:themeColor="text1"/>
                                <w:spacing w:val="-10"/>
                                <w:sz w:val="24"/>
                                <w:szCs w:val="24"/>
                              </w:rPr>
                              <w:t xml:space="preserve"> </w:t>
                            </w:r>
                            <w:r w:rsidRPr="00154589">
                              <w:rPr>
                                <w:color w:val="000000" w:themeColor="text1"/>
                                <w:sz w:val="24"/>
                                <w:szCs w:val="24"/>
                              </w:rPr>
                              <w:t>ensure</w:t>
                            </w:r>
                            <w:r w:rsidRPr="00154589">
                              <w:rPr>
                                <w:color w:val="000000" w:themeColor="text1"/>
                                <w:spacing w:val="-12"/>
                                <w:sz w:val="24"/>
                                <w:szCs w:val="24"/>
                              </w:rPr>
                              <w:t xml:space="preserve"> </w:t>
                            </w:r>
                            <w:r w:rsidRPr="00154589">
                              <w:rPr>
                                <w:color w:val="000000" w:themeColor="text1"/>
                                <w:sz w:val="24"/>
                                <w:szCs w:val="24"/>
                              </w:rPr>
                              <w:t>understanding</w:t>
                            </w:r>
                            <w:r w:rsidRPr="00154589">
                              <w:rPr>
                                <w:color w:val="000000" w:themeColor="text1"/>
                                <w:spacing w:val="-12"/>
                                <w:sz w:val="24"/>
                                <w:szCs w:val="24"/>
                              </w:rPr>
                              <w:t xml:space="preserve"> </w:t>
                            </w:r>
                            <w:r w:rsidRPr="00154589">
                              <w:rPr>
                                <w:color w:val="000000" w:themeColor="text1"/>
                                <w:sz w:val="24"/>
                                <w:szCs w:val="24"/>
                              </w:rPr>
                              <w:t>and</w:t>
                            </w:r>
                            <w:r w:rsidRPr="00154589">
                              <w:rPr>
                                <w:color w:val="000000" w:themeColor="text1"/>
                                <w:spacing w:val="-11"/>
                                <w:sz w:val="24"/>
                                <w:szCs w:val="24"/>
                              </w:rPr>
                              <w:t xml:space="preserve"> </w:t>
                            </w:r>
                            <w:r w:rsidRPr="00154589">
                              <w:rPr>
                                <w:color w:val="000000" w:themeColor="text1"/>
                                <w:sz w:val="24"/>
                                <w:szCs w:val="24"/>
                              </w:rPr>
                              <w:t>synthesis</w:t>
                            </w:r>
                            <w:r w:rsidRPr="00154589">
                              <w:rPr>
                                <w:color w:val="000000" w:themeColor="text1"/>
                                <w:spacing w:val="-11"/>
                                <w:sz w:val="24"/>
                                <w:szCs w:val="24"/>
                              </w:rPr>
                              <w:t xml:space="preserve"> </w:t>
                            </w:r>
                            <w:r w:rsidRPr="00154589">
                              <w:rPr>
                                <w:color w:val="000000" w:themeColor="text1"/>
                                <w:sz w:val="24"/>
                                <w:szCs w:val="24"/>
                              </w:rPr>
                              <w:t>of</w:t>
                            </w:r>
                            <w:r w:rsidRPr="00154589">
                              <w:rPr>
                                <w:color w:val="000000" w:themeColor="text1"/>
                                <w:spacing w:val="-12"/>
                                <w:sz w:val="24"/>
                                <w:szCs w:val="24"/>
                              </w:rPr>
                              <w:t xml:space="preserve"> </w:t>
                            </w:r>
                            <w:r w:rsidRPr="00154589">
                              <w:rPr>
                                <w:color w:val="000000" w:themeColor="text1"/>
                                <w:sz w:val="24"/>
                                <w:szCs w:val="24"/>
                              </w:rPr>
                              <w:t xml:space="preserve">information. Divide students into small groups and have them to share their findings with their classmates in a </w:t>
                            </w:r>
                            <w:r w:rsidRPr="00154589">
                              <w:rPr>
                                <w:b/>
                                <w:bCs/>
                                <w:color w:val="000000" w:themeColor="text1"/>
                                <w:sz w:val="24"/>
                                <w:szCs w:val="24"/>
                              </w:rPr>
                              <w:t xml:space="preserve">jigsaw activity </w:t>
                            </w:r>
                            <w:r w:rsidRPr="00154589">
                              <w:rPr>
                                <w:color w:val="000000" w:themeColor="text1"/>
                                <w:sz w:val="24"/>
                                <w:szCs w:val="24"/>
                              </w:rPr>
                              <w:t xml:space="preserve">(or alternatively, in a large group class discussion. You can also look at the </w:t>
                            </w:r>
                            <w:r w:rsidRPr="00154589">
                              <w:rPr>
                                <w:b/>
                                <w:bCs/>
                                <w:color w:val="000000" w:themeColor="text1"/>
                                <w:sz w:val="24"/>
                                <w:szCs w:val="24"/>
                              </w:rPr>
                              <w:t xml:space="preserve">progress </w:t>
                            </w:r>
                            <w:r w:rsidRPr="00154589">
                              <w:rPr>
                                <w:color w:val="000000" w:themeColor="text1"/>
                                <w:sz w:val="24"/>
                                <w:szCs w:val="24"/>
                              </w:rPr>
                              <w:t xml:space="preserve">of each target </w:t>
                            </w:r>
                            <w:hyperlink r:id="rId95" w:anchor="progress_and_info" w:history="1">
                              <w:r w:rsidRPr="00154589">
                                <w:rPr>
                                  <w:rStyle w:val="Hyperlink"/>
                                  <w:color w:val="0000FF"/>
                                  <w:sz w:val="24"/>
                                  <w:szCs w:val="24"/>
                                </w:rPr>
                                <w:t>here</w:t>
                              </w:r>
                            </w:hyperlink>
                            <w:r w:rsidRPr="00154589">
                              <w:rPr>
                                <w:color w:val="000000" w:themeColor="text1"/>
                                <w:sz w:val="24"/>
                                <w:szCs w:val="24"/>
                              </w:rPr>
                              <w:t xml:space="preserve">. </w:t>
                            </w:r>
                          </w:p>
                          <w:p w14:paraId="2C08AD8F" w14:textId="334234CA" w:rsidR="00415940" w:rsidRPr="00154589" w:rsidRDefault="00415940" w:rsidP="00415940">
                            <w:pPr>
                              <w:spacing w:before="282" w:line="276" w:lineRule="auto"/>
                              <w:ind w:left="90" w:right="199"/>
                              <w:jc w:val="both"/>
                              <w:rPr>
                                <w:bCs/>
                                <w:color w:val="000000" w:themeColor="text1"/>
                                <w:sz w:val="24"/>
                              </w:rPr>
                            </w:pPr>
                            <w:r w:rsidRPr="00154589">
                              <w:rPr>
                                <w:b/>
                                <w:color w:val="000000" w:themeColor="text1"/>
                                <w:sz w:val="24"/>
                                <w:u w:val="single"/>
                              </w:rPr>
                              <w:t>For</w:t>
                            </w:r>
                            <w:r w:rsidRPr="00154589">
                              <w:rPr>
                                <w:b/>
                                <w:color w:val="000000" w:themeColor="text1"/>
                                <w:spacing w:val="-2"/>
                                <w:sz w:val="24"/>
                                <w:u w:val="single"/>
                              </w:rPr>
                              <w:t xml:space="preserve"> </w:t>
                            </w:r>
                            <w:r w:rsidRPr="00154589">
                              <w:rPr>
                                <w:b/>
                                <w:color w:val="000000" w:themeColor="text1"/>
                                <w:sz w:val="24"/>
                                <w:u w:val="single"/>
                              </w:rPr>
                              <w:t>Step</w:t>
                            </w:r>
                            <w:r w:rsidRPr="00154589">
                              <w:rPr>
                                <w:b/>
                                <w:color w:val="000000" w:themeColor="text1"/>
                                <w:spacing w:val="-2"/>
                                <w:sz w:val="24"/>
                                <w:u w:val="single"/>
                              </w:rPr>
                              <w:t xml:space="preserve"> </w:t>
                            </w:r>
                            <w:r w:rsidRPr="00154589">
                              <w:rPr>
                                <w:b/>
                                <w:color w:val="000000" w:themeColor="text1"/>
                                <w:sz w:val="24"/>
                                <w:u w:val="single"/>
                              </w:rPr>
                              <w:t>7</w:t>
                            </w:r>
                            <w:r w:rsidRPr="00154589">
                              <w:rPr>
                                <w:b/>
                                <w:color w:val="000000" w:themeColor="text1"/>
                                <w:sz w:val="24"/>
                              </w:rPr>
                              <w:t>:</w:t>
                            </w:r>
                            <w:r w:rsidRPr="00154589">
                              <w:rPr>
                                <w:b/>
                                <w:color w:val="000000" w:themeColor="text1"/>
                                <w:spacing w:val="-7"/>
                                <w:sz w:val="24"/>
                              </w:rPr>
                              <w:t xml:space="preserve"> </w:t>
                            </w:r>
                            <w:r w:rsidRPr="00154589">
                              <w:rPr>
                                <w:bCs/>
                                <w:color w:val="000000" w:themeColor="text1"/>
                                <w:spacing w:val="-7"/>
                                <w:sz w:val="24"/>
                              </w:rPr>
                              <w:t>This part of the lesson is intended for students to explore one of the topics (food waste) within SDG #12 in more depth.</w:t>
                            </w:r>
                            <w:r w:rsidRPr="00154589">
                              <w:rPr>
                                <w:b/>
                                <w:color w:val="000000" w:themeColor="text1"/>
                                <w:spacing w:val="-7"/>
                                <w:sz w:val="24"/>
                              </w:rPr>
                              <w:t xml:space="preserve"> Food waste </w:t>
                            </w:r>
                            <w:r w:rsidRPr="00154589">
                              <w:rPr>
                                <w:bCs/>
                                <w:color w:val="000000" w:themeColor="text1"/>
                                <w:spacing w:val="-7"/>
                                <w:sz w:val="24"/>
                              </w:rPr>
                              <w:t xml:space="preserve">and </w:t>
                            </w:r>
                            <w:r w:rsidRPr="00154589">
                              <w:rPr>
                                <w:b/>
                                <w:color w:val="000000" w:themeColor="text1"/>
                                <w:spacing w:val="-7"/>
                                <w:sz w:val="24"/>
                              </w:rPr>
                              <w:t>food insecurity</w:t>
                            </w:r>
                            <w:r w:rsidRPr="00154589">
                              <w:rPr>
                                <w:bCs/>
                                <w:color w:val="000000" w:themeColor="text1"/>
                                <w:spacing w:val="-7"/>
                                <w:sz w:val="24"/>
                              </w:rPr>
                              <w:t xml:space="preserve"> is an issue that most students should find important on both a local/national and global scale. Watch the following </w:t>
                            </w:r>
                            <w:r w:rsidRPr="00154589">
                              <w:rPr>
                                <w:b/>
                                <w:color w:val="000000" w:themeColor="text1"/>
                                <w:spacing w:val="-7"/>
                                <w:sz w:val="24"/>
                              </w:rPr>
                              <w:t xml:space="preserve">UN </w:t>
                            </w:r>
                            <w:hyperlink r:id="rId96" w:history="1">
                              <w:r w:rsidRPr="00154589">
                                <w:rPr>
                                  <w:rStyle w:val="Hyperlink"/>
                                  <w:bCs/>
                                  <w:color w:val="0000FF"/>
                                  <w:spacing w:val="-7"/>
                                  <w:sz w:val="24"/>
                                </w:rPr>
                                <w:t>video</w:t>
                              </w:r>
                            </w:hyperlink>
                            <w:r w:rsidRPr="00154589">
                              <w:rPr>
                                <w:b/>
                                <w:color w:val="0000FF"/>
                                <w:spacing w:val="-7"/>
                                <w:sz w:val="24"/>
                              </w:rPr>
                              <w:t xml:space="preserve"> </w:t>
                            </w:r>
                            <w:r w:rsidRPr="00154589">
                              <w:rPr>
                                <w:b/>
                                <w:color w:val="000000" w:themeColor="text1"/>
                                <w:spacing w:val="-7"/>
                                <w:sz w:val="24"/>
                              </w:rPr>
                              <w:t>on food waste</w:t>
                            </w:r>
                            <w:r w:rsidRPr="00154589">
                              <w:rPr>
                                <w:bCs/>
                                <w:color w:val="000000" w:themeColor="text1"/>
                                <w:spacing w:val="-7"/>
                                <w:sz w:val="24"/>
                              </w:rPr>
                              <w:t xml:space="preserve"> and </w:t>
                            </w:r>
                            <w:r w:rsidRPr="00154589">
                              <w:rPr>
                                <w:bCs/>
                                <w:color w:val="000000" w:themeColor="text1"/>
                                <w:sz w:val="24"/>
                              </w:rPr>
                              <w:t xml:space="preserve">this 8 minute </w:t>
                            </w:r>
                            <w:hyperlink r:id="rId97" w:history="1">
                              <w:r w:rsidRPr="00154589">
                                <w:rPr>
                                  <w:rStyle w:val="Hyperlink"/>
                                  <w:bCs/>
                                  <w:color w:val="0000FF"/>
                                  <w:sz w:val="24"/>
                                </w:rPr>
                                <w:t>video</w:t>
                              </w:r>
                            </w:hyperlink>
                            <w:r w:rsidRPr="00154589">
                              <w:rPr>
                                <w:bCs/>
                                <w:color w:val="000000" w:themeColor="text1"/>
                                <w:sz w:val="24"/>
                              </w:rPr>
                              <w:t xml:space="preserve"> from the SDG Academy in preparation for your discussion with students. Start out </w:t>
                            </w:r>
                            <w:r w:rsidR="00B91980">
                              <w:rPr>
                                <w:bCs/>
                                <w:color w:val="000000" w:themeColor="text1"/>
                                <w:sz w:val="24"/>
                              </w:rPr>
                              <w:t>b</w:t>
                            </w:r>
                            <w:r w:rsidRPr="00154589">
                              <w:rPr>
                                <w:bCs/>
                                <w:color w:val="000000" w:themeColor="text1"/>
                                <w:sz w:val="24"/>
                              </w:rPr>
                              <w:t xml:space="preserve">y having a conversation with students about the issue of food waste locally and globally and what consequences exist. You may have students even think about possible food waste at their school to make a personal connection. </w:t>
                            </w:r>
                          </w:p>
                          <w:p w14:paraId="63F71FE3" w14:textId="1752690F" w:rsidR="00415940" w:rsidRPr="00154589" w:rsidRDefault="00415940" w:rsidP="00415940">
                            <w:pPr>
                              <w:spacing w:before="282" w:line="276" w:lineRule="auto"/>
                              <w:ind w:left="90" w:right="199"/>
                              <w:jc w:val="both"/>
                              <w:rPr>
                                <w:bCs/>
                                <w:color w:val="000000" w:themeColor="text1"/>
                              </w:rPr>
                            </w:pPr>
                            <w:r w:rsidRPr="00154589">
                              <w:rPr>
                                <w:b/>
                                <w:color w:val="000000" w:themeColor="text1"/>
                                <w:u w:val="single"/>
                              </w:rPr>
                              <w:t>For</w:t>
                            </w:r>
                            <w:r w:rsidRPr="00154589">
                              <w:rPr>
                                <w:b/>
                                <w:color w:val="000000" w:themeColor="text1"/>
                                <w:spacing w:val="-9"/>
                                <w:u w:val="single"/>
                              </w:rPr>
                              <w:t xml:space="preserve"> </w:t>
                            </w:r>
                            <w:r w:rsidRPr="00154589">
                              <w:rPr>
                                <w:b/>
                                <w:color w:val="000000" w:themeColor="text1"/>
                                <w:u w:val="single"/>
                              </w:rPr>
                              <w:t>Step</w:t>
                            </w:r>
                            <w:r w:rsidRPr="00154589">
                              <w:rPr>
                                <w:b/>
                                <w:color w:val="000000" w:themeColor="text1"/>
                                <w:spacing w:val="-9"/>
                                <w:u w:val="single"/>
                              </w:rPr>
                              <w:t xml:space="preserve"> </w:t>
                            </w:r>
                            <w:r w:rsidRPr="00154589">
                              <w:rPr>
                                <w:b/>
                                <w:color w:val="000000" w:themeColor="text1"/>
                                <w:u w:val="single"/>
                              </w:rPr>
                              <w:t>8</w:t>
                            </w:r>
                            <w:r w:rsidRPr="00154589">
                              <w:rPr>
                                <w:b/>
                                <w:color w:val="000000" w:themeColor="text1"/>
                              </w:rPr>
                              <w:t>:</w:t>
                            </w:r>
                            <w:r w:rsidRPr="00154589">
                              <w:rPr>
                                <w:b/>
                                <w:color w:val="000000" w:themeColor="text1"/>
                                <w:spacing w:val="-12"/>
                              </w:rPr>
                              <w:t xml:space="preserve"> </w:t>
                            </w:r>
                            <w:r w:rsidRPr="00154589">
                              <w:rPr>
                                <w:bCs/>
                                <w:color w:val="000000" w:themeColor="text1"/>
                              </w:rPr>
                              <w:t xml:space="preserve"> </w:t>
                            </w:r>
                            <w:r w:rsidRPr="00154589">
                              <w:rPr>
                                <w:bCs/>
                                <w:color w:val="000000" w:themeColor="text1"/>
                                <w:sz w:val="24"/>
                                <w:szCs w:val="24"/>
                              </w:rPr>
                              <w:t>Prepare for the more in-depth student activity on food waste and food insecurity by exploring these organizations</w:t>
                            </w:r>
                            <w:r w:rsidRPr="00154589">
                              <w:rPr>
                                <w:b/>
                                <w:color w:val="000000" w:themeColor="text1"/>
                                <w:sz w:val="24"/>
                                <w:szCs w:val="24"/>
                              </w:rPr>
                              <w:t xml:space="preserve">: </w:t>
                            </w:r>
                            <w:hyperlink r:id="rId98" w:history="1">
                              <w:r w:rsidRPr="00154589">
                                <w:rPr>
                                  <w:rStyle w:val="Hyperlink"/>
                                  <w:bCs/>
                                  <w:color w:val="0000FF"/>
                                  <w:sz w:val="24"/>
                                  <w:szCs w:val="24"/>
                                </w:rPr>
                                <w:t>Zero Food Waste Coalition</w:t>
                              </w:r>
                            </w:hyperlink>
                            <w:r w:rsidRPr="00154589">
                              <w:rPr>
                                <w:bCs/>
                                <w:color w:val="0000FF"/>
                                <w:sz w:val="24"/>
                                <w:szCs w:val="24"/>
                              </w:rPr>
                              <w:t xml:space="preserve">, </w:t>
                            </w:r>
                            <w:hyperlink r:id="rId99" w:history="1">
                              <w:r w:rsidRPr="00154589">
                                <w:rPr>
                                  <w:rStyle w:val="Hyperlink"/>
                                  <w:bCs/>
                                  <w:color w:val="0000FF"/>
                                  <w:sz w:val="24"/>
                                  <w:szCs w:val="24"/>
                                </w:rPr>
                                <w:t>Food Waste Alliance</w:t>
                              </w:r>
                            </w:hyperlink>
                            <w:r w:rsidRPr="00154589">
                              <w:rPr>
                                <w:bCs/>
                                <w:color w:val="000000" w:themeColor="text1"/>
                                <w:sz w:val="24"/>
                                <w:szCs w:val="24"/>
                              </w:rPr>
                              <w:t xml:space="preserve">, and </w:t>
                            </w:r>
                            <w:hyperlink r:id="rId100" w:history="1">
                              <w:r w:rsidRPr="00154589">
                                <w:rPr>
                                  <w:rStyle w:val="Hyperlink"/>
                                  <w:bCs/>
                                  <w:color w:val="0000FF"/>
                                  <w:sz w:val="24"/>
                                  <w:szCs w:val="24"/>
                                </w:rPr>
                                <w:t>The Global Food Banking Network</w:t>
                              </w:r>
                            </w:hyperlink>
                            <w:r w:rsidRPr="00154589">
                              <w:rPr>
                                <w:rStyle w:val="Hyperlink"/>
                                <w:bCs/>
                                <w:color w:val="000000" w:themeColor="text1"/>
                                <w:sz w:val="24"/>
                                <w:szCs w:val="24"/>
                                <w:u w:val="none"/>
                              </w:rPr>
                              <w:t xml:space="preserve">.  Next, you will have students choose a </w:t>
                            </w:r>
                            <w:hyperlink r:id="rId101" w:history="1">
                              <w:r w:rsidRPr="00154589">
                                <w:rPr>
                                  <w:rStyle w:val="Hyperlink"/>
                                  <w:bCs/>
                                  <w:color w:val="0000FF"/>
                                  <w:sz w:val="24"/>
                                  <w:szCs w:val="24"/>
                                </w:rPr>
                                <w:t>location</w:t>
                              </w:r>
                            </w:hyperlink>
                            <w:r w:rsidRPr="00154589">
                              <w:rPr>
                                <w:rStyle w:val="Hyperlink"/>
                                <w:bCs/>
                                <w:color w:val="000000" w:themeColor="text1"/>
                                <w:sz w:val="24"/>
                                <w:szCs w:val="24"/>
                                <w:u w:val="none"/>
                              </w:rPr>
                              <w:t xml:space="preserve"> around the world that is facing a challenge with food insecurity. They will be considering the questions outlined on their student handout page. After completing their research, students will be expressing their findings by creating a presentation (</w:t>
                            </w:r>
                            <w:r w:rsidRPr="00154589">
                              <w:rPr>
                                <w:bCs/>
                                <w:color w:val="000000" w:themeColor="text1"/>
                                <w:sz w:val="24"/>
                                <w:szCs w:val="24"/>
                              </w:rPr>
                              <w:t>PPT slide, podcast, or video).</w:t>
                            </w:r>
                            <w:r w:rsidRPr="00154589">
                              <w:rPr>
                                <w:bCs/>
                                <w:color w:val="000000" w:themeColor="text1"/>
                              </w:rPr>
                              <w:t xml:space="preserve"> </w:t>
                            </w:r>
                          </w:p>
                          <w:p w14:paraId="1A8F389C" w14:textId="77777777" w:rsidR="00415940" w:rsidRDefault="00415940" w:rsidP="00415940">
                            <w:pPr>
                              <w:spacing w:before="282" w:line="276" w:lineRule="auto"/>
                              <w:ind w:left="90" w:right="199"/>
                              <w:jc w:val="both"/>
                              <w:rPr>
                                <w:bCs/>
                              </w:rPr>
                            </w:pPr>
                            <w:r w:rsidRPr="00154589">
                              <w:rPr>
                                <w:b/>
                                <w:bCs/>
                                <w:color w:val="000000" w:themeColor="text1"/>
                                <w:u w:val="single"/>
                              </w:rPr>
                              <w:t>For Step 9</w:t>
                            </w:r>
                            <w:r w:rsidRPr="00154589">
                              <w:rPr>
                                <w:b/>
                                <w:bCs/>
                                <w:color w:val="000000" w:themeColor="text1"/>
                              </w:rPr>
                              <w:t xml:space="preserve">: </w:t>
                            </w:r>
                            <w:r w:rsidRPr="00154589">
                              <w:rPr>
                                <w:color w:val="000000" w:themeColor="text1"/>
                                <w:sz w:val="24"/>
                                <w:szCs w:val="24"/>
                              </w:rPr>
                              <w:t>Provide clear guidelines, rubrics, and resources for creating presentations using platforms like PowerPoint, Canva, Prezi, Podcast,</w:t>
                            </w:r>
                            <w:r w:rsidRPr="00154589">
                              <w:rPr>
                                <w:bCs/>
                                <w:color w:val="000000" w:themeColor="text1"/>
                                <w:sz w:val="24"/>
                                <w:szCs w:val="24"/>
                              </w:rPr>
                              <w:t xml:space="preserve"> or video. Review the requirements and expectations for the presentations and offer guidance on structuring content effectively. Facilitate peer feedback sessions or </w:t>
                            </w:r>
                            <w:r w:rsidRPr="00B63379">
                              <w:rPr>
                                <w:bCs/>
                                <w:sz w:val="24"/>
                                <w:szCs w:val="24"/>
                              </w:rPr>
                              <w:t>rehearsals to refine presentations and organize the presentation day, ensuring each student has an opportunity to share their project</w:t>
                            </w:r>
                            <w:r w:rsidRPr="008863A5">
                              <w:rPr>
                                <w:bCs/>
                              </w:rPr>
                              <w:t xml:space="preserve"> effectively.</w:t>
                            </w:r>
                          </w:p>
                          <w:p w14:paraId="037B76CB" w14:textId="77777777" w:rsidR="00415940" w:rsidRDefault="00415940" w:rsidP="00415940">
                            <w:pPr>
                              <w:pStyle w:val="BodyText"/>
                              <w:spacing w:before="120" w:line="278" w:lineRule="auto"/>
                              <w:ind w:left="103" w:right="244"/>
                              <w:jc w:val="both"/>
                            </w:pPr>
                            <w:r>
                              <w:rPr>
                                <w:b/>
                                <w:u w:val="single"/>
                              </w:rPr>
                              <w:t>For Step 10:</w:t>
                            </w:r>
                            <w:r>
                              <w:rPr>
                                <w:b/>
                              </w:rPr>
                              <w:t xml:space="preserve"> Set up the classroom </w:t>
                            </w:r>
                            <w:r>
                              <w:t>for presentations with appropriate technology and seating arrangements. Allocate</w:t>
                            </w:r>
                            <w:r>
                              <w:rPr>
                                <w:spacing w:val="-3"/>
                              </w:rPr>
                              <w:t xml:space="preserve"> </w:t>
                            </w:r>
                            <w:r>
                              <w:t>time for each presentation and Q&amp;A sessions, ensuring a supportive and engaged audience</w:t>
                            </w:r>
                            <w:r>
                              <w:rPr>
                                <w:b/>
                              </w:rPr>
                              <w:t>. Introduce the presentation session</w:t>
                            </w:r>
                            <w:r>
                              <w:t xml:space="preserve">, review the order of presentations, and facilitate the presentations, managing Q&amp;A sessions to encourage classmates to ask questions and engage with presenters effectively. </w:t>
                            </w:r>
                          </w:p>
                          <w:p w14:paraId="3288ED1D" w14:textId="77777777" w:rsidR="00415940" w:rsidRDefault="00415940" w:rsidP="00415940">
                            <w:pPr>
                              <w:pStyle w:val="BodyText"/>
                              <w:spacing w:before="120" w:line="278" w:lineRule="auto"/>
                              <w:ind w:left="103" w:right="244"/>
                              <w:jc w:val="both"/>
                            </w:pPr>
                            <w:r>
                              <w:rPr>
                                <w:b/>
                                <w:u w:val="single"/>
                              </w:rPr>
                              <w:t>For Step 11</w:t>
                            </w:r>
                            <w:r>
                              <w:rPr>
                                <w:b/>
                              </w:rPr>
                              <w:t xml:space="preserve">: </w:t>
                            </w:r>
                            <w:r>
                              <w:t xml:space="preserve">There are several different activities you can implement. The first one, requires students to make meaningful connections between the local and the global by investigation </w:t>
                            </w:r>
                            <w:r w:rsidRPr="00C7170F">
                              <w:rPr>
                                <w:b/>
                                <w:bCs/>
                              </w:rPr>
                              <w:t>organizations</w:t>
                            </w:r>
                            <w:r>
                              <w:t xml:space="preserve"> in Washington State (if you are using this lesson module outside of Washington State, feel free to locate local organizations or national organizations working in your community). In preparation for this activity, consider how you will convey the importance of making connections between the global and the local around issues such food waste and food insecurity. There are also two additional or alternative activities you could implement with students. One is an exploration of the food waste in your school community and the other is around the concept of </w:t>
                            </w:r>
                            <w:r w:rsidRPr="00C7170F">
                              <w:rPr>
                                <w:b/>
                                <w:bCs/>
                              </w:rPr>
                              <w:t>gleaning</w:t>
                            </w:r>
                            <w:r>
                              <w:t xml:space="preserve">. Prepare yourself for these activities by looking at your school district’s food waste policy and the different organizations involved in gleaning. </w:t>
                            </w:r>
                          </w:p>
                          <w:p w14:paraId="49FD412F" w14:textId="77777777" w:rsidR="00415940" w:rsidRDefault="00415940" w:rsidP="00415940">
                            <w:pPr>
                              <w:pStyle w:val="BodyText"/>
                              <w:spacing w:before="120" w:line="278" w:lineRule="auto"/>
                              <w:ind w:left="103" w:right="244"/>
                              <w:jc w:val="both"/>
                            </w:pPr>
                            <w:r w:rsidRPr="005F6852">
                              <w:rPr>
                                <w:b/>
                                <w:bCs/>
                                <w:u w:val="single"/>
                              </w:rPr>
                              <w:t>For Step 12:</w:t>
                            </w:r>
                            <w:r>
                              <w:t xml:space="preserve"> Think about what </w:t>
                            </w:r>
                            <w:r w:rsidRPr="00E662BF">
                              <w:rPr>
                                <w:b/>
                                <w:bCs/>
                              </w:rPr>
                              <w:t xml:space="preserve">optional </w:t>
                            </w:r>
                            <w:r w:rsidRPr="005110F3">
                              <w:rPr>
                                <w:b/>
                                <w:bCs/>
                              </w:rPr>
                              <w:t>culminating project</w:t>
                            </w:r>
                            <w:r>
                              <w:t xml:space="preserve"> might be helpful for students to explore. These projects extend student understanding of the topics and targets of SDG #12, Responsible Consumption and Production, including sustainable tourism, plastic and e-waste, recycling efforts, natural resource management, climate change, etc. There are several interesting projects and resources you can use with students to extend and enrich their learning. </w:t>
                            </w:r>
                          </w:p>
                          <w:p w14:paraId="0601EAFF" w14:textId="77777777" w:rsidR="00415940" w:rsidRDefault="00415940" w:rsidP="004159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EFE74" id="Rectangle 17" o:spid="_x0000_s1030" style="position:absolute;left:0;text-align:left;margin-left:0;margin-top:2.3pt;width:538.65pt;height:714.8pt;z-index:2516715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" filled="f" strokecolor="black [3213]" strokeweight=".25pt">
                <v:textbox>
                  <w:txbxContent>
                    <w:p w14:paraId="1AF5630C" w14:textId="0A2E8D38" w:rsidR="00415940" w:rsidRPr="00154589" w:rsidRDefault="00415940" w:rsidP="00415940">
                      <w:pPr>
                        <w:spacing w:before="282" w:line="276" w:lineRule="auto"/>
                        <w:ind w:left="90" w:right="199"/>
                        <w:jc w:val="both"/>
                        <w:rPr>
                          <w:bCs/>
                          <w:color w:val="000000" w:themeColor="text1"/>
                        </w:rPr>
                      </w:pPr>
                      <w:r w:rsidRPr="00154589">
                        <w:rPr>
                          <w:bCs/>
                          <w:color w:val="000000" w:themeColor="text1"/>
                          <w:spacing w:val="-4"/>
                          <w:sz w:val="24"/>
                        </w:rPr>
                        <w:t>patterns</w:t>
                      </w:r>
                      <w:r w:rsidRPr="00154589">
                        <w:rPr>
                          <w:bCs/>
                          <w:color w:val="000000" w:themeColor="text1"/>
                          <w:spacing w:val="-4"/>
                          <w:sz w:val="24"/>
                          <w:szCs w:val="24"/>
                        </w:rPr>
                        <w:t xml:space="preserve">. Prepare how you will lead students in analyzing the cartoon, thinking about the perspective of the cartoonist and what they hoped to convey in their work. As an </w:t>
                      </w:r>
                      <w:r w:rsidRPr="00154589">
                        <w:rPr>
                          <w:b/>
                          <w:color w:val="000000" w:themeColor="text1"/>
                          <w:spacing w:val="-4"/>
                          <w:sz w:val="24"/>
                          <w:szCs w:val="24"/>
                        </w:rPr>
                        <w:t>addition or alternative</w:t>
                      </w:r>
                      <w:r w:rsidRPr="00154589">
                        <w:rPr>
                          <w:bCs/>
                          <w:color w:val="000000" w:themeColor="text1"/>
                          <w:spacing w:val="-4"/>
                          <w:sz w:val="24"/>
                          <w:szCs w:val="24"/>
                        </w:rPr>
                        <w:t xml:space="preserve">, you can have students analyze the </w:t>
                      </w:r>
                      <w:hyperlink r:id="rId102" w:history="1">
                        <w:r w:rsidRPr="00154589">
                          <w:rPr>
                            <w:rStyle w:val="Hyperlink"/>
                            <w:bCs/>
                            <w:color w:val="0000FF"/>
                            <w:spacing w:val="-4"/>
                            <w:sz w:val="24"/>
                            <w:szCs w:val="24"/>
                          </w:rPr>
                          <w:t>image</w:t>
                        </w:r>
                      </w:hyperlink>
                      <w:r w:rsidRPr="00154589">
                        <w:rPr>
                          <w:bCs/>
                          <w:color w:val="0000FF"/>
                          <w:spacing w:val="-4"/>
                          <w:sz w:val="24"/>
                          <w:szCs w:val="24"/>
                        </w:rPr>
                        <w:t xml:space="preserve"> </w:t>
                      </w:r>
                      <w:r w:rsidRPr="00154589">
                        <w:rPr>
                          <w:bCs/>
                          <w:color w:val="000000" w:themeColor="text1"/>
                          <w:spacing w:val="-4"/>
                          <w:sz w:val="24"/>
                          <w:szCs w:val="24"/>
                        </w:rPr>
                        <w:t>provided on the SDG 12 website. This will provoke discussion, and you can examine or consider</w:t>
                      </w:r>
                      <w:r w:rsidRPr="00154589">
                        <w:rPr>
                          <w:b/>
                          <w:color w:val="000000" w:themeColor="text1"/>
                          <w:spacing w:val="-4"/>
                          <w:sz w:val="24"/>
                          <w:szCs w:val="24"/>
                        </w:rPr>
                        <w:t xml:space="preserve"> </w:t>
                      </w:r>
                      <w:r w:rsidRPr="00154589">
                        <w:rPr>
                          <w:bCs/>
                          <w:color w:val="000000" w:themeColor="text1"/>
                          <w:sz w:val="24"/>
                          <w:szCs w:val="24"/>
                        </w:rPr>
                        <w:t>some of the EU policies alluded to in the graphic</w:t>
                      </w:r>
                      <w:r w:rsidRPr="00154589">
                        <w:rPr>
                          <w:bCs/>
                          <w:color w:val="000000" w:themeColor="text1"/>
                        </w:rPr>
                        <w:t>.</w:t>
                      </w:r>
                    </w:p>
                    <w:p w14:paraId="52E570D7" w14:textId="77777777" w:rsidR="00415940" w:rsidRPr="00154589" w:rsidRDefault="00415940" w:rsidP="00415940">
                      <w:pPr>
                        <w:spacing w:before="282" w:line="276" w:lineRule="auto"/>
                        <w:ind w:left="90" w:right="199"/>
                        <w:jc w:val="both"/>
                        <w:rPr>
                          <w:bCs/>
                          <w:color w:val="000000" w:themeColor="text1"/>
                          <w:sz w:val="24"/>
                        </w:rPr>
                      </w:pPr>
                      <w:r w:rsidRPr="00154589">
                        <w:rPr>
                          <w:b/>
                          <w:color w:val="000000" w:themeColor="text1"/>
                          <w:sz w:val="24"/>
                          <w:u w:val="single"/>
                        </w:rPr>
                        <w:t>For Step 4:</w:t>
                      </w:r>
                      <w:r w:rsidRPr="00154589">
                        <w:rPr>
                          <w:b/>
                          <w:color w:val="000000" w:themeColor="text1"/>
                          <w:sz w:val="24"/>
                        </w:rPr>
                        <w:t xml:space="preserve"> </w:t>
                      </w:r>
                      <w:r w:rsidRPr="00154589">
                        <w:rPr>
                          <w:bCs/>
                          <w:color w:val="000000" w:themeColor="text1"/>
                          <w:sz w:val="24"/>
                        </w:rPr>
                        <w:t xml:space="preserve">Review the </w:t>
                      </w:r>
                      <w:hyperlink r:id="rId103" w:history="1">
                        <w:r w:rsidRPr="00154589">
                          <w:rPr>
                            <w:rStyle w:val="Hyperlink"/>
                            <w:bCs/>
                            <w:color w:val="0000FF"/>
                            <w:sz w:val="24"/>
                          </w:rPr>
                          <w:t>image</w:t>
                        </w:r>
                      </w:hyperlink>
                      <w:r w:rsidRPr="00154589">
                        <w:rPr>
                          <w:bCs/>
                          <w:color w:val="000000" w:themeColor="text1"/>
                          <w:sz w:val="24"/>
                        </w:rPr>
                        <w:t xml:space="preserve"> on the student handout page (sneak-preview) and watch the </w:t>
                      </w:r>
                      <w:hyperlink r:id="rId104" w:history="1">
                        <w:r w:rsidRPr="00154589">
                          <w:rPr>
                            <w:rStyle w:val="Hyperlink"/>
                            <w:bCs/>
                            <w:color w:val="0000FF"/>
                            <w:sz w:val="24"/>
                          </w:rPr>
                          <w:t>videos</w:t>
                        </w:r>
                      </w:hyperlink>
                      <w:r w:rsidRPr="00154589">
                        <w:rPr>
                          <w:bCs/>
                          <w:color w:val="0000FF"/>
                          <w:sz w:val="24"/>
                        </w:rPr>
                        <w:t xml:space="preserve"> </w:t>
                      </w:r>
                      <w:r w:rsidRPr="00154589">
                        <w:rPr>
                          <w:bCs/>
                          <w:color w:val="000000" w:themeColor="text1"/>
                          <w:sz w:val="24"/>
                        </w:rPr>
                        <w:t>on the circular economy to prepare for this discussion. Think about how you can get students to understand the concept in both local and global contexts.</w:t>
                      </w:r>
                      <w:r w:rsidRPr="00154589">
                        <w:rPr>
                          <w:b/>
                          <w:color w:val="000000" w:themeColor="text1"/>
                          <w:sz w:val="24"/>
                        </w:rPr>
                        <w:t xml:space="preserve"> </w:t>
                      </w:r>
                      <w:r w:rsidRPr="00154589">
                        <w:rPr>
                          <w:bCs/>
                          <w:color w:val="000000" w:themeColor="text1"/>
                          <w:sz w:val="24"/>
                        </w:rPr>
                        <w:t xml:space="preserve">You can look at the </w:t>
                      </w:r>
                      <w:hyperlink r:id="rId105" w:history="1">
                        <w:r w:rsidRPr="00154589">
                          <w:rPr>
                            <w:rStyle w:val="Hyperlink"/>
                            <w:bCs/>
                            <w:color w:val="0000FF"/>
                            <w:sz w:val="24"/>
                          </w:rPr>
                          <w:t>World Economic Forum</w:t>
                        </w:r>
                      </w:hyperlink>
                      <w:r w:rsidRPr="00154589">
                        <w:rPr>
                          <w:bCs/>
                          <w:color w:val="000000" w:themeColor="text1"/>
                          <w:sz w:val="24"/>
                        </w:rPr>
                        <w:t xml:space="preserve"> for more background and explore the </w:t>
                      </w:r>
                      <w:hyperlink r:id="rId106" w:history="1">
                        <w:r w:rsidRPr="00154589">
                          <w:rPr>
                            <w:rStyle w:val="Hyperlink"/>
                            <w:bCs/>
                            <w:color w:val="0000FF"/>
                            <w:sz w:val="24"/>
                          </w:rPr>
                          <w:t>King County site</w:t>
                        </w:r>
                      </w:hyperlink>
                      <w:r w:rsidRPr="00154589">
                        <w:rPr>
                          <w:bCs/>
                          <w:color w:val="000000" w:themeColor="text1"/>
                          <w:sz w:val="24"/>
                        </w:rPr>
                        <w:t xml:space="preserve"> for more information about the circular economy locally in the Seattle area.</w:t>
                      </w:r>
                    </w:p>
                    <w:p w14:paraId="4726CBC3" w14:textId="61F822E6" w:rsidR="00415940" w:rsidRPr="00154589" w:rsidRDefault="00415940" w:rsidP="00415940">
                      <w:pPr>
                        <w:spacing w:before="282" w:line="276" w:lineRule="auto"/>
                        <w:ind w:left="90" w:right="199"/>
                        <w:jc w:val="both"/>
                        <w:rPr>
                          <w:i/>
                          <w:color w:val="000000" w:themeColor="text1"/>
                          <w:sz w:val="24"/>
                        </w:rPr>
                      </w:pPr>
                      <w:r w:rsidRPr="00154589">
                        <w:rPr>
                          <w:b/>
                          <w:color w:val="000000" w:themeColor="text1"/>
                          <w:u w:val="single"/>
                        </w:rPr>
                        <w:t>For</w:t>
                      </w:r>
                      <w:r w:rsidRPr="00154589">
                        <w:rPr>
                          <w:b/>
                          <w:color w:val="000000" w:themeColor="text1"/>
                          <w:spacing w:val="-13"/>
                          <w:u w:val="single"/>
                        </w:rPr>
                        <w:t xml:space="preserve"> </w:t>
                      </w:r>
                      <w:r w:rsidRPr="00154589">
                        <w:rPr>
                          <w:b/>
                          <w:color w:val="000000" w:themeColor="text1"/>
                          <w:u w:val="single"/>
                        </w:rPr>
                        <w:t>Step</w:t>
                      </w:r>
                      <w:r w:rsidRPr="00154589">
                        <w:rPr>
                          <w:b/>
                          <w:color w:val="000000" w:themeColor="text1"/>
                          <w:spacing w:val="-12"/>
                          <w:u w:val="single"/>
                        </w:rPr>
                        <w:t xml:space="preserve"> </w:t>
                      </w:r>
                      <w:r w:rsidRPr="00154589">
                        <w:rPr>
                          <w:b/>
                          <w:color w:val="000000" w:themeColor="text1"/>
                          <w:u w:val="single"/>
                        </w:rPr>
                        <w:t>5:</w:t>
                      </w:r>
                      <w:r w:rsidRPr="00154589">
                        <w:rPr>
                          <w:b/>
                          <w:color w:val="000000" w:themeColor="text1"/>
                          <w:spacing w:val="-13"/>
                        </w:rPr>
                        <w:t xml:space="preserve"> </w:t>
                      </w:r>
                      <w:r w:rsidRPr="00154589">
                        <w:rPr>
                          <w:bCs/>
                          <w:color w:val="000000" w:themeColor="text1"/>
                          <w:spacing w:val="-13"/>
                          <w:sz w:val="24"/>
                          <w:szCs w:val="24"/>
                        </w:rPr>
                        <w:t xml:space="preserve">Analyze the work of King County and what they are doing with regards to a circular economy. Examine their focus and each of the different </w:t>
                      </w:r>
                      <w:hyperlink r:id="rId107" w:history="1">
                        <w:r w:rsidRPr="00154589">
                          <w:rPr>
                            <w:rStyle w:val="Hyperlink"/>
                            <w:bCs/>
                            <w:color w:val="0000FF"/>
                            <w:spacing w:val="-13"/>
                            <w:sz w:val="24"/>
                            <w:szCs w:val="24"/>
                          </w:rPr>
                          <w:t>material</w:t>
                        </w:r>
                      </w:hyperlink>
                      <w:r w:rsidRPr="00154589">
                        <w:rPr>
                          <w:bCs/>
                          <w:color w:val="0000FF"/>
                          <w:spacing w:val="-13"/>
                          <w:sz w:val="24"/>
                          <w:szCs w:val="24"/>
                        </w:rPr>
                        <w:t xml:space="preserve"> i</w:t>
                      </w:r>
                      <w:r w:rsidRPr="00154589">
                        <w:rPr>
                          <w:bCs/>
                          <w:color w:val="000000" w:themeColor="text1"/>
                          <w:spacing w:val="-13"/>
                          <w:sz w:val="24"/>
                          <w:szCs w:val="24"/>
                        </w:rPr>
                        <w:t>tems</w:t>
                      </w:r>
                      <w:r w:rsidRPr="00154589">
                        <w:rPr>
                          <w:b/>
                          <w:color w:val="000000" w:themeColor="text1"/>
                          <w:spacing w:val="-13"/>
                          <w:sz w:val="24"/>
                          <w:szCs w:val="24"/>
                        </w:rPr>
                        <w:t xml:space="preserve"> (</w:t>
                      </w:r>
                      <w:r w:rsidRPr="00154589">
                        <w:rPr>
                          <w:rFonts w:cs="Arial"/>
                          <w:color w:val="000000" w:themeColor="text1"/>
                          <w:sz w:val="24"/>
                          <w:szCs w:val="24"/>
                          <w:shd w:val="clear" w:color="auto" w:fill="FFFFFF"/>
                        </w:rPr>
                        <w:t xml:space="preserve">paper, plastics, organics, </w:t>
                      </w:r>
                      <w:r w:rsidRPr="00B63379">
                        <w:rPr>
                          <w:rFonts w:cs="Arial"/>
                          <w:color w:val="333333"/>
                          <w:sz w:val="24"/>
                          <w:szCs w:val="24"/>
                          <w:shd w:val="clear" w:color="auto" w:fill="FFFFFF"/>
                        </w:rPr>
                        <w:t>salvaged lumber, and mattresses). Students will be writing a blog post as they complete this activity. Think about what you would like students to write about in their blog post. You may write an example of your own blog post to share with students.</w:t>
                      </w:r>
                      <w:r>
                        <w:rPr>
                          <w:rFonts w:cs="Arial"/>
                          <w:color w:val="333333"/>
                          <w:shd w:val="clear" w:color="auto" w:fill="FFFFFF"/>
                        </w:rPr>
                        <w:t xml:space="preserve"> </w:t>
                      </w:r>
                    </w:p>
                    <w:p w14:paraId="3663C1A5" w14:textId="77777777" w:rsidR="00415940" w:rsidRPr="00154589" w:rsidRDefault="00415940" w:rsidP="00415940">
                      <w:pPr>
                        <w:spacing w:before="282" w:line="276" w:lineRule="auto"/>
                        <w:ind w:left="90" w:right="199"/>
                        <w:jc w:val="both"/>
                        <w:rPr>
                          <w:i/>
                          <w:color w:val="000000" w:themeColor="text1"/>
                          <w:sz w:val="24"/>
                        </w:rPr>
                      </w:pPr>
                      <w:r w:rsidRPr="00154589">
                        <w:rPr>
                          <w:b/>
                          <w:color w:val="000000" w:themeColor="text1"/>
                          <w:sz w:val="24"/>
                          <w:u w:val="single"/>
                        </w:rPr>
                        <w:t>For Step 6:</w:t>
                      </w:r>
                      <w:r w:rsidRPr="00154589">
                        <w:rPr>
                          <w:b/>
                          <w:color w:val="000000" w:themeColor="text1"/>
                          <w:sz w:val="24"/>
                        </w:rPr>
                        <w:t xml:space="preserve"> </w:t>
                      </w:r>
                      <w:r w:rsidRPr="00154589">
                        <w:rPr>
                          <w:bCs/>
                          <w:color w:val="000000" w:themeColor="text1"/>
                          <w:sz w:val="24"/>
                        </w:rPr>
                        <w:t>If you have not already, please</w:t>
                      </w:r>
                      <w:r w:rsidRPr="00154589">
                        <w:rPr>
                          <w:b/>
                          <w:color w:val="000000" w:themeColor="text1"/>
                          <w:sz w:val="24"/>
                        </w:rPr>
                        <w:t xml:space="preserve"> </w:t>
                      </w:r>
                      <w:r w:rsidRPr="00154589">
                        <w:rPr>
                          <w:color w:val="000000" w:themeColor="text1"/>
                          <w:sz w:val="24"/>
                          <w:szCs w:val="24"/>
                        </w:rPr>
                        <w:t>familiarize</w:t>
                      </w:r>
                      <w:r w:rsidRPr="00154589">
                        <w:rPr>
                          <w:color w:val="000000" w:themeColor="text1"/>
                          <w:spacing w:val="-12"/>
                          <w:sz w:val="24"/>
                          <w:szCs w:val="24"/>
                        </w:rPr>
                        <w:t xml:space="preserve"> </w:t>
                      </w:r>
                      <w:r w:rsidRPr="00154589">
                        <w:rPr>
                          <w:color w:val="000000" w:themeColor="text1"/>
                          <w:sz w:val="24"/>
                          <w:szCs w:val="24"/>
                        </w:rPr>
                        <w:t>yourself</w:t>
                      </w:r>
                      <w:r w:rsidRPr="00154589">
                        <w:rPr>
                          <w:color w:val="000000" w:themeColor="text1"/>
                          <w:spacing w:val="-12"/>
                          <w:sz w:val="24"/>
                          <w:szCs w:val="24"/>
                        </w:rPr>
                        <w:t xml:space="preserve"> </w:t>
                      </w:r>
                      <w:r w:rsidRPr="00154589">
                        <w:rPr>
                          <w:color w:val="000000" w:themeColor="text1"/>
                          <w:sz w:val="24"/>
                          <w:szCs w:val="24"/>
                        </w:rPr>
                        <w:t>with</w:t>
                      </w:r>
                      <w:r w:rsidRPr="00154589">
                        <w:rPr>
                          <w:color w:val="000000" w:themeColor="text1"/>
                          <w:spacing w:val="-12"/>
                          <w:sz w:val="24"/>
                          <w:szCs w:val="24"/>
                        </w:rPr>
                        <w:t xml:space="preserve"> </w:t>
                      </w:r>
                      <w:hyperlink r:id="rId108" w:anchor="targets_and_indicators" w:history="1">
                        <w:r w:rsidRPr="00154589">
                          <w:rPr>
                            <w:rStyle w:val="Hyperlink"/>
                            <w:bCs/>
                            <w:color w:val="0000FF"/>
                            <w:sz w:val="24"/>
                            <w:szCs w:val="24"/>
                          </w:rPr>
                          <w:t>all</w:t>
                        </w:r>
                        <w:r w:rsidRPr="00154589">
                          <w:rPr>
                            <w:rStyle w:val="Hyperlink"/>
                            <w:bCs/>
                            <w:color w:val="0000FF"/>
                            <w:spacing w:val="-12"/>
                            <w:sz w:val="24"/>
                            <w:szCs w:val="24"/>
                          </w:rPr>
                          <w:t xml:space="preserve"> </w:t>
                        </w:r>
                        <w:r w:rsidRPr="00154589">
                          <w:rPr>
                            <w:rStyle w:val="Hyperlink"/>
                            <w:bCs/>
                            <w:color w:val="0000FF"/>
                            <w:sz w:val="24"/>
                            <w:szCs w:val="24"/>
                          </w:rPr>
                          <w:t>10</w:t>
                        </w:r>
                        <w:r w:rsidRPr="00154589">
                          <w:rPr>
                            <w:rStyle w:val="Hyperlink"/>
                            <w:bCs/>
                            <w:color w:val="0000FF"/>
                            <w:spacing w:val="-12"/>
                            <w:sz w:val="24"/>
                            <w:szCs w:val="24"/>
                          </w:rPr>
                          <w:t xml:space="preserve"> </w:t>
                        </w:r>
                        <w:r w:rsidRPr="00154589">
                          <w:rPr>
                            <w:rStyle w:val="Hyperlink"/>
                            <w:bCs/>
                            <w:color w:val="0000FF"/>
                            <w:sz w:val="24"/>
                            <w:szCs w:val="24"/>
                          </w:rPr>
                          <w:t>targets</w:t>
                        </w:r>
                        <w:r w:rsidRPr="00154589">
                          <w:rPr>
                            <w:rStyle w:val="Hyperlink"/>
                            <w:bCs/>
                            <w:color w:val="0000FF"/>
                            <w:spacing w:val="-13"/>
                            <w:sz w:val="24"/>
                            <w:szCs w:val="24"/>
                          </w:rPr>
                          <w:t xml:space="preserve"> </w:t>
                        </w:r>
                        <w:r w:rsidRPr="00154589">
                          <w:rPr>
                            <w:rStyle w:val="Hyperlink"/>
                            <w:bCs/>
                            <w:color w:val="0000FF"/>
                            <w:sz w:val="24"/>
                            <w:szCs w:val="24"/>
                          </w:rPr>
                          <w:t>of</w:t>
                        </w:r>
                        <w:r w:rsidRPr="00154589">
                          <w:rPr>
                            <w:rStyle w:val="Hyperlink"/>
                            <w:bCs/>
                            <w:color w:val="0000FF"/>
                            <w:spacing w:val="-12"/>
                            <w:sz w:val="24"/>
                            <w:szCs w:val="24"/>
                          </w:rPr>
                          <w:t xml:space="preserve"> </w:t>
                        </w:r>
                        <w:r w:rsidRPr="00154589">
                          <w:rPr>
                            <w:rStyle w:val="Hyperlink"/>
                            <w:bCs/>
                            <w:color w:val="0000FF"/>
                            <w:sz w:val="24"/>
                            <w:szCs w:val="24"/>
                          </w:rPr>
                          <w:t>SDG</w:t>
                        </w:r>
                        <w:r w:rsidRPr="00154589">
                          <w:rPr>
                            <w:rStyle w:val="Hyperlink"/>
                            <w:bCs/>
                            <w:color w:val="0000FF"/>
                            <w:spacing w:val="-12"/>
                            <w:sz w:val="24"/>
                            <w:szCs w:val="24"/>
                          </w:rPr>
                          <w:t xml:space="preserve"> </w:t>
                        </w:r>
                        <w:r w:rsidRPr="00154589">
                          <w:rPr>
                            <w:rStyle w:val="Hyperlink"/>
                            <w:bCs/>
                            <w:color w:val="0000FF"/>
                            <w:sz w:val="24"/>
                            <w:szCs w:val="24"/>
                          </w:rPr>
                          <w:t>#12</w:t>
                        </w:r>
                      </w:hyperlink>
                      <w:r w:rsidRPr="00154589">
                        <w:rPr>
                          <w:b/>
                          <w:color w:val="0000FF"/>
                          <w:spacing w:val="-13"/>
                          <w:sz w:val="24"/>
                          <w:szCs w:val="24"/>
                        </w:rPr>
                        <w:t xml:space="preserve"> </w:t>
                      </w:r>
                      <w:r w:rsidRPr="00154589">
                        <w:rPr>
                          <w:color w:val="000000" w:themeColor="text1"/>
                          <w:sz w:val="24"/>
                          <w:szCs w:val="24"/>
                        </w:rPr>
                        <w:t>and</w:t>
                      </w:r>
                      <w:r w:rsidRPr="00154589">
                        <w:rPr>
                          <w:color w:val="000000" w:themeColor="text1"/>
                          <w:spacing w:val="-11"/>
                          <w:sz w:val="24"/>
                          <w:szCs w:val="24"/>
                        </w:rPr>
                        <w:t xml:space="preserve"> </w:t>
                      </w:r>
                      <w:r w:rsidRPr="00154589">
                        <w:rPr>
                          <w:color w:val="000000" w:themeColor="text1"/>
                          <w:sz w:val="24"/>
                          <w:szCs w:val="24"/>
                        </w:rPr>
                        <w:t>prepare</w:t>
                      </w:r>
                      <w:r w:rsidRPr="00154589">
                        <w:rPr>
                          <w:color w:val="000000" w:themeColor="text1"/>
                          <w:spacing w:val="-12"/>
                          <w:sz w:val="24"/>
                          <w:szCs w:val="24"/>
                        </w:rPr>
                        <w:t xml:space="preserve"> </w:t>
                      </w:r>
                      <w:r w:rsidRPr="00154589">
                        <w:rPr>
                          <w:color w:val="000000" w:themeColor="text1"/>
                          <w:sz w:val="24"/>
                          <w:szCs w:val="24"/>
                        </w:rPr>
                        <w:t>the</w:t>
                      </w:r>
                      <w:r w:rsidRPr="00154589">
                        <w:rPr>
                          <w:color w:val="000000" w:themeColor="text1"/>
                          <w:spacing w:val="-12"/>
                          <w:sz w:val="24"/>
                          <w:szCs w:val="24"/>
                        </w:rPr>
                        <w:t xml:space="preserve"> </w:t>
                      </w:r>
                      <w:r w:rsidRPr="00154589">
                        <w:rPr>
                          <w:b/>
                          <w:bCs/>
                          <w:color w:val="000000" w:themeColor="text1"/>
                          <w:sz w:val="24"/>
                          <w:szCs w:val="24"/>
                        </w:rPr>
                        <w:t>graphic</w:t>
                      </w:r>
                      <w:r w:rsidRPr="00154589">
                        <w:rPr>
                          <w:b/>
                          <w:bCs/>
                          <w:color w:val="000000" w:themeColor="text1"/>
                          <w:spacing w:val="-12"/>
                          <w:sz w:val="24"/>
                          <w:szCs w:val="24"/>
                        </w:rPr>
                        <w:t xml:space="preserve"> </w:t>
                      </w:r>
                      <w:r w:rsidRPr="00154589">
                        <w:rPr>
                          <w:b/>
                          <w:bCs/>
                          <w:color w:val="000000" w:themeColor="text1"/>
                          <w:sz w:val="24"/>
                          <w:szCs w:val="24"/>
                        </w:rPr>
                        <w:t>organizer</w:t>
                      </w:r>
                      <w:r w:rsidRPr="00154589">
                        <w:rPr>
                          <w:color w:val="000000" w:themeColor="text1"/>
                          <w:sz w:val="24"/>
                          <w:szCs w:val="24"/>
                        </w:rPr>
                        <w:t xml:space="preserve"> provided </w:t>
                      </w:r>
                      <w:r w:rsidRPr="00154589">
                        <w:rPr>
                          <w:i/>
                          <w:color w:val="000000" w:themeColor="text1"/>
                          <w:sz w:val="24"/>
                          <w:szCs w:val="24"/>
                        </w:rPr>
                        <w:t xml:space="preserve">(alter as needed) </w:t>
                      </w:r>
                      <w:r w:rsidRPr="00154589">
                        <w:rPr>
                          <w:color w:val="000000" w:themeColor="text1"/>
                          <w:sz w:val="24"/>
                          <w:szCs w:val="24"/>
                        </w:rPr>
                        <w:t xml:space="preserve">for students to use during their research and small group discussions. Provide access to resources like the </w:t>
                      </w:r>
                      <w:hyperlink r:id="rId109" w:anchor="overview">
                        <w:r w:rsidRPr="00154589">
                          <w:rPr>
                            <w:color w:val="0000FF"/>
                            <w:sz w:val="24"/>
                            <w:szCs w:val="24"/>
                            <w:u w:val="single" w:color="0000FF"/>
                          </w:rPr>
                          <w:t>UN SDG #12 website</w:t>
                        </w:r>
                      </w:hyperlink>
                      <w:r w:rsidRPr="00154589">
                        <w:rPr>
                          <w:color w:val="000000" w:themeColor="text1"/>
                          <w:sz w:val="24"/>
                          <w:szCs w:val="24"/>
                        </w:rPr>
                        <w:t xml:space="preserve"> for students to research one of the targets (you can assign different targets) and</w:t>
                      </w:r>
                      <w:r w:rsidRPr="00154589">
                        <w:rPr>
                          <w:color w:val="000000" w:themeColor="text1"/>
                          <w:spacing w:val="-12"/>
                          <w:sz w:val="24"/>
                          <w:szCs w:val="24"/>
                        </w:rPr>
                        <w:t xml:space="preserve"> </w:t>
                      </w:r>
                      <w:r w:rsidRPr="00154589">
                        <w:rPr>
                          <w:color w:val="000000" w:themeColor="text1"/>
                          <w:sz w:val="24"/>
                          <w:szCs w:val="24"/>
                        </w:rPr>
                        <w:t>monitor</w:t>
                      </w:r>
                      <w:r w:rsidRPr="00154589">
                        <w:rPr>
                          <w:color w:val="000000" w:themeColor="text1"/>
                          <w:spacing w:val="-11"/>
                          <w:sz w:val="24"/>
                          <w:szCs w:val="24"/>
                        </w:rPr>
                        <w:t xml:space="preserve"> </w:t>
                      </w:r>
                      <w:r w:rsidRPr="00154589">
                        <w:rPr>
                          <w:color w:val="000000" w:themeColor="text1"/>
                          <w:sz w:val="24"/>
                          <w:szCs w:val="24"/>
                        </w:rPr>
                        <w:t>each</w:t>
                      </w:r>
                      <w:r w:rsidRPr="00154589">
                        <w:rPr>
                          <w:color w:val="000000" w:themeColor="text1"/>
                          <w:spacing w:val="-12"/>
                          <w:sz w:val="24"/>
                          <w:szCs w:val="24"/>
                        </w:rPr>
                        <w:t xml:space="preserve"> </w:t>
                      </w:r>
                      <w:r w:rsidRPr="00154589">
                        <w:rPr>
                          <w:color w:val="000000" w:themeColor="text1"/>
                          <w:sz w:val="24"/>
                          <w:szCs w:val="24"/>
                        </w:rPr>
                        <w:t>students’</w:t>
                      </w:r>
                      <w:r w:rsidRPr="00154589">
                        <w:rPr>
                          <w:color w:val="000000" w:themeColor="text1"/>
                          <w:spacing w:val="-12"/>
                          <w:sz w:val="24"/>
                          <w:szCs w:val="24"/>
                        </w:rPr>
                        <w:t xml:space="preserve"> </w:t>
                      </w:r>
                      <w:r w:rsidRPr="00154589">
                        <w:rPr>
                          <w:color w:val="000000" w:themeColor="text1"/>
                          <w:sz w:val="24"/>
                          <w:szCs w:val="24"/>
                        </w:rPr>
                        <w:t>progress</w:t>
                      </w:r>
                      <w:r w:rsidRPr="00154589">
                        <w:rPr>
                          <w:color w:val="000000" w:themeColor="text1"/>
                          <w:spacing w:val="-12"/>
                          <w:sz w:val="24"/>
                          <w:szCs w:val="24"/>
                        </w:rPr>
                        <w:t xml:space="preserve"> </w:t>
                      </w:r>
                      <w:r w:rsidRPr="00154589">
                        <w:rPr>
                          <w:color w:val="000000" w:themeColor="text1"/>
                          <w:sz w:val="24"/>
                          <w:szCs w:val="24"/>
                        </w:rPr>
                        <w:t>to</w:t>
                      </w:r>
                      <w:r w:rsidRPr="00154589">
                        <w:rPr>
                          <w:color w:val="000000" w:themeColor="text1"/>
                          <w:spacing w:val="-10"/>
                          <w:sz w:val="24"/>
                          <w:szCs w:val="24"/>
                        </w:rPr>
                        <w:t xml:space="preserve"> </w:t>
                      </w:r>
                      <w:r w:rsidRPr="00154589">
                        <w:rPr>
                          <w:color w:val="000000" w:themeColor="text1"/>
                          <w:sz w:val="24"/>
                          <w:szCs w:val="24"/>
                        </w:rPr>
                        <w:t>ensure</w:t>
                      </w:r>
                      <w:r w:rsidRPr="00154589">
                        <w:rPr>
                          <w:color w:val="000000" w:themeColor="text1"/>
                          <w:spacing w:val="-12"/>
                          <w:sz w:val="24"/>
                          <w:szCs w:val="24"/>
                        </w:rPr>
                        <w:t xml:space="preserve"> </w:t>
                      </w:r>
                      <w:r w:rsidRPr="00154589">
                        <w:rPr>
                          <w:color w:val="000000" w:themeColor="text1"/>
                          <w:sz w:val="24"/>
                          <w:szCs w:val="24"/>
                        </w:rPr>
                        <w:t>understanding</w:t>
                      </w:r>
                      <w:r w:rsidRPr="00154589">
                        <w:rPr>
                          <w:color w:val="000000" w:themeColor="text1"/>
                          <w:spacing w:val="-12"/>
                          <w:sz w:val="24"/>
                          <w:szCs w:val="24"/>
                        </w:rPr>
                        <w:t xml:space="preserve"> </w:t>
                      </w:r>
                      <w:r w:rsidRPr="00154589">
                        <w:rPr>
                          <w:color w:val="000000" w:themeColor="text1"/>
                          <w:sz w:val="24"/>
                          <w:szCs w:val="24"/>
                        </w:rPr>
                        <w:t>and</w:t>
                      </w:r>
                      <w:r w:rsidRPr="00154589">
                        <w:rPr>
                          <w:color w:val="000000" w:themeColor="text1"/>
                          <w:spacing w:val="-11"/>
                          <w:sz w:val="24"/>
                          <w:szCs w:val="24"/>
                        </w:rPr>
                        <w:t xml:space="preserve"> </w:t>
                      </w:r>
                      <w:r w:rsidRPr="00154589">
                        <w:rPr>
                          <w:color w:val="000000" w:themeColor="text1"/>
                          <w:sz w:val="24"/>
                          <w:szCs w:val="24"/>
                        </w:rPr>
                        <w:t>synthesis</w:t>
                      </w:r>
                      <w:r w:rsidRPr="00154589">
                        <w:rPr>
                          <w:color w:val="000000" w:themeColor="text1"/>
                          <w:spacing w:val="-11"/>
                          <w:sz w:val="24"/>
                          <w:szCs w:val="24"/>
                        </w:rPr>
                        <w:t xml:space="preserve"> </w:t>
                      </w:r>
                      <w:r w:rsidRPr="00154589">
                        <w:rPr>
                          <w:color w:val="000000" w:themeColor="text1"/>
                          <w:sz w:val="24"/>
                          <w:szCs w:val="24"/>
                        </w:rPr>
                        <w:t>of</w:t>
                      </w:r>
                      <w:r w:rsidRPr="00154589">
                        <w:rPr>
                          <w:color w:val="000000" w:themeColor="text1"/>
                          <w:spacing w:val="-12"/>
                          <w:sz w:val="24"/>
                          <w:szCs w:val="24"/>
                        </w:rPr>
                        <w:t xml:space="preserve"> </w:t>
                      </w:r>
                      <w:r w:rsidRPr="00154589">
                        <w:rPr>
                          <w:color w:val="000000" w:themeColor="text1"/>
                          <w:sz w:val="24"/>
                          <w:szCs w:val="24"/>
                        </w:rPr>
                        <w:t xml:space="preserve">information. Divide students into small groups and have them to share their findings with their classmates in a </w:t>
                      </w:r>
                      <w:r w:rsidRPr="00154589">
                        <w:rPr>
                          <w:b/>
                          <w:bCs/>
                          <w:color w:val="000000" w:themeColor="text1"/>
                          <w:sz w:val="24"/>
                          <w:szCs w:val="24"/>
                        </w:rPr>
                        <w:t xml:space="preserve">jigsaw activity </w:t>
                      </w:r>
                      <w:r w:rsidRPr="00154589">
                        <w:rPr>
                          <w:color w:val="000000" w:themeColor="text1"/>
                          <w:sz w:val="24"/>
                          <w:szCs w:val="24"/>
                        </w:rPr>
                        <w:t xml:space="preserve">(or alternatively, in a large group class discussion. You can also look at the </w:t>
                      </w:r>
                      <w:r w:rsidRPr="00154589">
                        <w:rPr>
                          <w:b/>
                          <w:bCs/>
                          <w:color w:val="000000" w:themeColor="text1"/>
                          <w:sz w:val="24"/>
                          <w:szCs w:val="24"/>
                        </w:rPr>
                        <w:t xml:space="preserve">progress </w:t>
                      </w:r>
                      <w:r w:rsidRPr="00154589">
                        <w:rPr>
                          <w:color w:val="000000" w:themeColor="text1"/>
                          <w:sz w:val="24"/>
                          <w:szCs w:val="24"/>
                        </w:rPr>
                        <w:t xml:space="preserve">of each target </w:t>
                      </w:r>
                      <w:hyperlink r:id="rId110" w:anchor="progress_and_info" w:history="1">
                        <w:r w:rsidRPr="00154589">
                          <w:rPr>
                            <w:rStyle w:val="Hyperlink"/>
                            <w:color w:val="0000FF"/>
                            <w:sz w:val="24"/>
                            <w:szCs w:val="24"/>
                          </w:rPr>
                          <w:t>here</w:t>
                        </w:r>
                      </w:hyperlink>
                      <w:r w:rsidRPr="00154589">
                        <w:rPr>
                          <w:color w:val="000000" w:themeColor="text1"/>
                          <w:sz w:val="24"/>
                          <w:szCs w:val="24"/>
                        </w:rPr>
                        <w:t xml:space="preserve">. </w:t>
                      </w:r>
                    </w:p>
                    <w:p w14:paraId="2C08AD8F" w14:textId="334234CA" w:rsidR="00415940" w:rsidRPr="00154589" w:rsidRDefault="00415940" w:rsidP="00415940">
                      <w:pPr>
                        <w:spacing w:before="282" w:line="276" w:lineRule="auto"/>
                        <w:ind w:left="90" w:right="199"/>
                        <w:jc w:val="both"/>
                        <w:rPr>
                          <w:bCs/>
                          <w:color w:val="000000" w:themeColor="text1"/>
                          <w:sz w:val="24"/>
                        </w:rPr>
                      </w:pPr>
                      <w:r w:rsidRPr="00154589">
                        <w:rPr>
                          <w:b/>
                          <w:color w:val="000000" w:themeColor="text1"/>
                          <w:sz w:val="24"/>
                          <w:u w:val="single"/>
                        </w:rPr>
                        <w:t>For</w:t>
                      </w:r>
                      <w:r w:rsidRPr="00154589">
                        <w:rPr>
                          <w:b/>
                          <w:color w:val="000000" w:themeColor="text1"/>
                          <w:spacing w:val="-2"/>
                          <w:sz w:val="24"/>
                          <w:u w:val="single"/>
                        </w:rPr>
                        <w:t xml:space="preserve"> </w:t>
                      </w:r>
                      <w:r w:rsidRPr="00154589">
                        <w:rPr>
                          <w:b/>
                          <w:color w:val="000000" w:themeColor="text1"/>
                          <w:sz w:val="24"/>
                          <w:u w:val="single"/>
                        </w:rPr>
                        <w:t>Step</w:t>
                      </w:r>
                      <w:r w:rsidRPr="00154589">
                        <w:rPr>
                          <w:b/>
                          <w:color w:val="000000" w:themeColor="text1"/>
                          <w:spacing w:val="-2"/>
                          <w:sz w:val="24"/>
                          <w:u w:val="single"/>
                        </w:rPr>
                        <w:t xml:space="preserve"> </w:t>
                      </w:r>
                      <w:r w:rsidRPr="00154589">
                        <w:rPr>
                          <w:b/>
                          <w:color w:val="000000" w:themeColor="text1"/>
                          <w:sz w:val="24"/>
                          <w:u w:val="single"/>
                        </w:rPr>
                        <w:t>7</w:t>
                      </w:r>
                      <w:r w:rsidRPr="00154589">
                        <w:rPr>
                          <w:b/>
                          <w:color w:val="000000" w:themeColor="text1"/>
                          <w:sz w:val="24"/>
                        </w:rPr>
                        <w:t>:</w:t>
                      </w:r>
                      <w:r w:rsidRPr="00154589">
                        <w:rPr>
                          <w:b/>
                          <w:color w:val="000000" w:themeColor="text1"/>
                          <w:spacing w:val="-7"/>
                          <w:sz w:val="24"/>
                        </w:rPr>
                        <w:t xml:space="preserve"> </w:t>
                      </w:r>
                      <w:r w:rsidRPr="00154589">
                        <w:rPr>
                          <w:bCs/>
                          <w:color w:val="000000" w:themeColor="text1"/>
                          <w:spacing w:val="-7"/>
                          <w:sz w:val="24"/>
                        </w:rPr>
                        <w:t>This part of the lesson is intended for students to explore one of the topics (food waste) within SDG #12 in more depth.</w:t>
                      </w:r>
                      <w:r w:rsidRPr="00154589">
                        <w:rPr>
                          <w:b/>
                          <w:color w:val="000000" w:themeColor="text1"/>
                          <w:spacing w:val="-7"/>
                          <w:sz w:val="24"/>
                        </w:rPr>
                        <w:t xml:space="preserve"> Food waste </w:t>
                      </w:r>
                      <w:r w:rsidRPr="00154589">
                        <w:rPr>
                          <w:bCs/>
                          <w:color w:val="000000" w:themeColor="text1"/>
                          <w:spacing w:val="-7"/>
                          <w:sz w:val="24"/>
                        </w:rPr>
                        <w:t xml:space="preserve">and </w:t>
                      </w:r>
                      <w:r w:rsidRPr="00154589">
                        <w:rPr>
                          <w:b/>
                          <w:color w:val="000000" w:themeColor="text1"/>
                          <w:spacing w:val="-7"/>
                          <w:sz w:val="24"/>
                        </w:rPr>
                        <w:t>food insecurity</w:t>
                      </w:r>
                      <w:r w:rsidRPr="00154589">
                        <w:rPr>
                          <w:bCs/>
                          <w:color w:val="000000" w:themeColor="text1"/>
                          <w:spacing w:val="-7"/>
                          <w:sz w:val="24"/>
                        </w:rPr>
                        <w:t xml:space="preserve"> is an issue that most students should find important on both a local/national and global scale. Watch the following </w:t>
                      </w:r>
                      <w:r w:rsidRPr="00154589">
                        <w:rPr>
                          <w:b/>
                          <w:color w:val="000000" w:themeColor="text1"/>
                          <w:spacing w:val="-7"/>
                          <w:sz w:val="24"/>
                        </w:rPr>
                        <w:t xml:space="preserve">UN </w:t>
                      </w:r>
                      <w:hyperlink r:id="rId111" w:history="1">
                        <w:r w:rsidRPr="00154589">
                          <w:rPr>
                            <w:rStyle w:val="Hyperlink"/>
                            <w:bCs/>
                            <w:color w:val="0000FF"/>
                            <w:spacing w:val="-7"/>
                            <w:sz w:val="24"/>
                          </w:rPr>
                          <w:t>video</w:t>
                        </w:r>
                      </w:hyperlink>
                      <w:r w:rsidRPr="00154589">
                        <w:rPr>
                          <w:b/>
                          <w:color w:val="0000FF"/>
                          <w:spacing w:val="-7"/>
                          <w:sz w:val="24"/>
                        </w:rPr>
                        <w:t xml:space="preserve"> </w:t>
                      </w:r>
                      <w:r w:rsidRPr="00154589">
                        <w:rPr>
                          <w:b/>
                          <w:color w:val="000000" w:themeColor="text1"/>
                          <w:spacing w:val="-7"/>
                          <w:sz w:val="24"/>
                        </w:rPr>
                        <w:t>on food waste</w:t>
                      </w:r>
                      <w:r w:rsidRPr="00154589">
                        <w:rPr>
                          <w:bCs/>
                          <w:color w:val="000000" w:themeColor="text1"/>
                          <w:spacing w:val="-7"/>
                          <w:sz w:val="24"/>
                        </w:rPr>
                        <w:t xml:space="preserve"> and </w:t>
                      </w:r>
                      <w:r w:rsidRPr="00154589">
                        <w:rPr>
                          <w:bCs/>
                          <w:color w:val="000000" w:themeColor="text1"/>
                          <w:sz w:val="24"/>
                        </w:rPr>
                        <w:t xml:space="preserve">this 8 minute </w:t>
                      </w:r>
                      <w:hyperlink r:id="rId112" w:history="1">
                        <w:r w:rsidRPr="00154589">
                          <w:rPr>
                            <w:rStyle w:val="Hyperlink"/>
                            <w:bCs/>
                            <w:color w:val="0000FF"/>
                            <w:sz w:val="24"/>
                          </w:rPr>
                          <w:t>video</w:t>
                        </w:r>
                      </w:hyperlink>
                      <w:r w:rsidRPr="00154589">
                        <w:rPr>
                          <w:bCs/>
                          <w:color w:val="000000" w:themeColor="text1"/>
                          <w:sz w:val="24"/>
                        </w:rPr>
                        <w:t xml:space="preserve"> from the SDG Academy in preparation for your discussion with students. Start out </w:t>
                      </w:r>
                      <w:r w:rsidR="00B91980">
                        <w:rPr>
                          <w:bCs/>
                          <w:color w:val="000000" w:themeColor="text1"/>
                          <w:sz w:val="24"/>
                        </w:rPr>
                        <w:t>b</w:t>
                      </w:r>
                      <w:r w:rsidRPr="00154589">
                        <w:rPr>
                          <w:bCs/>
                          <w:color w:val="000000" w:themeColor="text1"/>
                          <w:sz w:val="24"/>
                        </w:rPr>
                        <w:t xml:space="preserve">y having a conversation with students about the issue of food waste locally and globally and what consequences exist. You may have students even think about possible food waste at their school to make a personal connection. </w:t>
                      </w:r>
                    </w:p>
                    <w:p w14:paraId="63F71FE3" w14:textId="1752690F" w:rsidR="00415940" w:rsidRPr="00154589" w:rsidRDefault="00415940" w:rsidP="00415940">
                      <w:pPr>
                        <w:spacing w:before="282" w:line="276" w:lineRule="auto"/>
                        <w:ind w:left="90" w:right="199"/>
                        <w:jc w:val="both"/>
                        <w:rPr>
                          <w:bCs/>
                          <w:color w:val="000000" w:themeColor="text1"/>
                        </w:rPr>
                      </w:pPr>
                      <w:r w:rsidRPr="00154589">
                        <w:rPr>
                          <w:b/>
                          <w:color w:val="000000" w:themeColor="text1"/>
                          <w:u w:val="single"/>
                        </w:rPr>
                        <w:t>For</w:t>
                      </w:r>
                      <w:r w:rsidRPr="00154589">
                        <w:rPr>
                          <w:b/>
                          <w:color w:val="000000" w:themeColor="text1"/>
                          <w:spacing w:val="-9"/>
                          <w:u w:val="single"/>
                        </w:rPr>
                        <w:t xml:space="preserve"> </w:t>
                      </w:r>
                      <w:r w:rsidRPr="00154589">
                        <w:rPr>
                          <w:b/>
                          <w:color w:val="000000" w:themeColor="text1"/>
                          <w:u w:val="single"/>
                        </w:rPr>
                        <w:t>Step</w:t>
                      </w:r>
                      <w:r w:rsidRPr="00154589">
                        <w:rPr>
                          <w:b/>
                          <w:color w:val="000000" w:themeColor="text1"/>
                          <w:spacing w:val="-9"/>
                          <w:u w:val="single"/>
                        </w:rPr>
                        <w:t xml:space="preserve"> </w:t>
                      </w:r>
                      <w:r w:rsidRPr="00154589">
                        <w:rPr>
                          <w:b/>
                          <w:color w:val="000000" w:themeColor="text1"/>
                          <w:u w:val="single"/>
                        </w:rPr>
                        <w:t>8</w:t>
                      </w:r>
                      <w:r w:rsidRPr="00154589">
                        <w:rPr>
                          <w:b/>
                          <w:color w:val="000000" w:themeColor="text1"/>
                        </w:rPr>
                        <w:t>:</w:t>
                      </w:r>
                      <w:r w:rsidRPr="00154589">
                        <w:rPr>
                          <w:b/>
                          <w:color w:val="000000" w:themeColor="text1"/>
                          <w:spacing w:val="-12"/>
                        </w:rPr>
                        <w:t xml:space="preserve"> </w:t>
                      </w:r>
                      <w:r w:rsidRPr="00154589">
                        <w:rPr>
                          <w:bCs/>
                          <w:color w:val="000000" w:themeColor="text1"/>
                        </w:rPr>
                        <w:t xml:space="preserve"> </w:t>
                      </w:r>
                      <w:r w:rsidRPr="00154589">
                        <w:rPr>
                          <w:bCs/>
                          <w:color w:val="000000" w:themeColor="text1"/>
                          <w:sz w:val="24"/>
                          <w:szCs w:val="24"/>
                        </w:rPr>
                        <w:t>Prepare for the more in-depth student activity on food waste and food insecurity by exploring these organizations</w:t>
                      </w:r>
                      <w:r w:rsidRPr="00154589">
                        <w:rPr>
                          <w:b/>
                          <w:color w:val="000000" w:themeColor="text1"/>
                          <w:sz w:val="24"/>
                          <w:szCs w:val="24"/>
                        </w:rPr>
                        <w:t xml:space="preserve">: </w:t>
                      </w:r>
                      <w:hyperlink r:id="rId113" w:history="1">
                        <w:r w:rsidRPr="00154589">
                          <w:rPr>
                            <w:rStyle w:val="Hyperlink"/>
                            <w:bCs/>
                            <w:color w:val="0000FF"/>
                            <w:sz w:val="24"/>
                            <w:szCs w:val="24"/>
                          </w:rPr>
                          <w:t>Zero Food Waste Coalition</w:t>
                        </w:r>
                      </w:hyperlink>
                      <w:r w:rsidRPr="00154589">
                        <w:rPr>
                          <w:bCs/>
                          <w:color w:val="0000FF"/>
                          <w:sz w:val="24"/>
                          <w:szCs w:val="24"/>
                        </w:rPr>
                        <w:t xml:space="preserve">, </w:t>
                      </w:r>
                      <w:hyperlink r:id="rId114" w:history="1">
                        <w:r w:rsidRPr="00154589">
                          <w:rPr>
                            <w:rStyle w:val="Hyperlink"/>
                            <w:bCs/>
                            <w:color w:val="0000FF"/>
                            <w:sz w:val="24"/>
                            <w:szCs w:val="24"/>
                          </w:rPr>
                          <w:t>Food Waste Alliance</w:t>
                        </w:r>
                      </w:hyperlink>
                      <w:r w:rsidRPr="00154589">
                        <w:rPr>
                          <w:bCs/>
                          <w:color w:val="000000" w:themeColor="text1"/>
                          <w:sz w:val="24"/>
                          <w:szCs w:val="24"/>
                        </w:rPr>
                        <w:t xml:space="preserve">, and </w:t>
                      </w:r>
                      <w:hyperlink r:id="rId115" w:history="1">
                        <w:r w:rsidRPr="00154589">
                          <w:rPr>
                            <w:rStyle w:val="Hyperlink"/>
                            <w:bCs/>
                            <w:color w:val="0000FF"/>
                            <w:sz w:val="24"/>
                            <w:szCs w:val="24"/>
                          </w:rPr>
                          <w:t>The Global Food Banking Network</w:t>
                        </w:r>
                      </w:hyperlink>
                      <w:r w:rsidRPr="00154589">
                        <w:rPr>
                          <w:rStyle w:val="Hyperlink"/>
                          <w:bCs/>
                          <w:color w:val="000000" w:themeColor="text1"/>
                          <w:sz w:val="24"/>
                          <w:szCs w:val="24"/>
                          <w:u w:val="none"/>
                        </w:rPr>
                        <w:t xml:space="preserve">.  Next, you will have students choose a </w:t>
                      </w:r>
                      <w:hyperlink r:id="rId116" w:history="1">
                        <w:r w:rsidRPr="00154589">
                          <w:rPr>
                            <w:rStyle w:val="Hyperlink"/>
                            <w:bCs/>
                            <w:color w:val="0000FF"/>
                            <w:sz w:val="24"/>
                            <w:szCs w:val="24"/>
                          </w:rPr>
                          <w:t>location</w:t>
                        </w:r>
                      </w:hyperlink>
                      <w:r w:rsidRPr="00154589">
                        <w:rPr>
                          <w:rStyle w:val="Hyperlink"/>
                          <w:bCs/>
                          <w:color w:val="000000" w:themeColor="text1"/>
                          <w:sz w:val="24"/>
                          <w:szCs w:val="24"/>
                          <w:u w:val="none"/>
                        </w:rPr>
                        <w:t xml:space="preserve"> around the world that is facing a challenge with food insecurity. They will be considering the questions outlined on their student handout page. After completing their research, students will be expressing their findings by creating a presentation (</w:t>
                      </w:r>
                      <w:r w:rsidRPr="00154589">
                        <w:rPr>
                          <w:bCs/>
                          <w:color w:val="000000" w:themeColor="text1"/>
                          <w:sz w:val="24"/>
                          <w:szCs w:val="24"/>
                        </w:rPr>
                        <w:t>PPT slide, podcast, or video).</w:t>
                      </w:r>
                      <w:r w:rsidRPr="00154589">
                        <w:rPr>
                          <w:bCs/>
                          <w:color w:val="000000" w:themeColor="text1"/>
                        </w:rPr>
                        <w:t xml:space="preserve"> </w:t>
                      </w:r>
                    </w:p>
                    <w:p w14:paraId="1A8F389C" w14:textId="77777777" w:rsidR="00415940" w:rsidRDefault="00415940" w:rsidP="00415940">
                      <w:pPr>
                        <w:spacing w:before="282" w:line="276" w:lineRule="auto"/>
                        <w:ind w:left="90" w:right="199"/>
                        <w:jc w:val="both"/>
                        <w:rPr>
                          <w:bCs/>
                        </w:rPr>
                      </w:pPr>
                      <w:r w:rsidRPr="00154589">
                        <w:rPr>
                          <w:b/>
                          <w:bCs/>
                          <w:color w:val="000000" w:themeColor="text1"/>
                          <w:u w:val="single"/>
                        </w:rPr>
                        <w:t>For Step 9</w:t>
                      </w:r>
                      <w:r w:rsidRPr="00154589">
                        <w:rPr>
                          <w:b/>
                          <w:bCs/>
                          <w:color w:val="000000" w:themeColor="text1"/>
                        </w:rPr>
                        <w:t xml:space="preserve">: </w:t>
                      </w:r>
                      <w:r w:rsidRPr="00154589">
                        <w:rPr>
                          <w:color w:val="000000" w:themeColor="text1"/>
                          <w:sz w:val="24"/>
                          <w:szCs w:val="24"/>
                        </w:rPr>
                        <w:t>Provide clear guidelines, rubrics, and resources for creating presentations using platforms like PowerPoint, Canva, Prezi, Podcast,</w:t>
                      </w:r>
                      <w:r w:rsidRPr="00154589">
                        <w:rPr>
                          <w:bCs/>
                          <w:color w:val="000000" w:themeColor="text1"/>
                          <w:sz w:val="24"/>
                          <w:szCs w:val="24"/>
                        </w:rPr>
                        <w:t xml:space="preserve"> or video. Review the requirements and expectations for the presentations and offer guidance on structuring content effectively. Facilitate peer feedback sessions or </w:t>
                      </w:r>
                      <w:r w:rsidRPr="00B63379">
                        <w:rPr>
                          <w:bCs/>
                          <w:sz w:val="24"/>
                          <w:szCs w:val="24"/>
                        </w:rPr>
                        <w:t>rehearsals to refine presentations and organize the presentation day, ensuring each student has an opportunity to share their project</w:t>
                      </w:r>
                      <w:r w:rsidRPr="008863A5">
                        <w:rPr>
                          <w:bCs/>
                        </w:rPr>
                        <w:t xml:space="preserve"> effectively.</w:t>
                      </w:r>
                    </w:p>
                    <w:p w14:paraId="037B76CB" w14:textId="77777777" w:rsidR="00415940" w:rsidRDefault="00415940" w:rsidP="00415940">
                      <w:pPr>
                        <w:pStyle w:val="BodyText"/>
                        <w:spacing w:before="120" w:line="278" w:lineRule="auto"/>
                        <w:ind w:left="103" w:right="244"/>
                        <w:jc w:val="both"/>
                      </w:pPr>
                      <w:r>
                        <w:rPr>
                          <w:b/>
                          <w:u w:val="single"/>
                        </w:rPr>
                        <w:t>For Step 10:</w:t>
                      </w:r>
                      <w:r>
                        <w:rPr>
                          <w:b/>
                        </w:rPr>
                        <w:t xml:space="preserve"> Set up the classroom </w:t>
                      </w:r>
                      <w:r>
                        <w:t>for presentations with appropriate technology and seating arrangements. Allocate</w:t>
                      </w:r>
                      <w:r>
                        <w:rPr>
                          <w:spacing w:val="-3"/>
                        </w:rPr>
                        <w:t xml:space="preserve"> </w:t>
                      </w:r>
                      <w:r>
                        <w:t>time for each presentation and Q&amp;A sessions, ensuring a supportive and engaged audience</w:t>
                      </w:r>
                      <w:r>
                        <w:rPr>
                          <w:b/>
                        </w:rPr>
                        <w:t>. Introduce the presentation session</w:t>
                      </w:r>
                      <w:r>
                        <w:t xml:space="preserve">, review the order of presentations, and facilitate the presentations, managing Q&amp;A sessions to encourage classmates to ask questions and engage with presenters effectively. </w:t>
                      </w:r>
                    </w:p>
                    <w:p w14:paraId="3288ED1D" w14:textId="77777777" w:rsidR="00415940" w:rsidRDefault="00415940" w:rsidP="00415940">
                      <w:pPr>
                        <w:pStyle w:val="BodyText"/>
                        <w:spacing w:before="120" w:line="278" w:lineRule="auto"/>
                        <w:ind w:left="103" w:right="244"/>
                        <w:jc w:val="both"/>
                      </w:pPr>
                      <w:r>
                        <w:rPr>
                          <w:b/>
                          <w:u w:val="single"/>
                        </w:rPr>
                        <w:t>For Step 11</w:t>
                      </w:r>
                      <w:r>
                        <w:rPr>
                          <w:b/>
                        </w:rPr>
                        <w:t xml:space="preserve">: </w:t>
                      </w:r>
                      <w:r>
                        <w:t xml:space="preserve">There are several different activities you can implement. The first one, requires students to make meaningful connections between the local and the global by investigation </w:t>
                      </w:r>
                      <w:r w:rsidRPr="00C7170F">
                        <w:rPr>
                          <w:b/>
                          <w:bCs/>
                        </w:rPr>
                        <w:t>organizations</w:t>
                      </w:r>
                      <w:r>
                        <w:t xml:space="preserve"> in Washington State (if you are using this lesson module outside of Washington State, feel free to locate local organizations or national organizations working in your community). In preparation for this activity, consider how you will convey the importance of making connections between the global and the local around issues such food waste and food insecurity. There are also two additional or alternative activities you could implement with students. One is an exploration of the food waste in your school community and the other is around the concept of </w:t>
                      </w:r>
                      <w:r w:rsidRPr="00C7170F">
                        <w:rPr>
                          <w:b/>
                          <w:bCs/>
                        </w:rPr>
                        <w:t>gleaning</w:t>
                      </w:r>
                      <w:r>
                        <w:t xml:space="preserve">. Prepare yourself for these activities by looking at your school district’s food waste policy and the different organizations involved in gleaning. </w:t>
                      </w:r>
                    </w:p>
                    <w:p w14:paraId="49FD412F" w14:textId="77777777" w:rsidR="00415940" w:rsidRDefault="00415940" w:rsidP="00415940">
                      <w:pPr>
                        <w:pStyle w:val="BodyText"/>
                        <w:spacing w:before="120" w:line="278" w:lineRule="auto"/>
                        <w:ind w:left="103" w:right="244"/>
                        <w:jc w:val="both"/>
                      </w:pPr>
                      <w:r w:rsidRPr="005F6852">
                        <w:rPr>
                          <w:b/>
                          <w:bCs/>
                          <w:u w:val="single"/>
                        </w:rPr>
                        <w:t>For Step 12:</w:t>
                      </w:r>
                      <w:r>
                        <w:t xml:space="preserve"> Think about what </w:t>
                      </w:r>
                      <w:r w:rsidRPr="00E662BF">
                        <w:rPr>
                          <w:b/>
                          <w:bCs/>
                        </w:rPr>
                        <w:t xml:space="preserve">optional </w:t>
                      </w:r>
                      <w:r w:rsidRPr="005110F3">
                        <w:rPr>
                          <w:b/>
                          <w:bCs/>
                        </w:rPr>
                        <w:t>culminating project</w:t>
                      </w:r>
                      <w:r>
                        <w:t xml:space="preserve"> might be helpful for students to explore. These projects extend student understanding of the topics and targets of SDG #12, Responsible Consumption and Production, including sustainable tourism, plastic and e-waste, recycling efforts, natural resource management, climate change, etc. There are several interesting projects and resources you can use with students to extend and enrich their learning. </w:t>
                      </w:r>
                    </w:p>
                    <w:p w14:paraId="0601EAFF" w14:textId="77777777" w:rsidR="00415940" w:rsidRDefault="00415940" w:rsidP="00415940">
                      <w:pPr>
                        <w:jc w:val="center"/>
                      </w:pPr>
                    </w:p>
                  </w:txbxContent>
                </v:textbox>
                <w10:wrap type="topAndBottom" anchorx="margin"/>
              </v:rect>
            </w:pict>
          </mc:Fallback>
        </mc:AlternateContent>
      </w:r>
    </w:p>
    <w:p w14:paraId="6EFF3116" w14:textId="0D54D867" w:rsidR="0055336E" w:rsidRDefault="0055336E" w:rsidP="00E81CAF">
      <w:pPr>
        <w:spacing w:before="1"/>
        <w:jc w:val="both"/>
        <w:rPr>
          <w:b/>
          <w:color w:val="9F6A00"/>
          <w:sz w:val="26"/>
        </w:rPr>
      </w:pPr>
      <w:r>
        <w:rPr>
          <w:b/>
          <w:noProof/>
          <w:color w:val="9F6A00"/>
          <w:sz w:val="26"/>
        </w:rPr>
        <w:lastRenderedPageBreak/>
        <mc:AlternateContent>
          <mc:Choice Requires="wps">
            <w:drawing>
              <wp:inline distT="0" distB="0" distL="0" distR="0" wp14:anchorId="4105D793" wp14:editId="6794FC0F">
                <wp:extent cx="6847579" cy="4973284"/>
                <wp:effectExtent l="0" t="0" r="10795" b="18415"/>
                <wp:docPr id="178148638" name="Rectangle 18"/>
                <wp:cNvGraphicFramePr/>
                <a:graphic xmlns:a="http://schemas.openxmlformats.org/drawingml/2006/main">
                  <a:graphicData uri="http://schemas.microsoft.com/office/word/2010/wordprocessingShape">
                    <wps:wsp>
                      <wps:cNvSpPr/>
                      <wps:spPr>
                        <a:xfrm>
                          <a:off x="0" y="0"/>
                          <a:ext cx="6847579" cy="4973284"/>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0BD733" w14:textId="77777777" w:rsidR="00B63379" w:rsidRPr="00154589" w:rsidRDefault="00B63379" w:rsidP="0055336E">
                            <w:pPr>
                              <w:pStyle w:val="BodyText"/>
                              <w:spacing w:before="120" w:line="278" w:lineRule="auto"/>
                              <w:ind w:right="244"/>
                              <w:jc w:val="both"/>
                              <w:rPr>
                                <w:bCs/>
                                <w:color w:val="000000" w:themeColor="text1"/>
                              </w:rPr>
                            </w:pPr>
                            <w:r w:rsidRPr="00154589">
                              <w:rPr>
                                <w:bCs/>
                                <w:color w:val="000000" w:themeColor="text1"/>
                              </w:rPr>
                              <w:t>rehearsals to refine presentations and organize the presentation day, ensuring each student has an opportunity to share their project effectively.</w:t>
                            </w:r>
                          </w:p>
                          <w:p w14:paraId="195EB1A8" w14:textId="1A9ED2DB" w:rsidR="0055336E" w:rsidRPr="00154589" w:rsidRDefault="0055336E" w:rsidP="0055336E">
                            <w:pPr>
                              <w:pStyle w:val="BodyText"/>
                              <w:spacing w:before="120" w:line="278" w:lineRule="auto"/>
                              <w:ind w:right="244"/>
                              <w:jc w:val="both"/>
                              <w:rPr>
                                <w:color w:val="000000" w:themeColor="text1"/>
                              </w:rPr>
                            </w:pPr>
                            <w:r w:rsidRPr="00154589">
                              <w:rPr>
                                <w:b/>
                                <w:color w:val="000000" w:themeColor="text1"/>
                                <w:u w:val="single"/>
                              </w:rPr>
                              <w:t>For Step 10:</w:t>
                            </w:r>
                            <w:r w:rsidRPr="00154589">
                              <w:rPr>
                                <w:b/>
                                <w:color w:val="000000" w:themeColor="text1"/>
                              </w:rPr>
                              <w:t xml:space="preserve"> Set up the classroom </w:t>
                            </w:r>
                            <w:r w:rsidRPr="00154589">
                              <w:rPr>
                                <w:color w:val="000000" w:themeColor="text1"/>
                              </w:rPr>
                              <w:t>for presentations with appropriate technology and seating arrangements. Allocate</w:t>
                            </w:r>
                            <w:r w:rsidRPr="00154589">
                              <w:rPr>
                                <w:color w:val="000000" w:themeColor="text1"/>
                                <w:spacing w:val="-3"/>
                              </w:rPr>
                              <w:t xml:space="preserve"> </w:t>
                            </w:r>
                            <w:r w:rsidRPr="00154589">
                              <w:rPr>
                                <w:color w:val="000000" w:themeColor="text1"/>
                              </w:rPr>
                              <w:t>time for each presentation and Q&amp;A sessions, ensuring a supportive and engaged audience</w:t>
                            </w:r>
                            <w:r w:rsidRPr="00154589">
                              <w:rPr>
                                <w:b/>
                                <w:color w:val="000000" w:themeColor="text1"/>
                              </w:rPr>
                              <w:t>. Introduce the presentation session</w:t>
                            </w:r>
                            <w:r w:rsidRPr="00154589">
                              <w:rPr>
                                <w:color w:val="000000" w:themeColor="text1"/>
                              </w:rPr>
                              <w:t xml:space="preserve">, review the order of presentations, and facilitate the presentations, managing Q&amp;A sessions to encourage classmates to ask questions and engage with presenters effectively. </w:t>
                            </w:r>
                          </w:p>
                          <w:p w14:paraId="60D22EDB" w14:textId="77777777" w:rsidR="0055336E" w:rsidRPr="00154589" w:rsidRDefault="0055336E" w:rsidP="0055336E">
                            <w:pPr>
                              <w:pStyle w:val="BodyText"/>
                              <w:spacing w:before="120" w:line="278" w:lineRule="auto"/>
                              <w:ind w:right="244"/>
                              <w:jc w:val="both"/>
                              <w:rPr>
                                <w:color w:val="000000" w:themeColor="text1"/>
                              </w:rPr>
                            </w:pPr>
                            <w:r w:rsidRPr="00154589">
                              <w:rPr>
                                <w:b/>
                                <w:color w:val="000000" w:themeColor="text1"/>
                                <w:u w:val="single"/>
                              </w:rPr>
                              <w:t>For Step 11</w:t>
                            </w:r>
                            <w:r w:rsidRPr="00154589">
                              <w:rPr>
                                <w:b/>
                                <w:color w:val="000000" w:themeColor="text1"/>
                              </w:rPr>
                              <w:t xml:space="preserve">: </w:t>
                            </w:r>
                            <w:r w:rsidRPr="00154589">
                              <w:rPr>
                                <w:color w:val="000000" w:themeColor="text1"/>
                              </w:rPr>
                              <w:t xml:space="preserve">There are several different activities you can implement. The first one, requires students to make meaningful connections between the local and the global by investigation </w:t>
                            </w:r>
                            <w:r w:rsidRPr="00154589">
                              <w:rPr>
                                <w:b/>
                                <w:bCs/>
                                <w:color w:val="000000" w:themeColor="text1"/>
                              </w:rPr>
                              <w:t>organizations</w:t>
                            </w:r>
                            <w:r w:rsidRPr="00154589">
                              <w:rPr>
                                <w:color w:val="000000" w:themeColor="text1"/>
                              </w:rPr>
                              <w:t xml:space="preserve"> in Washington State (if you are using this lesson module outside of Washington State, feel free to locate local organizations or national organizations working in your community). In preparation for this activity, consider how you will convey the importance of making connections between the global and the local around issues such food waste and food insecurity. There are also two additional or alternative activities you could implement with students. One is an exploration of the food waste in your school community and the other is around the concept of </w:t>
                            </w:r>
                            <w:r w:rsidRPr="00154589">
                              <w:rPr>
                                <w:b/>
                                <w:bCs/>
                                <w:color w:val="000000" w:themeColor="text1"/>
                              </w:rPr>
                              <w:t>gleaning</w:t>
                            </w:r>
                            <w:r w:rsidRPr="00154589">
                              <w:rPr>
                                <w:color w:val="000000" w:themeColor="text1"/>
                              </w:rPr>
                              <w:t xml:space="preserve">. Prepare yourself for these activities by looking at your school district’s food waste policy and the different organizations involved in gleaning. </w:t>
                            </w:r>
                          </w:p>
                          <w:p w14:paraId="7A5C6391" w14:textId="77777777" w:rsidR="0055336E" w:rsidRPr="00154589" w:rsidRDefault="0055336E" w:rsidP="0055336E">
                            <w:pPr>
                              <w:pStyle w:val="BodyText"/>
                              <w:spacing w:before="120" w:line="278" w:lineRule="auto"/>
                              <w:ind w:right="244"/>
                              <w:jc w:val="both"/>
                              <w:rPr>
                                <w:color w:val="000000" w:themeColor="text1"/>
                              </w:rPr>
                            </w:pPr>
                            <w:r w:rsidRPr="00154589">
                              <w:rPr>
                                <w:b/>
                                <w:bCs/>
                                <w:color w:val="000000" w:themeColor="text1"/>
                                <w:u w:val="single"/>
                              </w:rPr>
                              <w:t>For Step 12:</w:t>
                            </w:r>
                            <w:r w:rsidRPr="00154589">
                              <w:rPr>
                                <w:color w:val="000000" w:themeColor="text1"/>
                              </w:rPr>
                              <w:t xml:space="preserve"> Think about what </w:t>
                            </w:r>
                            <w:r w:rsidRPr="00154589">
                              <w:rPr>
                                <w:b/>
                                <w:bCs/>
                                <w:color w:val="000000" w:themeColor="text1"/>
                              </w:rPr>
                              <w:t>optional culminating project</w:t>
                            </w:r>
                            <w:r w:rsidRPr="00154589">
                              <w:rPr>
                                <w:color w:val="000000" w:themeColor="text1"/>
                              </w:rPr>
                              <w:t xml:space="preserve"> might be helpful for students to explore. These projects extend student understanding of the topics and targets of SDG #12, Responsible Consumption and Production, including sustainable tourism, plastic and e-waste, recycling efforts, natural resource management, climate change, etc. There are several interesting projects and resources you can use with students to extend and enrich their learning. </w:t>
                            </w:r>
                          </w:p>
                          <w:p w14:paraId="4E821A98" w14:textId="77777777" w:rsidR="0055336E" w:rsidRPr="00154589" w:rsidRDefault="0055336E" w:rsidP="005533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05D793" id="Rectangle 18" o:spid="_x0000_s1031" style="width:539.2pt;height:39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" filled="f" strokecolor="black [3213]" strokeweight=".25pt">
                <v:textbox>
                  <w:txbxContent>
                    <w:p w14:paraId="5A0BD733" w14:textId="77777777" w:rsidR="00B63379" w:rsidRPr="00154589" w:rsidRDefault="00B63379" w:rsidP="0055336E">
                      <w:pPr>
                        <w:pStyle w:val="BodyText"/>
                        <w:spacing w:before="120" w:line="278" w:lineRule="auto"/>
                        <w:ind w:right="244"/>
                        <w:jc w:val="both"/>
                        <w:rPr>
                          <w:bCs/>
                          <w:color w:val="000000" w:themeColor="text1"/>
                        </w:rPr>
                      </w:pPr>
                      <w:r w:rsidRPr="00154589">
                        <w:rPr>
                          <w:bCs/>
                          <w:color w:val="000000" w:themeColor="text1"/>
                        </w:rPr>
                        <w:t>rehearsals to refine presentations and organize the presentation day, ensuring each student has an opportunity to share their project effectively.</w:t>
                      </w:r>
                    </w:p>
                    <w:p w14:paraId="195EB1A8" w14:textId="1A9ED2DB" w:rsidR="0055336E" w:rsidRPr="00154589" w:rsidRDefault="0055336E" w:rsidP="0055336E">
                      <w:pPr>
                        <w:pStyle w:val="BodyText"/>
                        <w:spacing w:before="120" w:line="278" w:lineRule="auto"/>
                        <w:ind w:right="244"/>
                        <w:jc w:val="both"/>
                        <w:rPr>
                          <w:color w:val="000000" w:themeColor="text1"/>
                        </w:rPr>
                      </w:pPr>
                      <w:r w:rsidRPr="00154589">
                        <w:rPr>
                          <w:b/>
                          <w:color w:val="000000" w:themeColor="text1"/>
                          <w:u w:val="single"/>
                        </w:rPr>
                        <w:t>For Step 10:</w:t>
                      </w:r>
                      <w:r w:rsidRPr="00154589">
                        <w:rPr>
                          <w:b/>
                          <w:color w:val="000000" w:themeColor="text1"/>
                        </w:rPr>
                        <w:t xml:space="preserve"> Set up the classroom </w:t>
                      </w:r>
                      <w:r w:rsidRPr="00154589">
                        <w:rPr>
                          <w:color w:val="000000" w:themeColor="text1"/>
                        </w:rPr>
                        <w:t>for presentations with appropriate technology and seating arrangements. Allocate</w:t>
                      </w:r>
                      <w:r w:rsidRPr="00154589">
                        <w:rPr>
                          <w:color w:val="000000" w:themeColor="text1"/>
                          <w:spacing w:val="-3"/>
                        </w:rPr>
                        <w:t xml:space="preserve"> </w:t>
                      </w:r>
                      <w:r w:rsidRPr="00154589">
                        <w:rPr>
                          <w:color w:val="000000" w:themeColor="text1"/>
                        </w:rPr>
                        <w:t>time for each presentation and Q&amp;A sessions, ensuring a supportive and engaged audience</w:t>
                      </w:r>
                      <w:r w:rsidRPr="00154589">
                        <w:rPr>
                          <w:b/>
                          <w:color w:val="000000" w:themeColor="text1"/>
                        </w:rPr>
                        <w:t>. Introduce the presentation session</w:t>
                      </w:r>
                      <w:r w:rsidRPr="00154589">
                        <w:rPr>
                          <w:color w:val="000000" w:themeColor="text1"/>
                        </w:rPr>
                        <w:t xml:space="preserve">, review the order of presentations, and facilitate the presentations, managing Q&amp;A sessions to encourage classmates to ask questions and engage with presenters effectively. </w:t>
                      </w:r>
                    </w:p>
                    <w:p w14:paraId="60D22EDB" w14:textId="77777777" w:rsidR="0055336E" w:rsidRPr="00154589" w:rsidRDefault="0055336E" w:rsidP="0055336E">
                      <w:pPr>
                        <w:pStyle w:val="BodyText"/>
                        <w:spacing w:before="120" w:line="278" w:lineRule="auto"/>
                        <w:ind w:right="244"/>
                        <w:jc w:val="both"/>
                        <w:rPr>
                          <w:color w:val="000000" w:themeColor="text1"/>
                        </w:rPr>
                      </w:pPr>
                      <w:r w:rsidRPr="00154589">
                        <w:rPr>
                          <w:b/>
                          <w:color w:val="000000" w:themeColor="text1"/>
                          <w:u w:val="single"/>
                        </w:rPr>
                        <w:t>For Step 11</w:t>
                      </w:r>
                      <w:r w:rsidRPr="00154589">
                        <w:rPr>
                          <w:b/>
                          <w:color w:val="000000" w:themeColor="text1"/>
                        </w:rPr>
                        <w:t xml:space="preserve">: </w:t>
                      </w:r>
                      <w:r w:rsidRPr="00154589">
                        <w:rPr>
                          <w:color w:val="000000" w:themeColor="text1"/>
                        </w:rPr>
                        <w:t xml:space="preserve">There are several different activities you can implement. The first one, requires students to make meaningful connections between the local and the global by investigation </w:t>
                      </w:r>
                      <w:r w:rsidRPr="00154589">
                        <w:rPr>
                          <w:b/>
                          <w:bCs/>
                          <w:color w:val="000000" w:themeColor="text1"/>
                        </w:rPr>
                        <w:t>organizations</w:t>
                      </w:r>
                      <w:r w:rsidRPr="00154589">
                        <w:rPr>
                          <w:color w:val="000000" w:themeColor="text1"/>
                        </w:rPr>
                        <w:t xml:space="preserve"> in Washington State (if you are using this lesson module outside of Washington State, feel free to locate local organizations or national organizations working in your community). In preparation for this activity, consider how you will convey the importance of making connections between the global and the local around issues such food waste and food insecurity. There are also two additional or alternative activities you could implement with students. One is an exploration of the food waste in your school community and the other is around the concept of </w:t>
                      </w:r>
                      <w:r w:rsidRPr="00154589">
                        <w:rPr>
                          <w:b/>
                          <w:bCs/>
                          <w:color w:val="000000" w:themeColor="text1"/>
                        </w:rPr>
                        <w:t>gleaning</w:t>
                      </w:r>
                      <w:r w:rsidRPr="00154589">
                        <w:rPr>
                          <w:color w:val="000000" w:themeColor="text1"/>
                        </w:rPr>
                        <w:t xml:space="preserve">. Prepare yourself for these activities by looking at your school district’s food waste policy and the different organizations involved in gleaning. </w:t>
                      </w:r>
                    </w:p>
                    <w:p w14:paraId="7A5C6391" w14:textId="77777777" w:rsidR="0055336E" w:rsidRPr="00154589" w:rsidRDefault="0055336E" w:rsidP="0055336E">
                      <w:pPr>
                        <w:pStyle w:val="BodyText"/>
                        <w:spacing w:before="120" w:line="278" w:lineRule="auto"/>
                        <w:ind w:right="244"/>
                        <w:jc w:val="both"/>
                        <w:rPr>
                          <w:color w:val="000000" w:themeColor="text1"/>
                        </w:rPr>
                      </w:pPr>
                      <w:r w:rsidRPr="00154589">
                        <w:rPr>
                          <w:b/>
                          <w:bCs/>
                          <w:color w:val="000000" w:themeColor="text1"/>
                          <w:u w:val="single"/>
                        </w:rPr>
                        <w:t>For Step 12:</w:t>
                      </w:r>
                      <w:r w:rsidRPr="00154589">
                        <w:rPr>
                          <w:color w:val="000000" w:themeColor="text1"/>
                        </w:rPr>
                        <w:t xml:space="preserve"> Think about what </w:t>
                      </w:r>
                      <w:r w:rsidRPr="00154589">
                        <w:rPr>
                          <w:b/>
                          <w:bCs/>
                          <w:color w:val="000000" w:themeColor="text1"/>
                        </w:rPr>
                        <w:t>optional culminating project</w:t>
                      </w:r>
                      <w:r w:rsidRPr="00154589">
                        <w:rPr>
                          <w:color w:val="000000" w:themeColor="text1"/>
                        </w:rPr>
                        <w:t xml:space="preserve"> might be helpful for students to explore. These projects extend student understanding of the topics and targets of SDG #12, Responsible Consumption and Production, including sustainable tourism, plastic and e-waste, recycling efforts, natural resource management, climate change, etc. There are several interesting projects and resources you can use with students to extend and enrich their learning. </w:t>
                      </w:r>
                    </w:p>
                    <w:p w14:paraId="4E821A98" w14:textId="77777777" w:rsidR="0055336E" w:rsidRPr="00154589" w:rsidRDefault="0055336E" w:rsidP="0055336E">
                      <w:pPr>
                        <w:jc w:val="center"/>
                        <w:rPr>
                          <w:color w:val="000000" w:themeColor="text1"/>
                        </w:rPr>
                      </w:pPr>
                    </w:p>
                  </w:txbxContent>
                </v:textbox>
                <w10:anchorlock/>
              </v:rect>
            </w:pict>
          </mc:Fallback>
        </mc:AlternateContent>
      </w:r>
    </w:p>
    <w:p w14:paraId="775F6A15" w14:textId="77777777" w:rsidR="0055336E" w:rsidRDefault="0055336E" w:rsidP="00E81CAF">
      <w:pPr>
        <w:spacing w:before="1"/>
        <w:jc w:val="both"/>
        <w:rPr>
          <w:b/>
          <w:color w:val="9F6A00"/>
          <w:sz w:val="26"/>
        </w:rPr>
      </w:pPr>
    </w:p>
    <w:p w14:paraId="621D93DD" w14:textId="56336920" w:rsidR="004C323C" w:rsidRPr="006B52E3" w:rsidRDefault="0078321F" w:rsidP="00E81CAF">
      <w:pPr>
        <w:spacing w:before="1"/>
        <w:jc w:val="both"/>
        <w:rPr>
          <w:b/>
          <w:color w:val="9F6A00"/>
          <w:sz w:val="26"/>
        </w:rPr>
      </w:pPr>
      <w:r w:rsidRPr="006B52E3">
        <w:rPr>
          <w:b/>
          <w:color w:val="9F6A00"/>
          <w:sz w:val="26"/>
        </w:rPr>
        <w:t>Lesson</w:t>
      </w:r>
      <w:r w:rsidRPr="006B52E3">
        <w:rPr>
          <w:b/>
          <w:color w:val="9F6A00"/>
          <w:spacing w:val="-7"/>
          <w:sz w:val="26"/>
        </w:rPr>
        <w:t xml:space="preserve"> </w:t>
      </w:r>
      <w:r w:rsidRPr="006B52E3">
        <w:rPr>
          <w:b/>
          <w:color w:val="9F6A00"/>
          <w:sz w:val="26"/>
        </w:rPr>
        <w:t>Plan</w:t>
      </w:r>
      <w:r w:rsidRPr="006B52E3">
        <w:rPr>
          <w:b/>
          <w:color w:val="9F6A00"/>
          <w:spacing w:val="-4"/>
          <w:sz w:val="26"/>
        </w:rPr>
        <w:t xml:space="preserve"> </w:t>
      </w:r>
      <w:r w:rsidRPr="006B52E3">
        <w:rPr>
          <w:b/>
          <w:color w:val="9F6A00"/>
          <w:sz w:val="26"/>
        </w:rPr>
        <w:t>in</w:t>
      </w:r>
      <w:r w:rsidRPr="006B52E3">
        <w:rPr>
          <w:b/>
          <w:color w:val="9F6A00"/>
          <w:spacing w:val="-4"/>
          <w:sz w:val="26"/>
        </w:rPr>
        <w:t xml:space="preserve"> </w:t>
      </w:r>
      <w:r w:rsidRPr="006B52E3">
        <w:rPr>
          <w:b/>
          <w:color w:val="9F6A00"/>
          <w:spacing w:val="-2"/>
          <w:sz w:val="26"/>
        </w:rPr>
        <w:t>Detail</w:t>
      </w:r>
    </w:p>
    <w:p w14:paraId="6A2EECAB" w14:textId="1C991321" w:rsidR="00E81CAF" w:rsidRDefault="00E81CAF" w:rsidP="00E81CAF">
      <w:pPr>
        <w:spacing w:line="276" w:lineRule="auto"/>
        <w:jc w:val="both"/>
        <w:rPr>
          <w:b/>
          <w:color w:val="9F6A00"/>
          <w:sz w:val="24"/>
        </w:rPr>
      </w:pPr>
    </w:p>
    <w:p w14:paraId="5B25CB58" w14:textId="1F2F0711" w:rsidR="004C323C" w:rsidRDefault="0078321F" w:rsidP="00E81CAF">
      <w:pPr>
        <w:spacing w:line="276" w:lineRule="auto"/>
        <w:jc w:val="both"/>
        <w:rPr>
          <w:sz w:val="24"/>
        </w:rPr>
      </w:pPr>
      <w:r w:rsidRPr="006B52E3">
        <w:rPr>
          <w:b/>
          <w:color w:val="9F6A00"/>
          <w:sz w:val="24"/>
        </w:rPr>
        <w:t>Step One: Introduction to SDGs</w:t>
      </w:r>
      <w:r w:rsidR="00E80896" w:rsidRPr="006B52E3">
        <w:rPr>
          <w:b/>
          <w:color w:val="9F6A00"/>
          <w:sz w:val="24"/>
        </w:rPr>
        <w:t xml:space="preserve"> and </w:t>
      </w:r>
      <w:r w:rsidRPr="006B52E3">
        <w:rPr>
          <w:b/>
          <w:color w:val="9F6A00"/>
          <w:sz w:val="24"/>
        </w:rPr>
        <w:t>SDG #1</w:t>
      </w:r>
      <w:r w:rsidR="00094E68" w:rsidRPr="006B52E3">
        <w:rPr>
          <w:b/>
          <w:color w:val="9F6A00"/>
          <w:sz w:val="24"/>
        </w:rPr>
        <w:t>2</w:t>
      </w:r>
      <w:r w:rsidRPr="006B52E3">
        <w:rPr>
          <w:b/>
          <w:color w:val="9F6A00"/>
          <w:sz w:val="24"/>
        </w:rPr>
        <w:t xml:space="preserve">: </w:t>
      </w:r>
      <w:r w:rsidR="00094E68" w:rsidRPr="006B52E3">
        <w:rPr>
          <w:b/>
          <w:color w:val="9F6A00"/>
          <w:sz w:val="24"/>
        </w:rPr>
        <w:t xml:space="preserve">Responsible </w:t>
      </w:r>
      <w:r w:rsidR="00010B48" w:rsidRPr="006B52E3">
        <w:rPr>
          <w:b/>
          <w:color w:val="9F6A00"/>
          <w:sz w:val="24"/>
        </w:rPr>
        <w:t>Consumption and Production</w:t>
      </w:r>
      <w:r w:rsidR="0033477C" w:rsidRPr="006B52E3">
        <w:rPr>
          <w:b/>
          <w:color w:val="9F6A00"/>
          <w:sz w:val="24"/>
        </w:rPr>
        <w:t>: 10</w:t>
      </w:r>
      <w:r w:rsidR="00F11EE1" w:rsidRPr="006B52E3">
        <w:rPr>
          <w:b/>
          <w:color w:val="9F6A00"/>
          <w:sz w:val="24"/>
        </w:rPr>
        <w:t>-12</w:t>
      </w:r>
      <w:r w:rsidRPr="006B52E3">
        <w:rPr>
          <w:b/>
          <w:color w:val="9F6A00"/>
          <w:sz w:val="24"/>
        </w:rPr>
        <w:t xml:space="preserve"> minutes </w:t>
      </w:r>
      <w:r w:rsidRPr="00010B48">
        <w:rPr>
          <w:b/>
          <w:sz w:val="24"/>
          <w:szCs w:val="24"/>
        </w:rPr>
        <w:t>Purpose:</w:t>
      </w:r>
      <w:r>
        <w:rPr>
          <w:b/>
          <w:sz w:val="28"/>
        </w:rPr>
        <w:t xml:space="preserve"> </w:t>
      </w:r>
      <w:r>
        <w:rPr>
          <w:sz w:val="24"/>
        </w:rPr>
        <w:t xml:space="preserve">Students are encouraged to </w:t>
      </w:r>
      <w:r w:rsidR="00E34C4F">
        <w:rPr>
          <w:sz w:val="24"/>
        </w:rPr>
        <w:t>think about the importance of responsible consumption and production on local, national, and global scales. The</w:t>
      </w:r>
      <w:r w:rsidR="00015107">
        <w:rPr>
          <w:sz w:val="24"/>
        </w:rPr>
        <w:t>y may already know some</w:t>
      </w:r>
      <w:r w:rsidR="00E80896">
        <w:rPr>
          <w:sz w:val="24"/>
        </w:rPr>
        <w:t xml:space="preserve"> information related to this SDG </w:t>
      </w:r>
      <w:r w:rsidR="00015107">
        <w:rPr>
          <w:sz w:val="24"/>
        </w:rPr>
        <w:t>and the</w:t>
      </w:r>
      <w:r w:rsidR="00AB78A3">
        <w:rPr>
          <w:sz w:val="24"/>
        </w:rPr>
        <w:t xml:space="preserve"> videos help students to consider key points around the topic, brain</w:t>
      </w:r>
      <w:r w:rsidR="00015107">
        <w:rPr>
          <w:sz w:val="24"/>
        </w:rPr>
        <w:t>storm ideas, and develop</w:t>
      </w:r>
      <w:r w:rsidR="006571DB">
        <w:rPr>
          <w:sz w:val="24"/>
        </w:rPr>
        <w:t xml:space="preserve"> relevance for their learning. </w:t>
      </w:r>
    </w:p>
    <w:p w14:paraId="53F6DF49" w14:textId="77777777" w:rsidR="004C323C" w:rsidRDefault="004C323C">
      <w:pPr>
        <w:pStyle w:val="BodyText"/>
        <w:spacing w:before="45"/>
      </w:pPr>
    </w:p>
    <w:p w14:paraId="40E0D813" w14:textId="7BBCFF76" w:rsidR="004C323C" w:rsidRDefault="0078321F" w:rsidP="00E81CAF">
      <w:pPr>
        <w:pStyle w:val="BodyText"/>
        <w:spacing w:line="276" w:lineRule="auto"/>
      </w:pPr>
      <w:r>
        <w:rPr>
          <w:b/>
        </w:rPr>
        <w:t>Slide</w:t>
      </w:r>
      <w:r>
        <w:rPr>
          <w:b/>
          <w:spacing w:val="-2"/>
        </w:rPr>
        <w:t xml:space="preserve"> </w:t>
      </w:r>
      <w:r>
        <w:rPr>
          <w:b/>
        </w:rPr>
        <w:t>1:</w:t>
      </w:r>
      <w:r>
        <w:rPr>
          <w:b/>
          <w:spacing w:val="-4"/>
        </w:rPr>
        <w:t xml:space="preserve"> </w:t>
      </w:r>
      <w:r>
        <w:t>UN</w:t>
      </w:r>
      <w:r>
        <w:rPr>
          <w:spacing w:val="-2"/>
        </w:rPr>
        <w:t xml:space="preserve"> </w:t>
      </w:r>
      <w:r>
        <w:t>SDG</w:t>
      </w:r>
      <w:r>
        <w:rPr>
          <w:spacing w:val="-3"/>
        </w:rPr>
        <w:t xml:space="preserve"> </w:t>
      </w:r>
      <w:r>
        <w:t>overview</w:t>
      </w:r>
      <w:r>
        <w:rPr>
          <w:spacing w:val="-3"/>
        </w:rPr>
        <w:t xml:space="preserve"> </w:t>
      </w:r>
      <w:r>
        <w:t>slide</w:t>
      </w:r>
      <w:r>
        <w:rPr>
          <w:spacing w:val="-2"/>
        </w:rPr>
        <w:t xml:space="preserve"> </w:t>
      </w:r>
      <w:r>
        <w:t>of</w:t>
      </w:r>
      <w:r>
        <w:rPr>
          <w:spacing w:val="-3"/>
        </w:rPr>
        <w:t xml:space="preserve"> </w:t>
      </w:r>
      <w:r>
        <w:t>the</w:t>
      </w:r>
      <w:r>
        <w:rPr>
          <w:spacing w:val="-2"/>
        </w:rPr>
        <w:t xml:space="preserve"> </w:t>
      </w:r>
      <w:r>
        <w:t>17</w:t>
      </w:r>
      <w:r>
        <w:rPr>
          <w:spacing w:val="-2"/>
        </w:rPr>
        <w:t xml:space="preserve"> </w:t>
      </w:r>
      <w:r>
        <w:t>goals.</w:t>
      </w:r>
      <w:r>
        <w:rPr>
          <w:spacing w:val="-4"/>
        </w:rPr>
        <w:t xml:space="preserve"> </w:t>
      </w:r>
      <w:r>
        <w:t>Overview</w:t>
      </w:r>
      <w:r>
        <w:rPr>
          <w:spacing w:val="-3"/>
        </w:rPr>
        <w:t xml:space="preserve"> </w:t>
      </w:r>
      <w:r>
        <w:t>slide</w:t>
      </w:r>
      <w:r>
        <w:rPr>
          <w:spacing w:val="-2"/>
        </w:rPr>
        <w:t xml:space="preserve"> </w:t>
      </w:r>
      <w:r>
        <w:t>of</w:t>
      </w:r>
      <w:r>
        <w:rPr>
          <w:spacing w:val="-3"/>
        </w:rPr>
        <w:t xml:space="preserve"> </w:t>
      </w:r>
      <w:r>
        <w:t>SDG</w:t>
      </w:r>
      <w:r>
        <w:rPr>
          <w:spacing w:val="-3"/>
        </w:rPr>
        <w:t xml:space="preserve"> </w:t>
      </w:r>
      <w:r>
        <w:t>#1</w:t>
      </w:r>
      <w:r w:rsidR="006571DB">
        <w:t>2</w:t>
      </w:r>
      <w:r>
        <w:t>.</w:t>
      </w:r>
      <w:r>
        <w:rPr>
          <w:spacing w:val="-4"/>
        </w:rPr>
        <w:t xml:space="preserve"> </w:t>
      </w:r>
      <w:r>
        <w:t>Prompt</w:t>
      </w:r>
      <w:r>
        <w:rPr>
          <w:spacing w:val="-3"/>
        </w:rPr>
        <w:t xml:space="preserve"> </w:t>
      </w:r>
      <w:r>
        <w:t>for</w:t>
      </w:r>
      <w:r>
        <w:rPr>
          <w:spacing w:val="-2"/>
        </w:rPr>
        <w:t xml:space="preserve"> </w:t>
      </w:r>
      <w:r>
        <w:t>small</w:t>
      </w:r>
      <w:r>
        <w:rPr>
          <w:spacing w:val="-3"/>
        </w:rPr>
        <w:t xml:space="preserve"> </w:t>
      </w:r>
      <w:r>
        <w:t>group</w:t>
      </w:r>
      <w:r>
        <w:rPr>
          <w:spacing w:val="-2"/>
        </w:rPr>
        <w:t xml:space="preserve"> </w:t>
      </w:r>
      <w:r>
        <w:t>discussion</w:t>
      </w:r>
      <w:r w:rsidR="00F11EE1">
        <w:t xml:space="preserve">. </w:t>
      </w:r>
    </w:p>
    <w:p w14:paraId="365ABD43" w14:textId="77777777" w:rsidR="00E81CAF" w:rsidRDefault="00E81CAF" w:rsidP="00E81CAF">
      <w:pPr>
        <w:pStyle w:val="Heading2"/>
        <w:ind w:left="0"/>
        <w:rPr>
          <w:color w:val="9F6A00"/>
        </w:rPr>
      </w:pPr>
    </w:p>
    <w:p w14:paraId="5AEBDC79" w14:textId="570D5AA1" w:rsidR="004C323C" w:rsidRPr="006B52E3" w:rsidRDefault="0078321F" w:rsidP="00E81CAF">
      <w:pPr>
        <w:pStyle w:val="Heading2"/>
        <w:ind w:left="0"/>
        <w:rPr>
          <w:color w:val="9F6A00"/>
        </w:rPr>
      </w:pPr>
      <w:r w:rsidRPr="006B52E3">
        <w:rPr>
          <w:color w:val="9F6A00"/>
        </w:rPr>
        <w:t>Step</w:t>
      </w:r>
      <w:r w:rsidRPr="006B52E3">
        <w:rPr>
          <w:color w:val="9F6A00"/>
          <w:spacing w:val="-2"/>
        </w:rPr>
        <w:t xml:space="preserve"> </w:t>
      </w:r>
      <w:r w:rsidRPr="006B52E3">
        <w:rPr>
          <w:color w:val="9F6A00"/>
        </w:rPr>
        <w:t>Two:</w:t>
      </w:r>
      <w:r w:rsidRPr="006B52E3">
        <w:rPr>
          <w:color w:val="9F6A00"/>
          <w:spacing w:val="-3"/>
        </w:rPr>
        <w:t xml:space="preserve"> </w:t>
      </w:r>
      <w:r w:rsidRPr="006B52E3">
        <w:rPr>
          <w:color w:val="9F6A00"/>
        </w:rPr>
        <w:t>Personal</w:t>
      </w:r>
      <w:r w:rsidRPr="006B52E3">
        <w:rPr>
          <w:color w:val="9F6A00"/>
          <w:spacing w:val="-3"/>
        </w:rPr>
        <w:t xml:space="preserve"> </w:t>
      </w:r>
      <w:r w:rsidRPr="006B52E3">
        <w:rPr>
          <w:color w:val="9F6A00"/>
        </w:rPr>
        <w:t>Reflection</w:t>
      </w:r>
      <w:r w:rsidRPr="006B52E3">
        <w:rPr>
          <w:color w:val="9F6A00"/>
          <w:spacing w:val="-1"/>
        </w:rPr>
        <w:t xml:space="preserve"> </w:t>
      </w:r>
      <w:r w:rsidRPr="006B52E3">
        <w:rPr>
          <w:color w:val="9F6A00"/>
        </w:rPr>
        <w:t>and</w:t>
      </w:r>
      <w:r w:rsidRPr="006B52E3">
        <w:rPr>
          <w:color w:val="9F6A00"/>
          <w:spacing w:val="-4"/>
        </w:rPr>
        <w:t xml:space="preserve"> </w:t>
      </w:r>
      <w:r w:rsidRPr="006B52E3">
        <w:rPr>
          <w:color w:val="9F6A00"/>
        </w:rPr>
        <w:t>Partner</w:t>
      </w:r>
      <w:r w:rsidRPr="006B52E3">
        <w:rPr>
          <w:color w:val="9F6A00"/>
          <w:spacing w:val="1"/>
        </w:rPr>
        <w:t xml:space="preserve"> </w:t>
      </w:r>
      <w:r w:rsidRPr="006B52E3">
        <w:rPr>
          <w:color w:val="9F6A00"/>
        </w:rPr>
        <w:t>Discussion:</w:t>
      </w:r>
      <w:r w:rsidRPr="006B52E3">
        <w:rPr>
          <w:color w:val="9F6A00"/>
          <w:spacing w:val="-2"/>
        </w:rPr>
        <w:t xml:space="preserve"> </w:t>
      </w:r>
      <w:r w:rsidRPr="006B52E3">
        <w:rPr>
          <w:color w:val="9F6A00"/>
        </w:rPr>
        <w:t>1</w:t>
      </w:r>
      <w:r w:rsidR="00F11EE1" w:rsidRPr="006B52E3">
        <w:rPr>
          <w:color w:val="9F6A00"/>
        </w:rPr>
        <w:t>0</w:t>
      </w:r>
      <w:r w:rsidRPr="006B52E3">
        <w:rPr>
          <w:color w:val="9F6A00"/>
          <w:spacing w:val="-2"/>
        </w:rPr>
        <w:t xml:space="preserve"> minutes</w:t>
      </w:r>
    </w:p>
    <w:p w14:paraId="787B0086" w14:textId="3893B453" w:rsidR="00E81CAF" w:rsidRDefault="0078321F" w:rsidP="00E81CAF">
      <w:pPr>
        <w:pStyle w:val="BodyText"/>
        <w:spacing w:before="45" w:line="276" w:lineRule="auto"/>
        <w:ind w:right="120"/>
        <w:jc w:val="both"/>
      </w:pPr>
      <w:r>
        <w:rPr>
          <w:b/>
        </w:rPr>
        <w:t xml:space="preserve">Purpose: </w:t>
      </w:r>
      <w:r>
        <w:t xml:space="preserve">After sharing insights from the warm-up activity, students will individually reflect on the </w:t>
      </w:r>
      <w:r w:rsidR="00F11EE1">
        <w:t xml:space="preserve">challenges they believe overconsumption and </w:t>
      </w:r>
      <w:r w:rsidR="00BA1E88">
        <w:t>unsustainable production practices may have on society.</w:t>
      </w:r>
      <w:r>
        <w:t xml:space="preserve"> Provide students with prompts to guide their reflection </w:t>
      </w:r>
      <w:r w:rsidR="00BA1E88">
        <w:t>in their notebook</w:t>
      </w:r>
      <w:r>
        <w:t xml:space="preserve">. Students will then partner up to share and discuss their reflections, fostering </w:t>
      </w:r>
      <w:r w:rsidR="00562140">
        <w:t xml:space="preserve">a greater understanding of the causes and </w:t>
      </w:r>
      <w:r w:rsidR="00D167E7">
        <w:t>effects of</w:t>
      </w:r>
      <w:r w:rsidR="00562140">
        <w:t xml:space="preserve"> </w:t>
      </w:r>
      <w:r w:rsidR="0007275D">
        <w:t xml:space="preserve">overconsumption and unsustainable production. </w:t>
      </w:r>
    </w:p>
    <w:p w14:paraId="6BEBFB1C" w14:textId="77777777" w:rsidR="00E81CAF" w:rsidRDefault="00E81CAF" w:rsidP="00E81CAF">
      <w:pPr>
        <w:pStyle w:val="BodyText"/>
        <w:spacing w:before="45" w:line="276" w:lineRule="auto"/>
        <w:ind w:right="120"/>
        <w:jc w:val="both"/>
        <w:rPr>
          <w:b/>
        </w:rPr>
      </w:pPr>
    </w:p>
    <w:p w14:paraId="6A052C51" w14:textId="6EBD36CB" w:rsidR="004C323C" w:rsidRDefault="0078321F" w:rsidP="00E81CAF">
      <w:pPr>
        <w:pStyle w:val="BodyText"/>
        <w:spacing w:before="45" w:line="276" w:lineRule="auto"/>
        <w:ind w:right="120"/>
        <w:jc w:val="both"/>
      </w:pPr>
      <w:r>
        <w:rPr>
          <w:b/>
        </w:rPr>
        <w:t>Slide</w:t>
      </w:r>
      <w:r>
        <w:rPr>
          <w:b/>
          <w:spacing w:val="-6"/>
        </w:rPr>
        <w:t xml:space="preserve"> </w:t>
      </w:r>
      <w:r>
        <w:rPr>
          <w:b/>
        </w:rPr>
        <w:t>2:</w:t>
      </w:r>
      <w:r>
        <w:rPr>
          <w:b/>
          <w:spacing w:val="-3"/>
        </w:rPr>
        <w:t xml:space="preserve"> </w:t>
      </w:r>
      <w:r>
        <w:t>Activity</w:t>
      </w:r>
      <w:r>
        <w:rPr>
          <w:spacing w:val="-3"/>
        </w:rPr>
        <w:t xml:space="preserve"> </w:t>
      </w:r>
      <w:r>
        <w:t>instructions</w:t>
      </w:r>
      <w:r>
        <w:rPr>
          <w:spacing w:val="-5"/>
        </w:rPr>
        <w:t xml:space="preserve"> </w:t>
      </w:r>
      <w:r>
        <w:t>and</w:t>
      </w:r>
      <w:r>
        <w:rPr>
          <w:spacing w:val="-2"/>
        </w:rPr>
        <w:t xml:space="preserve"> </w:t>
      </w:r>
      <w:r>
        <w:t>reflection</w:t>
      </w:r>
      <w:r>
        <w:rPr>
          <w:spacing w:val="-4"/>
        </w:rPr>
        <w:t xml:space="preserve"> </w:t>
      </w:r>
      <w:r>
        <w:rPr>
          <w:spacing w:val="-2"/>
        </w:rPr>
        <w:t>prompts.</w:t>
      </w:r>
    </w:p>
    <w:p w14:paraId="2476F341" w14:textId="77777777" w:rsidR="00E81CAF" w:rsidRDefault="00E81CAF" w:rsidP="00E81CAF">
      <w:pPr>
        <w:pStyle w:val="Heading2"/>
        <w:ind w:left="0"/>
        <w:rPr>
          <w:color w:val="9F6A00"/>
        </w:rPr>
      </w:pPr>
    </w:p>
    <w:p w14:paraId="638201F4" w14:textId="5CEDA8F0" w:rsidR="004C323C" w:rsidRPr="006B52E3" w:rsidRDefault="0078321F" w:rsidP="00E81CAF">
      <w:pPr>
        <w:pStyle w:val="Heading2"/>
        <w:ind w:left="0"/>
        <w:rPr>
          <w:color w:val="9F6A00"/>
        </w:rPr>
      </w:pPr>
      <w:r w:rsidRPr="006B52E3">
        <w:rPr>
          <w:color w:val="9F6A00"/>
        </w:rPr>
        <w:t>Step</w:t>
      </w:r>
      <w:r w:rsidRPr="006B52E3">
        <w:rPr>
          <w:color w:val="9F6A00"/>
          <w:spacing w:val="-4"/>
        </w:rPr>
        <w:t xml:space="preserve"> </w:t>
      </w:r>
      <w:r w:rsidRPr="006B52E3">
        <w:rPr>
          <w:color w:val="9F6A00"/>
        </w:rPr>
        <w:t>Three:</w:t>
      </w:r>
      <w:r w:rsidRPr="006B52E3">
        <w:rPr>
          <w:color w:val="9F6A00"/>
          <w:spacing w:val="-2"/>
        </w:rPr>
        <w:t xml:space="preserve"> </w:t>
      </w:r>
      <w:r w:rsidR="003B3AFC" w:rsidRPr="006B52E3">
        <w:rPr>
          <w:color w:val="9F6A00"/>
        </w:rPr>
        <w:t xml:space="preserve">Political Cartoon </w:t>
      </w:r>
      <w:r w:rsidR="0085433D" w:rsidRPr="006B52E3">
        <w:rPr>
          <w:color w:val="9F6A00"/>
        </w:rPr>
        <w:t>and SDG Image</w:t>
      </w:r>
      <w:r w:rsidRPr="006B52E3">
        <w:rPr>
          <w:color w:val="9F6A00"/>
        </w:rPr>
        <w:t>:</w:t>
      </w:r>
      <w:r w:rsidRPr="006B52E3">
        <w:rPr>
          <w:color w:val="9F6A00"/>
          <w:spacing w:val="-2"/>
        </w:rPr>
        <w:t xml:space="preserve"> </w:t>
      </w:r>
      <w:r w:rsidR="0085433D" w:rsidRPr="006B52E3">
        <w:rPr>
          <w:color w:val="9F6A00"/>
        </w:rPr>
        <w:t>10</w:t>
      </w:r>
      <w:r w:rsidRPr="006B52E3">
        <w:rPr>
          <w:color w:val="9F6A00"/>
          <w:spacing w:val="-2"/>
        </w:rPr>
        <w:t xml:space="preserve"> minutes</w:t>
      </w:r>
    </w:p>
    <w:p w14:paraId="7EE5FFB0" w14:textId="4F3F6AC9" w:rsidR="00AC357B" w:rsidRPr="009F4D48" w:rsidRDefault="0078321F" w:rsidP="00E81CAF">
      <w:pPr>
        <w:pStyle w:val="BodyText"/>
        <w:spacing w:before="45" w:line="276" w:lineRule="auto"/>
        <w:ind w:right="115"/>
        <w:jc w:val="both"/>
      </w:pPr>
      <w:r>
        <w:rPr>
          <w:b/>
        </w:rPr>
        <w:t xml:space="preserve">Purpose: </w:t>
      </w:r>
      <w:r>
        <w:t>Students</w:t>
      </w:r>
      <w:r w:rsidR="0085433D">
        <w:t xml:space="preserve"> </w:t>
      </w:r>
      <w:r w:rsidR="00BF6285">
        <w:t xml:space="preserve">will </w:t>
      </w:r>
      <w:r w:rsidR="0085433D">
        <w:t xml:space="preserve">examine a political cartoon and </w:t>
      </w:r>
      <w:r w:rsidR="00BF6285">
        <w:t>an image from SDG #12 to provoke critical thinking and</w:t>
      </w:r>
      <w:r w:rsidR="009F4D48">
        <w:t xml:space="preserve"> </w:t>
      </w:r>
      <w:r w:rsidR="00AC357B" w:rsidRPr="00AC357B">
        <w:rPr>
          <w:bCs/>
        </w:rPr>
        <w:t>consider different points of view</w:t>
      </w:r>
      <w:r w:rsidR="00B7255A">
        <w:rPr>
          <w:bCs/>
        </w:rPr>
        <w:t xml:space="preserve">. Political cartoons are a great way to get students </w:t>
      </w:r>
      <w:proofErr w:type="gramStart"/>
      <w:r w:rsidR="00B7255A">
        <w:rPr>
          <w:bCs/>
        </w:rPr>
        <w:t>thinking</w:t>
      </w:r>
      <w:proofErr w:type="gramEnd"/>
      <w:r w:rsidR="00B7255A">
        <w:rPr>
          <w:bCs/>
        </w:rPr>
        <w:t xml:space="preserve"> about the topic and these </w:t>
      </w:r>
      <w:proofErr w:type="gramStart"/>
      <w:r w:rsidR="00B7255A">
        <w:rPr>
          <w:bCs/>
        </w:rPr>
        <w:t>image(s)</w:t>
      </w:r>
      <w:proofErr w:type="gramEnd"/>
      <w:r w:rsidR="00B7255A">
        <w:rPr>
          <w:bCs/>
        </w:rPr>
        <w:t xml:space="preserve"> will help stud</w:t>
      </w:r>
      <w:r w:rsidR="00894FE0">
        <w:rPr>
          <w:bCs/>
        </w:rPr>
        <w:t xml:space="preserve">ents consider </w:t>
      </w:r>
      <w:r w:rsidR="00894FE0" w:rsidRPr="003C4961">
        <w:t>sustainable consumption and production patterns</w:t>
      </w:r>
      <w:r w:rsidR="00894FE0">
        <w:t xml:space="preserve">. </w:t>
      </w:r>
    </w:p>
    <w:p w14:paraId="6F513306" w14:textId="77777777" w:rsidR="00AC357B" w:rsidRDefault="00AC357B">
      <w:pPr>
        <w:pStyle w:val="BodyText"/>
        <w:spacing w:before="39" w:line="276" w:lineRule="auto"/>
        <w:ind w:left="108" w:right="119"/>
        <w:jc w:val="both"/>
        <w:rPr>
          <w:b/>
        </w:rPr>
      </w:pPr>
    </w:p>
    <w:p w14:paraId="74149172" w14:textId="738BC52E" w:rsidR="004C323C" w:rsidRDefault="0078321F" w:rsidP="00E81CAF">
      <w:pPr>
        <w:pStyle w:val="BodyText"/>
        <w:spacing w:before="39" w:line="276" w:lineRule="auto"/>
        <w:ind w:right="119"/>
        <w:jc w:val="both"/>
      </w:pPr>
      <w:r>
        <w:rPr>
          <w:b/>
        </w:rPr>
        <w:t xml:space="preserve">Slide 3: </w:t>
      </w:r>
      <w:r w:rsidR="008C3F74">
        <w:t xml:space="preserve">Have the cartoon ready for students to analyze. If students have not evaluated political cartoons before, </w:t>
      </w:r>
      <w:r w:rsidR="00C83368">
        <w:t xml:space="preserve">you may provide some additional information on this slide about what to look for in the image. Also, include the image for SDG </w:t>
      </w:r>
      <w:r w:rsidR="00D17ECE">
        <w:t>#</w:t>
      </w:r>
      <w:r w:rsidR="00C83368">
        <w:t>12</w:t>
      </w:r>
      <w:r w:rsidR="00A947C7">
        <w:t xml:space="preserve"> that </w:t>
      </w:r>
      <w:r w:rsidR="00D167E7">
        <w:t>students</w:t>
      </w:r>
      <w:r w:rsidR="00A947C7">
        <w:t xml:space="preserve"> can analyze and discuss. </w:t>
      </w:r>
    </w:p>
    <w:p w14:paraId="541CC204" w14:textId="77777777" w:rsidR="004C323C" w:rsidRDefault="004C323C">
      <w:pPr>
        <w:pStyle w:val="BodyText"/>
        <w:spacing w:before="101"/>
      </w:pPr>
    </w:p>
    <w:p w14:paraId="6E4BFA2D" w14:textId="51368C03" w:rsidR="004C323C" w:rsidRPr="006B52E3" w:rsidRDefault="0078321F" w:rsidP="00E81CAF">
      <w:pPr>
        <w:pStyle w:val="Heading2"/>
        <w:ind w:left="0"/>
        <w:rPr>
          <w:color w:val="9F6A00"/>
        </w:rPr>
      </w:pPr>
      <w:r w:rsidRPr="006B52E3">
        <w:rPr>
          <w:color w:val="9F6A00"/>
        </w:rPr>
        <w:t>Step</w:t>
      </w:r>
      <w:r w:rsidRPr="006B52E3">
        <w:rPr>
          <w:color w:val="9F6A00"/>
          <w:spacing w:val="-2"/>
        </w:rPr>
        <w:t xml:space="preserve"> </w:t>
      </w:r>
      <w:r w:rsidRPr="006B52E3">
        <w:rPr>
          <w:color w:val="9F6A00"/>
        </w:rPr>
        <w:t>Four:</w:t>
      </w:r>
      <w:r w:rsidRPr="006B52E3">
        <w:rPr>
          <w:color w:val="9F6A00"/>
          <w:spacing w:val="-2"/>
        </w:rPr>
        <w:t xml:space="preserve"> </w:t>
      </w:r>
      <w:r w:rsidR="006F62FD" w:rsidRPr="006B52E3">
        <w:rPr>
          <w:color w:val="9F6A00"/>
        </w:rPr>
        <w:t xml:space="preserve">Key Concept Exploration: </w:t>
      </w:r>
      <w:r w:rsidR="00CF56C8" w:rsidRPr="006B52E3">
        <w:rPr>
          <w:color w:val="9F6A00"/>
        </w:rPr>
        <w:t>The Circular Economy:</w:t>
      </w:r>
      <w:r w:rsidRPr="006B52E3">
        <w:rPr>
          <w:color w:val="9F6A00"/>
          <w:spacing w:val="-2"/>
        </w:rPr>
        <w:t xml:space="preserve"> </w:t>
      </w:r>
      <w:r w:rsidR="00F94EF5" w:rsidRPr="006B52E3">
        <w:rPr>
          <w:color w:val="9F6A00"/>
        </w:rPr>
        <w:t>1</w:t>
      </w:r>
      <w:r w:rsidR="001663A5" w:rsidRPr="006B52E3">
        <w:rPr>
          <w:color w:val="9F6A00"/>
        </w:rPr>
        <w:t>0</w:t>
      </w:r>
      <w:r w:rsidRPr="006B52E3">
        <w:rPr>
          <w:color w:val="9F6A00"/>
        </w:rPr>
        <w:t xml:space="preserve"> </w:t>
      </w:r>
      <w:r w:rsidRPr="006B52E3">
        <w:rPr>
          <w:color w:val="9F6A00"/>
          <w:spacing w:val="-2"/>
        </w:rPr>
        <w:t>minutes</w:t>
      </w:r>
    </w:p>
    <w:p w14:paraId="73C991AC" w14:textId="3AB39FB5" w:rsidR="004C323C" w:rsidRPr="007B0F5C" w:rsidRDefault="0078321F" w:rsidP="00E81CAF">
      <w:pPr>
        <w:pStyle w:val="BodyText"/>
        <w:spacing w:before="43" w:line="276" w:lineRule="auto"/>
        <w:ind w:right="116"/>
        <w:jc w:val="both"/>
        <w:rPr>
          <w:bCs/>
        </w:rPr>
      </w:pPr>
      <w:r>
        <w:rPr>
          <w:b/>
        </w:rPr>
        <w:t xml:space="preserve">Purpose: </w:t>
      </w:r>
      <w:r w:rsidR="00F94EF5" w:rsidRPr="007B0F5C">
        <w:rPr>
          <w:bCs/>
        </w:rPr>
        <w:t xml:space="preserve">This activity </w:t>
      </w:r>
      <w:r w:rsidR="00D167E7" w:rsidRPr="007B0F5C">
        <w:rPr>
          <w:bCs/>
        </w:rPr>
        <w:t>enables</w:t>
      </w:r>
      <w:r w:rsidR="00F94EF5" w:rsidRPr="007B0F5C">
        <w:rPr>
          <w:bCs/>
        </w:rPr>
        <w:t xml:space="preserve"> students </w:t>
      </w:r>
      <w:r w:rsidR="00D167E7">
        <w:rPr>
          <w:bCs/>
        </w:rPr>
        <w:t xml:space="preserve">to </w:t>
      </w:r>
      <w:r w:rsidR="007B0F5C" w:rsidRPr="007B0F5C">
        <w:rPr>
          <w:bCs/>
        </w:rPr>
        <w:t xml:space="preserve">enhance their knowledge of the one of the key concepts of this lesson (after the warm-up activities). The circular economy is a way for students to understand the process by which communities can address consumption and production challenges in a more sustainable way. </w:t>
      </w:r>
    </w:p>
    <w:p w14:paraId="16E6611B" w14:textId="77777777" w:rsidR="004C323C" w:rsidRDefault="004C323C">
      <w:pPr>
        <w:pStyle w:val="BodyText"/>
        <w:spacing w:before="101"/>
      </w:pPr>
    </w:p>
    <w:p w14:paraId="5E1277BF" w14:textId="77777777" w:rsidR="00A2208F" w:rsidRDefault="0078321F" w:rsidP="00E81CAF">
      <w:pPr>
        <w:pStyle w:val="BodyText"/>
        <w:spacing w:before="1" w:line="276" w:lineRule="auto"/>
      </w:pPr>
      <w:r>
        <w:rPr>
          <w:b/>
        </w:rPr>
        <w:t xml:space="preserve">Slide 4: </w:t>
      </w:r>
      <w:r w:rsidR="00F909FA" w:rsidRPr="001054B5">
        <w:rPr>
          <w:bCs/>
        </w:rPr>
        <w:t xml:space="preserve">The </w:t>
      </w:r>
      <w:hyperlink r:id="rId117" w:history="1">
        <w:r w:rsidR="00F909FA" w:rsidRPr="001054B5">
          <w:rPr>
            <w:rStyle w:val="Hyperlink"/>
            <w:bCs/>
          </w:rPr>
          <w:t>World Economic Forum,</w:t>
        </w:r>
      </w:hyperlink>
      <w:r w:rsidR="00F909FA" w:rsidRPr="001054B5">
        <w:rPr>
          <w:bCs/>
        </w:rPr>
        <w:t xml:space="preserve"> has several short </w:t>
      </w:r>
      <w:hyperlink r:id="rId118" w:history="1">
        <w:r w:rsidR="00F909FA" w:rsidRPr="001054B5">
          <w:rPr>
            <w:rStyle w:val="Hyperlink"/>
            <w:bCs/>
          </w:rPr>
          <w:t>videos</w:t>
        </w:r>
      </w:hyperlink>
      <w:r w:rsidR="00F909FA" w:rsidRPr="001054B5">
        <w:rPr>
          <w:bCs/>
        </w:rPr>
        <w:t xml:space="preserve"> that examine different elements of the circular economy.</w:t>
      </w:r>
      <w:r w:rsidR="00F909FA">
        <w:rPr>
          <w:bCs/>
        </w:rPr>
        <w:t xml:space="preserve"> Provide the links to students and show the image that was included as </w:t>
      </w:r>
      <w:r w:rsidR="00FA1DBC">
        <w:rPr>
          <w:bCs/>
        </w:rPr>
        <w:t xml:space="preserve">a part of the “sneak preview: on the student handout. You can also include this on slide </w:t>
      </w:r>
      <w:r w:rsidR="001663A5">
        <w:rPr>
          <w:bCs/>
        </w:rPr>
        <w:t xml:space="preserve">#5. </w:t>
      </w:r>
    </w:p>
    <w:p w14:paraId="680C8B86" w14:textId="77777777" w:rsidR="00A2208F" w:rsidRDefault="00A2208F" w:rsidP="00A2208F">
      <w:pPr>
        <w:pStyle w:val="BodyText"/>
        <w:spacing w:before="1" w:line="276" w:lineRule="auto"/>
        <w:ind w:left="108"/>
        <w:rPr>
          <w:b/>
          <w:color w:val="9F6A00"/>
        </w:rPr>
      </w:pPr>
    </w:p>
    <w:p w14:paraId="58BDFC32" w14:textId="77777777" w:rsidR="00A2208F" w:rsidRDefault="0078321F" w:rsidP="00E81CAF">
      <w:pPr>
        <w:pStyle w:val="BodyText"/>
        <w:spacing w:before="1" w:line="276" w:lineRule="auto"/>
        <w:rPr>
          <w:b/>
          <w:color w:val="9F6A00"/>
        </w:rPr>
      </w:pPr>
      <w:r w:rsidRPr="006B52E3">
        <w:rPr>
          <w:b/>
          <w:color w:val="9F6A00"/>
        </w:rPr>
        <w:t xml:space="preserve">Step Five: </w:t>
      </w:r>
      <w:r w:rsidR="001663A5" w:rsidRPr="006B52E3">
        <w:rPr>
          <w:b/>
          <w:color w:val="9F6A00"/>
        </w:rPr>
        <w:t xml:space="preserve">The Circular Economy: A Local Connection: </w:t>
      </w:r>
      <w:r w:rsidR="00603989" w:rsidRPr="006B52E3">
        <w:rPr>
          <w:b/>
          <w:color w:val="9F6A00"/>
        </w:rPr>
        <w:t>30</w:t>
      </w:r>
      <w:r w:rsidR="001663A5" w:rsidRPr="006B52E3">
        <w:rPr>
          <w:b/>
          <w:color w:val="9F6A00"/>
        </w:rPr>
        <w:t xml:space="preserve"> minutes</w:t>
      </w:r>
    </w:p>
    <w:p w14:paraId="07A7FBDD" w14:textId="0FE58A4E" w:rsidR="00603989" w:rsidRDefault="001663A5" w:rsidP="00E81CAF">
      <w:pPr>
        <w:pStyle w:val="BodyText"/>
        <w:spacing w:before="1" w:line="276" w:lineRule="auto"/>
        <w:jc w:val="both"/>
      </w:pPr>
      <w:r w:rsidRPr="00603989">
        <w:rPr>
          <w:b/>
        </w:rPr>
        <w:t>Purpose:</w:t>
      </w:r>
      <w:r>
        <w:rPr>
          <w:bCs/>
        </w:rPr>
        <w:t xml:space="preserve"> This activity </w:t>
      </w:r>
      <w:r w:rsidR="00603989">
        <w:rPr>
          <w:bCs/>
        </w:rPr>
        <w:t xml:space="preserve">enables students to make a local connection on a global issue. Students can examine </w:t>
      </w:r>
      <w:r w:rsidR="00603989">
        <w:t>You should</w:t>
      </w:r>
      <w:r w:rsidR="00A2208F">
        <w:t xml:space="preserve"> </w:t>
      </w:r>
      <w:r w:rsidR="00603989">
        <w:t xml:space="preserve">aim to capture the importance of their efforts to address food waste and/or food insecurity and how others can get involved. Be ready to share your finished product in class. </w:t>
      </w:r>
      <w:r w:rsidR="00054B58">
        <w:t>If you are not in King County or Washingto</w:t>
      </w:r>
      <w:r w:rsidR="00A2208F">
        <w:t>n</w:t>
      </w:r>
      <w:r w:rsidR="00E37A98">
        <w:t xml:space="preserve"> </w:t>
      </w:r>
      <w:r w:rsidR="00054B58">
        <w:t xml:space="preserve">State, </w:t>
      </w:r>
      <w:r w:rsidR="00E37A98">
        <w:t xml:space="preserve">you can have students </w:t>
      </w:r>
      <w:r w:rsidR="00331BDB">
        <w:t>find out</w:t>
      </w:r>
      <w:r w:rsidR="00E37A98">
        <w:t xml:space="preserve"> what is happening in their own region, city, and/or</w:t>
      </w:r>
      <w:r w:rsidR="00A2208F">
        <w:t xml:space="preserve"> </w:t>
      </w:r>
      <w:r w:rsidR="00E37A98">
        <w:t xml:space="preserve">community. </w:t>
      </w:r>
    </w:p>
    <w:p w14:paraId="7585F54F" w14:textId="13307437" w:rsidR="001663A5" w:rsidRPr="001663A5" w:rsidRDefault="001663A5">
      <w:pPr>
        <w:pStyle w:val="BodyText"/>
        <w:spacing w:line="276" w:lineRule="auto"/>
        <w:ind w:left="108"/>
        <w:rPr>
          <w:bCs/>
        </w:rPr>
      </w:pPr>
    </w:p>
    <w:p w14:paraId="1F169AE8" w14:textId="0D1481AA" w:rsidR="00054B58" w:rsidRPr="00E81CAF" w:rsidRDefault="0078321F" w:rsidP="00E81CAF">
      <w:pPr>
        <w:spacing w:line="276" w:lineRule="auto"/>
        <w:ind w:right="116"/>
        <w:jc w:val="both"/>
        <w:rPr>
          <w:rStyle w:val="Hyperlink"/>
          <w:color w:val="auto"/>
          <w:sz w:val="24"/>
          <w:u w:val="none"/>
        </w:rPr>
      </w:pPr>
      <w:r>
        <w:rPr>
          <w:b/>
          <w:sz w:val="24"/>
        </w:rPr>
        <w:t>Slide</w:t>
      </w:r>
      <w:r>
        <w:rPr>
          <w:b/>
          <w:spacing w:val="-2"/>
          <w:sz w:val="24"/>
        </w:rPr>
        <w:t xml:space="preserve"> </w:t>
      </w:r>
      <w:r>
        <w:rPr>
          <w:b/>
          <w:sz w:val="24"/>
        </w:rPr>
        <w:t>5:</w:t>
      </w:r>
      <w:r>
        <w:rPr>
          <w:b/>
          <w:spacing w:val="-4"/>
          <w:sz w:val="24"/>
        </w:rPr>
        <w:t xml:space="preserve"> </w:t>
      </w:r>
      <w:r w:rsidR="00603989">
        <w:rPr>
          <w:sz w:val="24"/>
        </w:rPr>
        <w:t>Have students explore the image of King County’s circular economy and provide links to these</w:t>
      </w:r>
      <w:r w:rsidR="00E81CAF">
        <w:rPr>
          <w:sz w:val="24"/>
        </w:rPr>
        <w:t xml:space="preserve"> </w:t>
      </w:r>
      <w:r w:rsidR="00603989">
        <w:rPr>
          <w:sz w:val="24"/>
        </w:rPr>
        <w:t xml:space="preserve">organizations for their activity: </w:t>
      </w:r>
      <w:hyperlink r:id="rId119" w:history="1">
        <w:r w:rsidR="00054B58" w:rsidRPr="00550886">
          <w:rPr>
            <w:rStyle w:val="Hyperlink"/>
            <w:sz w:val="24"/>
          </w:rPr>
          <w:t>Harvest Against Hunger</w:t>
        </w:r>
      </w:hyperlink>
      <w:r w:rsidR="00054B58">
        <w:rPr>
          <w:sz w:val="24"/>
        </w:rPr>
        <w:t xml:space="preserve">, </w:t>
      </w:r>
      <w:hyperlink r:id="rId120" w:history="1">
        <w:r w:rsidR="00054B58" w:rsidRPr="00140055">
          <w:rPr>
            <w:rStyle w:val="Hyperlink"/>
            <w:sz w:val="24"/>
          </w:rPr>
          <w:t>Food Lifeline</w:t>
        </w:r>
      </w:hyperlink>
      <w:r w:rsidR="00054B58">
        <w:rPr>
          <w:sz w:val="24"/>
        </w:rPr>
        <w:t xml:space="preserve">, </w:t>
      </w:r>
      <w:hyperlink r:id="rId121" w:history="1">
        <w:r w:rsidR="00054B58" w:rsidRPr="00512840">
          <w:rPr>
            <w:rStyle w:val="Hyperlink"/>
            <w:sz w:val="24"/>
          </w:rPr>
          <w:t>National Gleaning Project</w:t>
        </w:r>
      </w:hyperlink>
      <w:r w:rsidR="00054B58">
        <w:rPr>
          <w:sz w:val="24"/>
        </w:rPr>
        <w:t xml:space="preserve"> (see</w:t>
      </w:r>
      <w:r w:rsidR="00E81CAF">
        <w:rPr>
          <w:sz w:val="24"/>
        </w:rPr>
        <w:t xml:space="preserve"> </w:t>
      </w:r>
      <w:r w:rsidR="00054B58">
        <w:rPr>
          <w:sz w:val="24"/>
        </w:rPr>
        <w:t xml:space="preserve">Washington State),  </w:t>
      </w:r>
      <w:hyperlink r:id="rId122" w:history="1">
        <w:r w:rsidR="00054B58" w:rsidRPr="00DC2B05">
          <w:rPr>
            <w:rStyle w:val="Hyperlink"/>
            <w:sz w:val="24"/>
          </w:rPr>
          <w:t>Seattle Public Utilities</w:t>
        </w:r>
      </w:hyperlink>
    </w:p>
    <w:p w14:paraId="6D2069E5" w14:textId="77777777" w:rsidR="00F85B91" w:rsidRDefault="00F85B91" w:rsidP="00F85B91">
      <w:pPr>
        <w:pStyle w:val="BodyText"/>
        <w:spacing w:line="276" w:lineRule="auto"/>
        <w:rPr>
          <w:b/>
          <w:color w:val="009EDE"/>
        </w:rPr>
      </w:pPr>
      <w:r>
        <w:rPr>
          <w:b/>
          <w:color w:val="009EDE"/>
        </w:rPr>
        <w:t xml:space="preserve"> </w:t>
      </w:r>
    </w:p>
    <w:p w14:paraId="67E463C7" w14:textId="1FC87393" w:rsidR="00F85B91" w:rsidRPr="006B52E3" w:rsidRDefault="00F85B91" w:rsidP="00E81CAF">
      <w:pPr>
        <w:pStyle w:val="BodyText"/>
        <w:spacing w:line="276" w:lineRule="auto"/>
        <w:rPr>
          <w:b/>
          <w:color w:val="9F6A00"/>
        </w:rPr>
      </w:pPr>
      <w:r w:rsidRPr="006B52E3">
        <w:rPr>
          <w:b/>
          <w:color w:val="9F6A00"/>
        </w:rPr>
        <w:t>Step Six: Diving Deeper in SDG #12</w:t>
      </w:r>
      <w:r w:rsidR="00A87BFB" w:rsidRPr="006B52E3">
        <w:rPr>
          <w:b/>
          <w:color w:val="9F6A00"/>
        </w:rPr>
        <w:t>: 15-20 minutes</w:t>
      </w:r>
    </w:p>
    <w:p w14:paraId="4933F7F5" w14:textId="380443CB" w:rsidR="00280466" w:rsidRPr="003735F5" w:rsidRDefault="00280466" w:rsidP="00E81CAF">
      <w:pPr>
        <w:spacing w:line="273" w:lineRule="auto"/>
        <w:jc w:val="both"/>
        <w:rPr>
          <w:iCs/>
          <w:sz w:val="24"/>
        </w:rPr>
      </w:pPr>
      <w:r w:rsidRPr="00280466">
        <w:rPr>
          <w:b/>
          <w:sz w:val="24"/>
        </w:rPr>
        <w:t>Purpose:</w:t>
      </w:r>
      <w:r>
        <w:rPr>
          <w:b/>
          <w:sz w:val="24"/>
        </w:rPr>
        <w:t xml:space="preserve"> </w:t>
      </w:r>
      <w:r w:rsidRPr="00280466">
        <w:rPr>
          <w:bCs/>
          <w:sz w:val="24"/>
        </w:rPr>
        <w:t xml:space="preserve">This activity gives students the opportunity to delve more deeply into the targets and progress of </w:t>
      </w:r>
      <w:r>
        <w:rPr>
          <w:bCs/>
          <w:sz w:val="24"/>
        </w:rPr>
        <w:t>the 10</w:t>
      </w:r>
      <w:r w:rsidR="008B3A1E" w:rsidRPr="00280466">
        <w:rPr>
          <w:bCs/>
          <w:sz w:val="24"/>
        </w:rPr>
        <w:t xml:space="preserve"> </w:t>
      </w:r>
      <w:r w:rsidRPr="00280466">
        <w:rPr>
          <w:bCs/>
          <w:sz w:val="24"/>
        </w:rPr>
        <w:t>t</w:t>
      </w:r>
      <w:r w:rsidR="008B3A1E" w:rsidRPr="00280466">
        <w:rPr>
          <w:bCs/>
          <w:sz w:val="24"/>
        </w:rPr>
        <w:t>arget</w:t>
      </w:r>
      <w:r w:rsidRPr="00280466">
        <w:rPr>
          <w:bCs/>
          <w:sz w:val="24"/>
        </w:rPr>
        <w:t>s on</w:t>
      </w:r>
      <w:r w:rsidR="008B3A1E" w:rsidRPr="000452D5">
        <w:rPr>
          <w:sz w:val="24"/>
        </w:rPr>
        <w:t xml:space="preserve"> </w:t>
      </w:r>
      <w:r>
        <w:rPr>
          <w:sz w:val="24"/>
        </w:rPr>
        <w:t>r</w:t>
      </w:r>
      <w:r w:rsidR="008B3A1E" w:rsidRPr="000452D5">
        <w:rPr>
          <w:sz w:val="24"/>
        </w:rPr>
        <w:t xml:space="preserve">esponsible </w:t>
      </w:r>
      <w:r>
        <w:rPr>
          <w:sz w:val="24"/>
        </w:rPr>
        <w:t>c</w:t>
      </w:r>
      <w:r w:rsidR="008B3A1E" w:rsidRPr="000452D5">
        <w:rPr>
          <w:sz w:val="24"/>
        </w:rPr>
        <w:t xml:space="preserve">onsumption and </w:t>
      </w:r>
      <w:r>
        <w:rPr>
          <w:sz w:val="24"/>
        </w:rPr>
        <w:t>p</w:t>
      </w:r>
      <w:r w:rsidR="008B3A1E" w:rsidRPr="000452D5">
        <w:rPr>
          <w:sz w:val="24"/>
        </w:rPr>
        <w:t>roduction</w:t>
      </w:r>
      <w:r>
        <w:rPr>
          <w:sz w:val="24"/>
        </w:rPr>
        <w:t xml:space="preserve"> (SDG #12).</w:t>
      </w:r>
      <w:r w:rsidR="00D766D7">
        <w:rPr>
          <w:sz w:val="24"/>
        </w:rPr>
        <w:t xml:space="preserve"> They will </w:t>
      </w:r>
      <w:r w:rsidR="00331BDB">
        <w:rPr>
          <w:sz w:val="24"/>
        </w:rPr>
        <w:t>explore</w:t>
      </w:r>
      <w:r w:rsidR="003735F5">
        <w:rPr>
          <w:sz w:val="24"/>
        </w:rPr>
        <w:t xml:space="preserve"> </w:t>
      </w:r>
      <w:r w:rsidR="003735F5" w:rsidRPr="00014C38">
        <w:rPr>
          <w:b/>
          <w:bCs/>
          <w:sz w:val="24"/>
        </w:rPr>
        <w:t>one of the targets</w:t>
      </w:r>
      <w:r w:rsidR="003735F5">
        <w:rPr>
          <w:sz w:val="24"/>
        </w:rPr>
        <w:t xml:space="preserve">, find </w:t>
      </w:r>
      <w:r w:rsidR="005F6852">
        <w:rPr>
          <w:sz w:val="24"/>
        </w:rPr>
        <w:t>an</w:t>
      </w:r>
      <w:r w:rsidR="003735F5">
        <w:rPr>
          <w:sz w:val="24"/>
        </w:rPr>
        <w:t xml:space="preserve"> article, and share their learning in small group discussions</w:t>
      </w:r>
      <w:r w:rsidR="003735F5">
        <w:rPr>
          <w:b/>
          <w:bCs/>
          <w:i/>
          <w:sz w:val="24"/>
        </w:rPr>
        <w:t xml:space="preserve">. </w:t>
      </w:r>
      <w:r w:rsidR="003735F5">
        <w:rPr>
          <w:iCs/>
          <w:sz w:val="24"/>
        </w:rPr>
        <w:t xml:space="preserve">In addition to communicating what they learned, they will also learn more about the other targets from peers. </w:t>
      </w:r>
    </w:p>
    <w:p w14:paraId="587CD1A8" w14:textId="77777777" w:rsidR="00280466" w:rsidRDefault="00280466" w:rsidP="000452D5">
      <w:pPr>
        <w:spacing w:line="273" w:lineRule="auto"/>
        <w:rPr>
          <w:sz w:val="24"/>
        </w:rPr>
      </w:pPr>
    </w:p>
    <w:p w14:paraId="77044659" w14:textId="04A2C8A2" w:rsidR="008B3A1E" w:rsidRPr="003A3A30" w:rsidRDefault="00280466" w:rsidP="008E02DD">
      <w:pPr>
        <w:tabs>
          <w:tab w:val="left" w:pos="90"/>
        </w:tabs>
        <w:spacing w:line="273" w:lineRule="auto"/>
        <w:rPr>
          <w:bCs/>
          <w:color w:val="0000FF" w:themeColor="hyperlink"/>
          <w:sz w:val="24"/>
          <w:u w:val="single"/>
        </w:rPr>
      </w:pPr>
      <w:r>
        <w:rPr>
          <w:b/>
          <w:sz w:val="24"/>
        </w:rPr>
        <w:t xml:space="preserve">Slide </w:t>
      </w:r>
      <w:r w:rsidR="00261872">
        <w:rPr>
          <w:b/>
          <w:sz w:val="24"/>
        </w:rPr>
        <w:t xml:space="preserve">6: </w:t>
      </w:r>
      <w:r w:rsidR="003A3A30" w:rsidRPr="003A3A30">
        <w:rPr>
          <w:bCs/>
          <w:sz w:val="24"/>
        </w:rPr>
        <w:t xml:space="preserve">Instructions for the activity, including how to write the synthesizing statements with examples. </w:t>
      </w:r>
    </w:p>
    <w:p w14:paraId="7A0BA98F" w14:textId="77777777" w:rsidR="008B3A1E" w:rsidRDefault="008B3A1E" w:rsidP="00CB310C">
      <w:pPr>
        <w:rPr>
          <w:b/>
          <w:sz w:val="24"/>
        </w:rPr>
      </w:pPr>
    </w:p>
    <w:p w14:paraId="3403677C" w14:textId="04018A41" w:rsidR="00CB310C" w:rsidRPr="006B52E3" w:rsidRDefault="00CB310C" w:rsidP="00E81CAF">
      <w:pPr>
        <w:pStyle w:val="Heading2"/>
        <w:ind w:left="0"/>
        <w:rPr>
          <w:color w:val="9F6A00"/>
        </w:rPr>
      </w:pPr>
      <w:r w:rsidRPr="006B52E3">
        <w:rPr>
          <w:color w:val="9F6A00"/>
        </w:rPr>
        <w:t>Step</w:t>
      </w:r>
      <w:r w:rsidRPr="006B52E3">
        <w:rPr>
          <w:color w:val="9F6A00"/>
          <w:spacing w:val="-3"/>
        </w:rPr>
        <w:t xml:space="preserve"> </w:t>
      </w:r>
      <w:r w:rsidRPr="006B52E3">
        <w:rPr>
          <w:color w:val="9F6A00"/>
        </w:rPr>
        <w:t>Seven:</w:t>
      </w:r>
      <w:r w:rsidR="00FF1840" w:rsidRPr="006B52E3">
        <w:rPr>
          <w:color w:val="9F6A00"/>
          <w:spacing w:val="-4"/>
        </w:rPr>
        <w:t xml:space="preserve"> Food Waste Activity</w:t>
      </w:r>
      <w:r w:rsidRPr="006B52E3">
        <w:rPr>
          <w:color w:val="9F6A00"/>
        </w:rPr>
        <w:t>:</w:t>
      </w:r>
      <w:r w:rsidRPr="006B52E3">
        <w:rPr>
          <w:color w:val="9F6A00"/>
          <w:spacing w:val="-4"/>
        </w:rPr>
        <w:t xml:space="preserve"> </w:t>
      </w:r>
      <w:r w:rsidR="00E70120" w:rsidRPr="006B52E3">
        <w:rPr>
          <w:color w:val="9F6A00"/>
        </w:rPr>
        <w:t>2</w:t>
      </w:r>
      <w:r w:rsidRPr="006B52E3">
        <w:rPr>
          <w:color w:val="9F6A00"/>
        </w:rPr>
        <w:t>0</w:t>
      </w:r>
      <w:r w:rsidRPr="006B52E3">
        <w:rPr>
          <w:color w:val="9F6A00"/>
          <w:spacing w:val="-1"/>
        </w:rPr>
        <w:t xml:space="preserve"> </w:t>
      </w:r>
      <w:r w:rsidRPr="006B52E3">
        <w:rPr>
          <w:color w:val="9F6A00"/>
          <w:spacing w:val="-2"/>
        </w:rPr>
        <w:t>minutes</w:t>
      </w:r>
    </w:p>
    <w:p w14:paraId="4C6B620C" w14:textId="3531772E" w:rsidR="008B3A1E" w:rsidRDefault="00CB310C" w:rsidP="00E81CAF">
      <w:pPr>
        <w:pStyle w:val="BodyText"/>
        <w:spacing w:before="45" w:line="276" w:lineRule="auto"/>
        <w:ind w:right="119"/>
        <w:jc w:val="both"/>
        <w:rPr>
          <w:bCs/>
        </w:rPr>
      </w:pPr>
      <w:r>
        <w:rPr>
          <w:b/>
        </w:rPr>
        <w:t>Purpose:</w:t>
      </w:r>
      <w:r w:rsidR="000D2CA2">
        <w:rPr>
          <w:b/>
        </w:rPr>
        <w:t xml:space="preserve"> </w:t>
      </w:r>
      <w:r w:rsidR="00FF1840" w:rsidRPr="000D2CA2">
        <w:rPr>
          <w:bCs/>
        </w:rPr>
        <w:t xml:space="preserve">Students </w:t>
      </w:r>
      <w:r w:rsidR="000D2CA2" w:rsidRPr="000D2CA2">
        <w:rPr>
          <w:bCs/>
        </w:rPr>
        <w:t>will explore</w:t>
      </w:r>
      <w:r w:rsidR="00FF1840" w:rsidRPr="000D2CA2">
        <w:rPr>
          <w:bCs/>
        </w:rPr>
        <w:t xml:space="preserve"> one of the key issues related to responsible </w:t>
      </w:r>
      <w:r w:rsidR="000D2CA2" w:rsidRPr="000D2CA2">
        <w:rPr>
          <w:bCs/>
        </w:rPr>
        <w:t>consumption and production (target 12.3) by examin</w:t>
      </w:r>
      <w:r w:rsidR="00FA4D77">
        <w:rPr>
          <w:bCs/>
        </w:rPr>
        <w:t xml:space="preserve">ing organizations that are addressing </w:t>
      </w:r>
      <w:r w:rsidR="000D2CA2" w:rsidRPr="000D2CA2">
        <w:rPr>
          <w:bCs/>
        </w:rPr>
        <w:t>food waste and food insecurity</w:t>
      </w:r>
      <w:r w:rsidR="00A2208F">
        <w:rPr>
          <w:b/>
        </w:rPr>
        <w:t xml:space="preserve">. </w:t>
      </w:r>
      <w:r w:rsidR="000D2CA2">
        <w:rPr>
          <w:bCs/>
        </w:rPr>
        <w:t xml:space="preserve">The activity will </w:t>
      </w:r>
      <w:r w:rsidR="00730C82">
        <w:rPr>
          <w:bCs/>
        </w:rPr>
        <w:t>provide students with greater context f</w:t>
      </w:r>
      <w:r w:rsidR="00FA4D77">
        <w:rPr>
          <w:bCs/>
        </w:rPr>
        <w:t xml:space="preserve">or the challenges associated with food waste and what is being done </w:t>
      </w:r>
      <w:r w:rsidR="00FA4D77">
        <w:rPr>
          <w:bCs/>
        </w:rPr>
        <w:lastRenderedPageBreak/>
        <w:t xml:space="preserve">about it. </w:t>
      </w:r>
      <w:r w:rsidR="008F1788">
        <w:rPr>
          <w:bCs/>
        </w:rPr>
        <w:t xml:space="preserve">Students should consider how this is connected to the success of other SDGs such as </w:t>
      </w:r>
      <w:r w:rsidR="00A04364">
        <w:rPr>
          <w:bCs/>
        </w:rPr>
        <w:t>N</w:t>
      </w:r>
      <w:r w:rsidR="008F1788">
        <w:rPr>
          <w:bCs/>
        </w:rPr>
        <w:t xml:space="preserve">o </w:t>
      </w:r>
      <w:r w:rsidR="00A04364">
        <w:rPr>
          <w:bCs/>
        </w:rPr>
        <w:t>P</w:t>
      </w:r>
      <w:r w:rsidR="008F1788">
        <w:rPr>
          <w:bCs/>
        </w:rPr>
        <w:t>overty</w:t>
      </w:r>
      <w:r w:rsidR="00A04364">
        <w:rPr>
          <w:bCs/>
        </w:rPr>
        <w:t xml:space="preserve"> (1). No Hunger (2), and Good Health and Well-Being (3). </w:t>
      </w:r>
    </w:p>
    <w:p w14:paraId="49E9BD4B" w14:textId="77777777" w:rsidR="001D19E7" w:rsidRDefault="001D19E7" w:rsidP="00FF1840">
      <w:pPr>
        <w:pStyle w:val="BodyText"/>
        <w:spacing w:before="45" w:line="276" w:lineRule="auto"/>
        <w:ind w:right="119"/>
        <w:jc w:val="both"/>
        <w:rPr>
          <w:bCs/>
        </w:rPr>
      </w:pPr>
    </w:p>
    <w:p w14:paraId="270FB004" w14:textId="77777777" w:rsidR="001D19E7" w:rsidRDefault="001D19E7" w:rsidP="001D19E7">
      <w:pPr>
        <w:pStyle w:val="BodyText"/>
        <w:spacing w:before="33" w:line="276" w:lineRule="auto"/>
        <w:ind w:right="123"/>
        <w:jc w:val="both"/>
      </w:pPr>
      <w:r>
        <w:rPr>
          <w:b/>
        </w:rPr>
        <w:t xml:space="preserve">Slide 7: </w:t>
      </w:r>
      <w:r>
        <w:t xml:space="preserve">Provide instructions and/or a prompt for watching on food waste and food insecurity. </w:t>
      </w:r>
    </w:p>
    <w:p w14:paraId="1FE04972" w14:textId="77777777" w:rsidR="001D19E7" w:rsidRDefault="001D19E7" w:rsidP="001D19E7">
      <w:pPr>
        <w:pStyle w:val="BodyText"/>
        <w:spacing w:before="99"/>
      </w:pPr>
    </w:p>
    <w:p w14:paraId="7A6E5288" w14:textId="77777777" w:rsidR="001D19E7" w:rsidRDefault="001D19E7" w:rsidP="001D19E7">
      <w:pPr>
        <w:pStyle w:val="BodyText"/>
        <w:spacing w:before="99"/>
      </w:pPr>
      <w:r w:rsidRPr="001A2B2B">
        <w:rPr>
          <w:b/>
          <w:bCs/>
        </w:rPr>
        <w:t>Note:</w:t>
      </w:r>
      <w:r>
        <w:t xml:space="preserve"> Time frames for steps 8, 9, and 10 may vary depending on the class and scope of the project. </w:t>
      </w:r>
    </w:p>
    <w:p w14:paraId="75612D7B" w14:textId="77777777" w:rsidR="001D19E7" w:rsidRDefault="001D19E7" w:rsidP="001D19E7">
      <w:pPr>
        <w:pStyle w:val="BodyText"/>
        <w:spacing w:before="99"/>
      </w:pPr>
    </w:p>
    <w:p w14:paraId="2C1AAE1D" w14:textId="77777777" w:rsidR="001D19E7" w:rsidRPr="006B52E3" w:rsidRDefault="001D19E7" w:rsidP="001D19E7">
      <w:pPr>
        <w:spacing w:line="276" w:lineRule="auto"/>
        <w:jc w:val="both"/>
        <w:rPr>
          <w:b/>
          <w:color w:val="9F6A00"/>
          <w:sz w:val="24"/>
        </w:rPr>
      </w:pPr>
      <w:r w:rsidRPr="006B52E3">
        <w:rPr>
          <w:b/>
          <w:bCs/>
          <w:color w:val="9F6A00"/>
          <w:sz w:val="24"/>
          <w:szCs w:val="24"/>
        </w:rPr>
        <w:t xml:space="preserve">Step Eight: </w:t>
      </w:r>
      <w:r w:rsidRPr="006B52E3">
        <w:rPr>
          <w:b/>
          <w:color w:val="9F6A00"/>
          <w:sz w:val="24"/>
        </w:rPr>
        <w:t>Food Waste and Food Insecurity - A Global Perspective: Research Activity: 60 minutes</w:t>
      </w:r>
    </w:p>
    <w:p w14:paraId="16964DB4" w14:textId="77777777" w:rsidR="001D19E7" w:rsidRDefault="001D19E7" w:rsidP="001D19E7">
      <w:pPr>
        <w:spacing w:line="276" w:lineRule="auto"/>
        <w:jc w:val="both"/>
        <w:rPr>
          <w:sz w:val="24"/>
          <w:szCs w:val="24"/>
        </w:rPr>
      </w:pPr>
      <w:r w:rsidRPr="00C93A64">
        <w:rPr>
          <w:b/>
          <w:sz w:val="24"/>
          <w:szCs w:val="24"/>
        </w:rPr>
        <w:t xml:space="preserve">Purpose: </w:t>
      </w:r>
      <w:r w:rsidRPr="00C93A64">
        <w:rPr>
          <w:sz w:val="24"/>
          <w:szCs w:val="24"/>
        </w:rPr>
        <w:t>Students</w:t>
      </w:r>
      <w:r>
        <w:rPr>
          <w:sz w:val="24"/>
          <w:szCs w:val="24"/>
        </w:rPr>
        <w:t xml:space="preserve"> will explore a few organizations to see how they are addressing food waste and/or food insecurity. They will choose a context with a partner to see the impact of food insecurity on a region, nation, or community. This will give students a chance to deepen their research skills, investigate food insecurity in another context (develop global competence knowledge and skills), and present their findings to other students. They will also learn about other contexts and can develop a comparative perspective. </w:t>
      </w:r>
    </w:p>
    <w:p w14:paraId="1F2FAA97" w14:textId="77777777" w:rsidR="001D19E7" w:rsidRPr="00C93A64" w:rsidRDefault="001D19E7" w:rsidP="001D19E7">
      <w:pPr>
        <w:spacing w:line="276" w:lineRule="auto"/>
        <w:jc w:val="both"/>
        <w:rPr>
          <w:sz w:val="24"/>
          <w:szCs w:val="24"/>
        </w:rPr>
      </w:pPr>
    </w:p>
    <w:p w14:paraId="02B01F2D" w14:textId="77777777" w:rsidR="001D19E7" w:rsidRDefault="001D19E7" w:rsidP="001D19E7">
      <w:pPr>
        <w:spacing w:line="276" w:lineRule="auto"/>
        <w:jc w:val="both"/>
        <w:rPr>
          <w:sz w:val="24"/>
          <w:szCs w:val="24"/>
        </w:rPr>
      </w:pPr>
      <w:r w:rsidRPr="00C93A64">
        <w:rPr>
          <w:b/>
          <w:sz w:val="24"/>
          <w:szCs w:val="24"/>
        </w:rPr>
        <w:t xml:space="preserve">Slide 8: </w:t>
      </w:r>
      <w:r w:rsidRPr="00C93A64">
        <w:rPr>
          <w:sz w:val="24"/>
          <w:szCs w:val="24"/>
        </w:rPr>
        <w:t xml:space="preserve">Include clear guidelines, rubrics, and resources to support students in </w:t>
      </w:r>
      <w:r>
        <w:rPr>
          <w:sz w:val="24"/>
          <w:szCs w:val="24"/>
        </w:rPr>
        <w:t>completing research</w:t>
      </w:r>
      <w:r w:rsidRPr="00C93A64">
        <w:rPr>
          <w:sz w:val="24"/>
          <w:szCs w:val="24"/>
        </w:rPr>
        <w:t>.</w:t>
      </w:r>
    </w:p>
    <w:p w14:paraId="39A8BD4A" w14:textId="77777777" w:rsidR="001D19E7" w:rsidRPr="00FC6940" w:rsidRDefault="001D19E7" w:rsidP="001D19E7">
      <w:pPr>
        <w:spacing w:line="276" w:lineRule="auto"/>
        <w:jc w:val="both"/>
        <w:rPr>
          <w:b/>
          <w:bCs/>
          <w:color w:val="00B0F0"/>
          <w:sz w:val="24"/>
          <w:szCs w:val="24"/>
        </w:rPr>
      </w:pPr>
    </w:p>
    <w:p w14:paraId="1972A5B7" w14:textId="77777777" w:rsidR="001D19E7" w:rsidRPr="006B52E3" w:rsidRDefault="001D19E7" w:rsidP="001D19E7">
      <w:pPr>
        <w:spacing w:line="276" w:lineRule="auto"/>
        <w:jc w:val="both"/>
        <w:rPr>
          <w:b/>
          <w:bCs/>
          <w:color w:val="9F6A00"/>
          <w:sz w:val="24"/>
          <w:szCs w:val="24"/>
        </w:rPr>
      </w:pPr>
      <w:r w:rsidRPr="006B52E3">
        <w:rPr>
          <w:b/>
          <w:bCs/>
          <w:color w:val="9F6A00"/>
          <w:sz w:val="24"/>
          <w:szCs w:val="24"/>
        </w:rPr>
        <w:t>Step Nine: Prepare Presentations: 30-45 minutes</w:t>
      </w:r>
    </w:p>
    <w:p w14:paraId="5E4C2230" w14:textId="77777777" w:rsidR="001D19E7" w:rsidRPr="00C93A64" w:rsidRDefault="001D19E7" w:rsidP="001D19E7">
      <w:pPr>
        <w:spacing w:line="276" w:lineRule="auto"/>
        <w:jc w:val="both"/>
        <w:rPr>
          <w:b/>
          <w:bCs/>
          <w:color w:val="00B0F0"/>
          <w:sz w:val="24"/>
          <w:szCs w:val="24"/>
        </w:rPr>
      </w:pPr>
      <w:r w:rsidRPr="00C93A64">
        <w:rPr>
          <w:b/>
          <w:sz w:val="24"/>
          <w:szCs w:val="24"/>
        </w:rPr>
        <w:t>Purpose:</w:t>
      </w:r>
      <w:r>
        <w:rPr>
          <w:b/>
          <w:sz w:val="24"/>
          <w:szCs w:val="24"/>
        </w:rPr>
        <w:t xml:space="preserve"> </w:t>
      </w:r>
      <w:r w:rsidRPr="001D702D">
        <w:rPr>
          <w:bCs/>
          <w:sz w:val="24"/>
          <w:szCs w:val="24"/>
        </w:rPr>
        <w:t>Students will prepare their presentations based on their research. This activity helps them to develop their media literacy and research skills as well as their content knowledge, critical thinking, and communication skills</w:t>
      </w:r>
      <w:r>
        <w:rPr>
          <w:b/>
          <w:sz w:val="24"/>
          <w:szCs w:val="24"/>
        </w:rPr>
        <w:t>.</w:t>
      </w:r>
    </w:p>
    <w:p w14:paraId="29C87AEF" w14:textId="77777777" w:rsidR="001D19E7" w:rsidRDefault="001D19E7" w:rsidP="001D19E7">
      <w:pPr>
        <w:spacing w:line="276" w:lineRule="auto"/>
        <w:jc w:val="both"/>
        <w:rPr>
          <w:color w:val="00B0F0"/>
          <w:sz w:val="24"/>
          <w:szCs w:val="24"/>
        </w:rPr>
      </w:pPr>
    </w:p>
    <w:p w14:paraId="0B20E118" w14:textId="77777777" w:rsidR="001D19E7" w:rsidRDefault="001D19E7" w:rsidP="001D19E7">
      <w:pPr>
        <w:spacing w:line="276" w:lineRule="auto"/>
        <w:jc w:val="both"/>
        <w:rPr>
          <w:b/>
          <w:bCs/>
          <w:color w:val="00B0F0"/>
          <w:sz w:val="24"/>
          <w:szCs w:val="24"/>
        </w:rPr>
      </w:pPr>
      <w:r w:rsidRPr="0033477C">
        <w:rPr>
          <w:b/>
          <w:bCs/>
          <w:sz w:val="24"/>
          <w:szCs w:val="24"/>
        </w:rPr>
        <w:t xml:space="preserve">Slide 9: </w:t>
      </w:r>
      <w:r w:rsidRPr="00D75040">
        <w:rPr>
          <w:sz w:val="24"/>
          <w:szCs w:val="24"/>
        </w:rPr>
        <w:t>Instructions for the creation of student presentations.</w:t>
      </w:r>
      <w:r w:rsidRPr="00D75040">
        <w:rPr>
          <w:b/>
          <w:bCs/>
          <w:sz w:val="24"/>
          <w:szCs w:val="24"/>
        </w:rPr>
        <w:t xml:space="preserve"> </w:t>
      </w:r>
    </w:p>
    <w:p w14:paraId="07680706" w14:textId="77777777" w:rsidR="001D19E7" w:rsidRPr="006B52E3" w:rsidRDefault="001D19E7" w:rsidP="001D19E7">
      <w:pPr>
        <w:spacing w:line="276" w:lineRule="auto"/>
        <w:jc w:val="both"/>
        <w:rPr>
          <w:b/>
          <w:bCs/>
          <w:color w:val="9F6A00"/>
          <w:sz w:val="24"/>
          <w:szCs w:val="24"/>
        </w:rPr>
      </w:pPr>
    </w:p>
    <w:p w14:paraId="3CE23896" w14:textId="77777777" w:rsidR="001D19E7" w:rsidRPr="006B52E3" w:rsidRDefault="001D19E7" w:rsidP="001D19E7">
      <w:pPr>
        <w:spacing w:line="276" w:lineRule="auto"/>
        <w:jc w:val="both"/>
        <w:rPr>
          <w:b/>
          <w:bCs/>
          <w:color w:val="9F6A00"/>
          <w:sz w:val="24"/>
          <w:szCs w:val="24"/>
        </w:rPr>
      </w:pPr>
      <w:r w:rsidRPr="006B52E3">
        <w:rPr>
          <w:b/>
          <w:bCs/>
          <w:color w:val="9F6A00"/>
          <w:sz w:val="24"/>
          <w:szCs w:val="24"/>
        </w:rPr>
        <w:t>Step Ten: Presentation Time! 45 minutes</w:t>
      </w:r>
    </w:p>
    <w:p w14:paraId="4DA1B04D" w14:textId="77777777" w:rsidR="001D19E7" w:rsidRPr="00C93A64" w:rsidRDefault="001D19E7" w:rsidP="001D19E7">
      <w:pPr>
        <w:spacing w:line="276" w:lineRule="auto"/>
        <w:jc w:val="both"/>
        <w:rPr>
          <w:i/>
          <w:sz w:val="24"/>
          <w:szCs w:val="24"/>
        </w:rPr>
      </w:pPr>
      <w:r w:rsidRPr="00C93A64">
        <w:rPr>
          <w:b/>
          <w:sz w:val="24"/>
          <w:szCs w:val="24"/>
        </w:rPr>
        <w:t xml:space="preserve">Purpose: </w:t>
      </w:r>
      <w:r w:rsidRPr="00C93A64">
        <w:rPr>
          <w:sz w:val="24"/>
          <w:szCs w:val="24"/>
        </w:rPr>
        <w:t xml:space="preserve">Students will present their findings to the class, ensuring they pace themselves effectively and leave time for questions and discussion. This step allows students to showcase their understanding, share insights, and engage with their peers on the importance of ocean conservation. </w:t>
      </w:r>
      <w:r w:rsidRPr="00C93A64">
        <w:rPr>
          <w:b/>
          <w:sz w:val="24"/>
          <w:szCs w:val="24"/>
        </w:rPr>
        <w:t xml:space="preserve">Note: </w:t>
      </w:r>
      <w:r w:rsidRPr="00C93A64">
        <w:rPr>
          <w:i/>
          <w:sz w:val="24"/>
          <w:szCs w:val="24"/>
        </w:rPr>
        <w:t>This could take more than one class period.</w:t>
      </w:r>
    </w:p>
    <w:p w14:paraId="4EF563B2" w14:textId="77777777" w:rsidR="001D19E7" w:rsidRPr="00C93A64" w:rsidRDefault="001D19E7" w:rsidP="001D19E7">
      <w:pPr>
        <w:spacing w:line="276" w:lineRule="auto"/>
        <w:jc w:val="both"/>
        <w:rPr>
          <w:i/>
          <w:sz w:val="24"/>
          <w:szCs w:val="24"/>
        </w:rPr>
      </w:pPr>
    </w:p>
    <w:p w14:paraId="36FE88D1" w14:textId="77777777" w:rsidR="001D19E7" w:rsidRDefault="001D19E7" w:rsidP="001D19E7">
      <w:pPr>
        <w:spacing w:line="276" w:lineRule="auto"/>
        <w:jc w:val="both"/>
        <w:rPr>
          <w:sz w:val="24"/>
          <w:szCs w:val="24"/>
        </w:rPr>
      </w:pPr>
      <w:r w:rsidRPr="00C93A64">
        <w:rPr>
          <w:b/>
          <w:sz w:val="24"/>
          <w:szCs w:val="24"/>
        </w:rPr>
        <w:t xml:space="preserve">Slide </w:t>
      </w:r>
      <w:r>
        <w:rPr>
          <w:b/>
          <w:sz w:val="24"/>
          <w:szCs w:val="24"/>
        </w:rPr>
        <w:t>10</w:t>
      </w:r>
      <w:r w:rsidRPr="00C93A64">
        <w:rPr>
          <w:b/>
          <w:sz w:val="24"/>
          <w:szCs w:val="24"/>
        </w:rPr>
        <w:t xml:space="preserve">: </w:t>
      </w:r>
      <w:r w:rsidRPr="00C93A64">
        <w:rPr>
          <w:sz w:val="24"/>
          <w:szCs w:val="24"/>
        </w:rPr>
        <w:t>Presentation schedule</w:t>
      </w:r>
      <w:r>
        <w:rPr>
          <w:sz w:val="24"/>
          <w:szCs w:val="24"/>
        </w:rPr>
        <w:t xml:space="preserve"> and expectations. </w:t>
      </w:r>
    </w:p>
    <w:p w14:paraId="5DD39C01" w14:textId="77777777" w:rsidR="001D19E7" w:rsidRDefault="001D19E7" w:rsidP="001D19E7">
      <w:pPr>
        <w:spacing w:line="276" w:lineRule="auto"/>
        <w:jc w:val="both"/>
        <w:rPr>
          <w:sz w:val="24"/>
          <w:szCs w:val="24"/>
        </w:rPr>
      </w:pPr>
    </w:p>
    <w:p w14:paraId="1A14C9A7" w14:textId="77777777" w:rsidR="001D19E7" w:rsidRPr="006B52E3" w:rsidRDefault="001D19E7" w:rsidP="001D19E7">
      <w:pPr>
        <w:spacing w:line="276" w:lineRule="auto"/>
        <w:jc w:val="both"/>
        <w:rPr>
          <w:b/>
          <w:bCs/>
          <w:color w:val="9F6A00"/>
          <w:sz w:val="24"/>
          <w:szCs w:val="24"/>
        </w:rPr>
      </w:pPr>
      <w:r w:rsidRPr="006B52E3">
        <w:rPr>
          <w:b/>
          <w:bCs/>
          <w:color w:val="9F6A00"/>
          <w:sz w:val="24"/>
          <w:szCs w:val="24"/>
        </w:rPr>
        <w:t>Step Eleven: Food: From a Global to Local Perspective: 60-90 minutes</w:t>
      </w:r>
    </w:p>
    <w:p w14:paraId="2A88C5BD" w14:textId="77777777" w:rsidR="001D19E7" w:rsidRDefault="001D19E7" w:rsidP="001D19E7">
      <w:pPr>
        <w:spacing w:line="276" w:lineRule="auto"/>
        <w:jc w:val="both"/>
        <w:rPr>
          <w:sz w:val="24"/>
        </w:rPr>
      </w:pPr>
      <w:r w:rsidRPr="005D43FB">
        <w:rPr>
          <w:b/>
          <w:bCs/>
          <w:sz w:val="24"/>
          <w:szCs w:val="24"/>
        </w:rPr>
        <w:t>Purpose:</w:t>
      </w:r>
      <w:r>
        <w:rPr>
          <w:sz w:val="24"/>
        </w:rPr>
        <w:t xml:space="preserve"> Although students may have already explored some of the local organizations doing work on responsible consumption and production, this will allow students to examine organizations working on food waste and/or food insecurity. It is important that students recognize the SDGs are both local and global, making meaningful connections on how to assess and act. This activity gives students a chance to connect with a local organization, look for volunteer opportunities, and communicate their ideas in an advertisement or poster. </w:t>
      </w:r>
    </w:p>
    <w:p w14:paraId="5C16B4BB" w14:textId="77777777" w:rsidR="001D19E7" w:rsidRDefault="001D19E7" w:rsidP="001D19E7">
      <w:pPr>
        <w:spacing w:line="276" w:lineRule="auto"/>
        <w:jc w:val="both"/>
        <w:rPr>
          <w:sz w:val="24"/>
        </w:rPr>
      </w:pPr>
    </w:p>
    <w:p w14:paraId="6E20584D" w14:textId="77777777" w:rsidR="001D19E7" w:rsidRPr="005F6852" w:rsidRDefault="001D19E7" w:rsidP="001D19E7">
      <w:pPr>
        <w:spacing w:line="276" w:lineRule="auto"/>
        <w:jc w:val="both"/>
        <w:rPr>
          <w:sz w:val="24"/>
        </w:rPr>
      </w:pPr>
      <w:r w:rsidRPr="00E94238">
        <w:rPr>
          <w:b/>
          <w:bCs/>
        </w:rPr>
        <w:t>Note:</w:t>
      </w:r>
      <w:r>
        <w:t xml:space="preserve"> There are also two alternative activities that would be interesting for students. You can do these in lieu of this activity or with more time, implement them during the module. You could also consider making them one of the summative assessment options. See </w:t>
      </w:r>
      <w:r w:rsidRPr="005A41B1">
        <w:rPr>
          <w:b/>
          <w:bCs/>
        </w:rPr>
        <w:t>#11</w:t>
      </w:r>
      <w:r>
        <w:t xml:space="preserve"> in the student handout and lesson </w:t>
      </w:r>
      <w:r w:rsidRPr="005A41B1">
        <w:rPr>
          <w:b/>
          <w:bCs/>
        </w:rPr>
        <w:t>step 11</w:t>
      </w:r>
      <w:r>
        <w:t xml:space="preserve"> for more specific details. </w:t>
      </w:r>
    </w:p>
    <w:p w14:paraId="69E8712A" w14:textId="77777777" w:rsidR="001D19E7" w:rsidRDefault="001D19E7" w:rsidP="001D19E7">
      <w:pPr>
        <w:spacing w:line="276" w:lineRule="auto"/>
        <w:jc w:val="both"/>
        <w:rPr>
          <w:sz w:val="24"/>
        </w:rPr>
      </w:pPr>
    </w:p>
    <w:p w14:paraId="154A4761" w14:textId="77777777" w:rsidR="001D19E7" w:rsidRPr="00C93A64" w:rsidRDefault="001D19E7" w:rsidP="001D19E7">
      <w:pPr>
        <w:spacing w:line="276" w:lineRule="auto"/>
        <w:jc w:val="both"/>
        <w:rPr>
          <w:b/>
          <w:bCs/>
          <w:color w:val="00B0F0"/>
          <w:sz w:val="24"/>
          <w:szCs w:val="24"/>
        </w:rPr>
      </w:pPr>
      <w:r w:rsidRPr="00A738F2">
        <w:rPr>
          <w:b/>
          <w:bCs/>
          <w:sz w:val="24"/>
        </w:rPr>
        <w:lastRenderedPageBreak/>
        <w:t>Slide 11:</w:t>
      </w:r>
      <w:r>
        <w:rPr>
          <w:sz w:val="24"/>
        </w:rPr>
        <w:t xml:space="preserve"> Instructions and links for the local organizations students will consult and the advocacy product. </w:t>
      </w:r>
    </w:p>
    <w:p w14:paraId="5DA11606" w14:textId="77777777" w:rsidR="001D19E7" w:rsidRDefault="001D19E7" w:rsidP="001D19E7">
      <w:pPr>
        <w:spacing w:line="276" w:lineRule="auto"/>
        <w:jc w:val="both"/>
        <w:rPr>
          <w:b/>
          <w:bCs/>
          <w:color w:val="00B0F0"/>
          <w:sz w:val="24"/>
          <w:szCs w:val="24"/>
        </w:rPr>
      </w:pPr>
    </w:p>
    <w:p w14:paraId="07D6D074" w14:textId="77777777" w:rsidR="001D19E7" w:rsidRPr="006B52E3" w:rsidRDefault="001D19E7" w:rsidP="001D19E7">
      <w:pPr>
        <w:spacing w:line="276" w:lineRule="auto"/>
        <w:jc w:val="both"/>
        <w:rPr>
          <w:b/>
          <w:bCs/>
          <w:color w:val="9F6A00"/>
          <w:sz w:val="24"/>
          <w:szCs w:val="24"/>
        </w:rPr>
      </w:pPr>
      <w:r w:rsidRPr="006B52E3">
        <w:rPr>
          <w:b/>
          <w:bCs/>
          <w:color w:val="9F6A00"/>
          <w:sz w:val="24"/>
          <w:szCs w:val="24"/>
        </w:rPr>
        <w:t>Step Twelve: Summative Assessments: Time Will Vary</w:t>
      </w:r>
    </w:p>
    <w:p w14:paraId="5707B7AC" w14:textId="77777777" w:rsidR="001D19E7" w:rsidRPr="00C93A64" w:rsidRDefault="001D19E7" w:rsidP="00E81CAF">
      <w:pPr>
        <w:spacing w:line="276" w:lineRule="auto"/>
        <w:jc w:val="both"/>
        <w:rPr>
          <w:sz w:val="24"/>
          <w:szCs w:val="24"/>
        </w:rPr>
      </w:pPr>
      <w:r w:rsidRPr="00C93A64">
        <w:rPr>
          <w:b/>
          <w:sz w:val="24"/>
          <w:szCs w:val="24"/>
        </w:rPr>
        <w:t>Purpose</w:t>
      </w:r>
      <w:r w:rsidRPr="00C93A64">
        <w:rPr>
          <w:sz w:val="24"/>
          <w:szCs w:val="24"/>
        </w:rPr>
        <w:t>: There are different summative assessment options that allow students to demonstrate their learning in an innovative way. Students can choose from one of the project-based assessments identified in the appendix of this document. These projects allow students to further reflect on their understanding of SDG #1</w:t>
      </w:r>
      <w:r>
        <w:rPr>
          <w:sz w:val="24"/>
          <w:szCs w:val="24"/>
        </w:rPr>
        <w:t>2</w:t>
      </w:r>
      <w:r w:rsidRPr="00C93A64">
        <w:rPr>
          <w:sz w:val="24"/>
          <w:szCs w:val="24"/>
        </w:rPr>
        <w:t>: Life Below Water and teachers can share this work with other students.</w:t>
      </w:r>
    </w:p>
    <w:p w14:paraId="5E1E30E7" w14:textId="77777777" w:rsidR="001D19E7" w:rsidRPr="00C93A64" w:rsidRDefault="001D19E7" w:rsidP="001D19E7">
      <w:pPr>
        <w:spacing w:line="276" w:lineRule="auto"/>
        <w:jc w:val="both"/>
        <w:rPr>
          <w:sz w:val="24"/>
          <w:szCs w:val="24"/>
        </w:rPr>
      </w:pPr>
    </w:p>
    <w:p w14:paraId="2BDA9391" w14:textId="4C4476A2" w:rsidR="00496C48" w:rsidRDefault="001D19E7" w:rsidP="00E81CAF">
      <w:pPr>
        <w:spacing w:line="276" w:lineRule="auto"/>
        <w:jc w:val="both"/>
        <w:rPr>
          <w:i/>
        </w:rPr>
      </w:pPr>
      <w:r w:rsidRPr="00C93A64">
        <w:rPr>
          <w:b/>
          <w:sz w:val="24"/>
          <w:szCs w:val="24"/>
        </w:rPr>
        <w:t xml:space="preserve">Slide </w:t>
      </w:r>
      <w:r>
        <w:rPr>
          <w:b/>
          <w:sz w:val="24"/>
          <w:szCs w:val="24"/>
        </w:rPr>
        <w:t>12</w:t>
      </w:r>
      <w:r w:rsidRPr="00C93A64">
        <w:rPr>
          <w:b/>
          <w:sz w:val="24"/>
          <w:szCs w:val="24"/>
        </w:rPr>
        <w:t xml:space="preserve">: </w:t>
      </w:r>
      <w:r w:rsidRPr="00C93A64">
        <w:rPr>
          <w:sz w:val="24"/>
          <w:szCs w:val="24"/>
        </w:rPr>
        <w:t xml:space="preserve">Give an overview of the summative assessment opportunities </w:t>
      </w:r>
      <w:r w:rsidRPr="00C93A64">
        <w:rPr>
          <w:i/>
          <w:sz w:val="24"/>
          <w:szCs w:val="24"/>
        </w:rPr>
        <w:t>(project-based learning</w:t>
      </w:r>
      <w:r w:rsidRPr="00C93A64">
        <w:rPr>
          <w:i/>
        </w:rPr>
        <w:t>)</w:t>
      </w:r>
      <w:r w:rsidR="00725CC9">
        <w:rPr>
          <w:i/>
        </w:rPr>
        <w:t>.</w:t>
      </w:r>
    </w:p>
    <w:p w14:paraId="3C9AFD60" w14:textId="5F53BD3B" w:rsidR="00887A31" w:rsidRDefault="00887A31">
      <w:pPr>
        <w:rPr>
          <w:b/>
          <w:sz w:val="40"/>
          <w:u w:val="single"/>
        </w:rPr>
      </w:pPr>
    </w:p>
    <w:p w14:paraId="5CC2B058" w14:textId="77777777" w:rsidR="00E81CAF" w:rsidRPr="00E81CAF" w:rsidRDefault="00E81CAF">
      <w:pPr>
        <w:rPr>
          <w:bCs/>
          <w:sz w:val="40"/>
        </w:rPr>
      </w:pPr>
      <w:r w:rsidRPr="00E81CAF">
        <w:rPr>
          <w:bCs/>
          <w:sz w:val="40"/>
        </w:rPr>
        <w:br w:type="page"/>
      </w:r>
    </w:p>
    <w:p w14:paraId="73D4E05B" w14:textId="2A8F7686" w:rsidR="00496C48" w:rsidRDefault="00496C48" w:rsidP="00496C48">
      <w:pPr>
        <w:jc w:val="center"/>
        <w:rPr>
          <w:b/>
          <w:sz w:val="40"/>
        </w:rPr>
      </w:pPr>
      <w:r>
        <w:rPr>
          <w:b/>
          <w:sz w:val="40"/>
          <w:u w:val="single"/>
        </w:rPr>
        <w:lastRenderedPageBreak/>
        <w:t>Attribution</w:t>
      </w:r>
      <w:r>
        <w:rPr>
          <w:b/>
          <w:spacing w:val="-4"/>
          <w:sz w:val="40"/>
          <w:u w:val="single"/>
        </w:rPr>
        <w:t xml:space="preserve"> </w:t>
      </w:r>
      <w:r>
        <w:rPr>
          <w:b/>
          <w:sz w:val="40"/>
          <w:u w:val="single"/>
        </w:rPr>
        <w:t>and</w:t>
      </w:r>
      <w:r>
        <w:rPr>
          <w:b/>
          <w:spacing w:val="-5"/>
          <w:sz w:val="40"/>
          <w:u w:val="single"/>
        </w:rPr>
        <w:t xml:space="preserve"> </w:t>
      </w:r>
      <w:r>
        <w:rPr>
          <w:b/>
          <w:spacing w:val="-2"/>
          <w:sz w:val="40"/>
          <w:u w:val="single"/>
        </w:rPr>
        <w:t>License</w:t>
      </w:r>
    </w:p>
    <w:p w14:paraId="48AFEBE2" w14:textId="77777777" w:rsidR="00496C48" w:rsidRDefault="00496C48" w:rsidP="00496C48">
      <w:pPr>
        <w:pStyle w:val="BodyText"/>
        <w:spacing w:before="259"/>
        <w:rPr>
          <w:b/>
          <w:sz w:val="32"/>
        </w:rPr>
      </w:pPr>
    </w:p>
    <w:p w14:paraId="1FF91B70" w14:textId="77777777" w:rsidR="00496C48" w:rsidRDefault="00496C48" w:rsidP="00496C48">
      <w:pPr>
        <w:pStyle w:val="Heading1"/>
      </w:pPr>
      <w:r>
        <w:rPr>
          <w:color w:val="404040"/>
          <w:spacing w:val="-2"/>
        </w:rPr>
        <w:t>Attribution</w:t>
      </w:r>
    </w:p>
    <w:p w14:paraId="329E6577" w14:textId="77777777" w:rsidR="00496C48" w:rsidRDefault="00496C48" w:rsidP="00496C48">
      <w:pPr>
        <w:spacing w:before="180" w:line="276" w:lineRule="auto"/>
        <w:ind w:left="200" w:right="114"/>
        <w:jc w:val="both"/>
        <w:rPr>
          <w:sz w:val="24"/>
        </w:rPr>
      </w:pPr>
      <w:r>
        <w:rPr>
          <w:sz w:val="24"/>
        </w:rPr>
        <w:t xml:space="preserve">This Open Educational Resource, </w:t>
      </w:r>
      <w:r>
        <w:rPr>
          <w:i/>
          <w:sz w:val="24"/>
        </w:rPr>
        <w:t>Cultivating Global Competence through the United Nations Sustainable Development Goals</w:t>
      </w:r>
      <w:r>
        <w:rPr>
          <w:sz w:val="24"/>
        </w:rPr>
        <w:t>,</w:t>
      </w:r>
      <w:r>
        <w:rPr>
          <w:spacing w:val="-1"/>
          <w:sz w:val="24"/>
        </w:rPr>
        <w:t xml:space="preserve"> </w:t>
      </w:r>
      <w:r>
        <w:rPr>
          <w:sz w:val="24"/>
        </w:rPr>
        <w:t>was</w:t>
      </w:r>
      <w:r>
        <w:rPr>
          <w:spacing w:val="-2"/>
          <w:sz w:val="24"/>
        </w:rPr>
        <w:t xml:space="preserve"> </w:t>
      </w:r>
      <w:r>
        <w:rPr>
          <w:sz w:val="24"/>
        </w:rPr>
        <w:t>developed by Ryan</w:t>
      </w:r>
      <w:r>
        <w:rPr>
          <w:spacing w:val="-3"/>
          <w:sz w:val="24"/>
        </w:rPr>
        <w:t xml:space="preserve"> </w:t>
      </w:r>
      <w:r>
        <w:rPr>
          <w:sz w:val="24"/>
        </w:rPr>
        <w:t>Hauck,</w:t>
      </w:r>
      <w:r>
        <w:rPr>
          <w:spacing w:val="-1"/>
          <w:sz w:val="24"/>
        </w:rPr>
        <w:t xml:space="preserve"> </w:t>
      </w:r>
      <w:r>
        <w:rPr>
          <w:sz w:val="24"/>
        </w:rPr>
        <w:t>Julianna Patterson,</w:t>
      </w:r>
      <w:r>
        <w:rPr>
          <w:spacing w:val="-1"/>
          <w:sz w:val="24"/>
        </w:rPr>
        <w:t xml:space="preserve"> </w:t>
      </w:r>
      <w:r>
        <w:rPr>
          <w:sz w:val="24"/>
        </w:rPr>
        <w:t>and Global Classroom, World Affairs Council - Seattle.</w:t>
      </w:r>
    </w:p>
    <w:p w14:paraId="01A74E8A" w14:textId="77777777" w:rsidR="00496C48" w:rsidRDefault="00496C48" w:rsidP="00496C48">
      <w:pPr>
        <w:spacing w:before="120"/>
        <w:ind w:left="200"/>
        <w:rPr>
          <w:i/>
          <w:sz w:val="24"/>
        </w:rPr>
      </w:pPr>
      <w:r>
        <w:rPr>
          <w:i/>
          <w:spacing w:val="-2"/>
          <w:sz w:val="24"/>
        </w:rPr>
        <w:t>Graphics:</w:t>
      </w:r>
    </w:p>
    <w:p w14:paraId="0A7CC27A" w14:textId="77777777" w:rsidR="00496C48" w:rsidRDefault="00496C48" w:rsidP="00496C48">
      <w:pPr>
        <w:pStyle w:val="ListParagraph"/>
        <w:numPr>
          <w:ilvl w:val="0"/>
          <w:numId w:val="1"/>
        </w:numPr>
        <w:tabs>
          <w:tab w:val="left" w:pos="920"/>
        </w:tabs>
        <w:spacing w:before="164"/>
        <w:ind w:hanging="360"/>
        <w:rPr>
          <w:sz w:val="24"/>
        </w:rPr>
      </w:pPr>
      <w:r>
        <w:rPr>
          <w:sz w:val="24"/>
        </w:rPr>
        <w:t>Cover</w:t>
      </w:r>
      <w:r>
        <w:rPr>
          <w:spacing w:val="-2"/>
          <w:sz w:val="24"/>
        </w:rPr>
        <w:t xml:space="preserve"> </w:t>
      </w:r>
      <w:r>
        <w:rPr>
          <w:sz w:val="24"/>
        </w:rPr>
        <w:t>image</w:t>
      </w:r>
      <w:r>
        <w:rPr>
          <w:spacing w:val="-2"/>
          <w:sz w:val="24"/>
        </w:rPr>
        <w:t xml:space="preserve"> </w:t>
      </w:r>
      <w:r>
        <w:rPr>
          <w:sz w:val="24"/>
        </w:rPr>
        <w:t>by</w:t>
      </w:r>
      <w:r>
        <w:rPr>
          <w:spacing w:val="-2"/>
          <w:sz w:val="24"/>
        </w:rPr>
        <w:t xml:space="preserve"> </w:t>
      </w:r>
      <w:r>
        <w:rPr>
          <w:sz w:val="24"/>
        </w:rPr>
        <w:t>Julianna</w:t>
      </w:r>
      <w:r>
        <w:rPr>
          <w:spacing w:val="-4"/>
          <w:sz w:val="24"/>
        </w:rPr>
        <w:t xml:space="preserve"> </w:t>
      </w:r>
      <w:r>
        <w:rPr>
          <w:sz w:val="24"/>
        </w:rPr>
        <w:t>Patterson</w:t>
      </w:r>
      <w:r>
        <w:rPr>
          <w:spacing w:val="-3"/>
          <w:sz w:val="24"/>
        </w:rPr>
        <w:t xml:space="preserve"> </w:t>
      </w:r>
      <w:r>
        <w:rPr>
          <w:sz w:val="24"/>
        </w:rPr>
        <w:t>from</w:t>
      </w:r>
      <w:r>
        <w:rPr>
          <w:spacing w:val="-2"/>
          <w:sz w:val="24"/>
        </w:rPr>
        <w:t xml:space="preserve"> Canva.</w:t>
      </w:r>
    </w:p>
    <w:p w14:paraId="6F3D7A97" w14:textId="77777777" w:rsidR="00496C48" w:rsidRDefault="00496C48" w:rsidP="00496C48">
      <w:pPr>
        <w:pStyle w:val="ListParagraph"/>
        <w:numPr>
          <w:ilvl w:val="0"/>
          <w:numId w:val="1"/>
        </w:numPr>
        <w:tabs>
          <w:tab w:val="left" w:pos="920"/>
        </w:tabs>
        <w:spacing w:before="45" w:line="271" w:lineRule="auto"/>
        <w:ind w:right="280"/>
        <w:rPr>
          <w:sz w:val="24"/>
        </w:rPr>
      </w:pPr>
      <w:r>
        <w:rPr>
          <w:sz w:val="24"/>
        </w:rPr>
        <w:t>Sustainable</w:t>
      </w:r>
      <w:r>
        <w:rPr>
          <w:spacing w:val="-4"/>
          <w:sz w:val="24"/>
        </w:rPr>
        <w:t xml:space="preserve"> </w:t>
      </w:r>
      <w:r>
        <w:rPr>
          <w:sz w:val="24"/>
        </w:rPr>
        <w:t>Development</w:t>
      </w:r>
      <w:r>
        <w:rPr>
          <w:spacing w:val="-4"/>
          <w:sz w:val="24"/>
        </w:rPr>
        <w:t xml:space="preserve"> </w:t>
      </w:r>
      <w:r>
        <w:rPr>
          <w:sz w:val="24"/>
        </w:rPr>
        <w:t>Goals</w:t>
      </w:r>
      <w:r>
        <w:rPr>
          <w:spacing w:val="-5"/>
          <w:sz w:val="24"/>
        </w:rPr>
        <w:t xml:space="preserve"> </w:t>
      </w:r>
      <w:r>
        <w:rPr>
          <w:sz w:val="24"/>
        </w:rPr>
        <w:t>images</w:t>
      </w:r>
      <w:r>
        <w:rPr>
          <w:spacing w:val="-5"/>
          <w:sz w:val="24"/>
        </w:rPr>
        <w:t xml:space="preserve"> </w:t>
      </w:r>
      <w:r>
        <w:rPr>
          <w:sz w:val="24"/>
        </w:rPr>
        <w:t xml:space="preserve">copyright </w:t>
      </w:r>
      <w:hyperlink r:id="rId123">
        <w:r>
          <w:rPr>
            <w:color w:val="0000FF"/>
            <w:sz w:val="24"/>
            <w:u w:val="single" w:color="0000FF"/>
          </w:rPr>
          <w:t>United</w:t>
        </w:r>
        <w:r>
          <w:rPr>
            <w:color w:val="0000FF"/>
            <w:spacing w:val="-3"/>
            <w:sz w:val="24"/>
            <w:u w:val="single" w:color="0000FF"/>
          </w:rPr>
          <w:t xml:space="preserve"> </w:t>
        </w:r>
        <w:r>
          <w:rPr>
            <w:color w:val="0000FF"/>
            <w:sz w:val="24"/>
            <w:u w:val="single" w:color="0000FF"/>
          </w:rPr>
          <w:t>Nations</w:t>
        </w:r>
      </w:hyperlink>
      <w:r>
        <w:rPr>
          <w:i/>
          <w:sz w:val="24"/>
        </w:rPr>
        <w:t>.</w:t>
      </w:r>
      <w:r>
        <w:rPr>
          <w:i/>
          <w:spacing w:val="-3"/>
          <w:sz w:val="24"/>
        </w:rPr>
        <w:t xml:space="preserve"> </w:t>
      </w:r>
      <w:r>
        <w:rPr>
          <w:sz w:val="24"/>
        </w:rPr>
        <w:t>All</w:t>
      </w:r>
      <w:r>
        <w:rPr>
          <w:spacing w:val="-5"/>
          <w:sz w:val="24"/>
        </w:rPr>
        <w:t xml:space="preserve"> </w:t>
      </w:r>
      <w:r>
        <w:rPr>
          <w:sz w:val="24"/>
        </w:rPr>
        <w:t>rights</w:t>
      </w:r>
      <w:r>
        <w:rPr>
          <w:spacing w:val="-5"/>
          <w:sz w:val="24"/>
        </w:rPr>
        <w:t xml:space="preserve"> </w:t>
      </w:r>
      <w:r>
        <w:rPr>
          <w:sz w:val="24"/>
        </w:rPr>
        <w:t>reserved.</w:t>
      </w:r>
      <w:r>
        <w:rPr>
          <w:spacing w:val="-5"/>
          <w:sz w:val="24"/>
        </w:rPr>
        <w:t xml:space="preserve"> </w:t>
      </w:r>
      <w:r>
        <w:rPr>
          <w:sz w:val="24"/>
        </w:rPr>
        <w:t>Used</w:t>
      </w:r>
      <w:r>
        <w:rPr>
          <w:spacing w:val="-3"/>
          <w:sz w:val="24"/>
        </w:rPr>
        <w:t xml:space="preserve"> </w:t>
      </w:r>
      <w:r>
        <w:rPr>
          <w:sz w:val="24"/>
        </w:rPr>
        <w:t>pursuant to fair use.</w:t>
      </w:r>
    </w:p>
    <w:p w14:paraId="2494E802" w14:textId="77777777" w:rsidR="00496C48" w:rsidRDefault="00496C48" w:rsidP="008E02DD">
      <w:pPr>
        <w:pStyle w:val="Heading1"/>
        <w:spacing w:before="131"/>
        <w:ind w:left="0"/>
      </w:pPr>
      <w:r>
        <w:rPr>
          <w:color w:val="404040"/>
          <w:spacing w:val="-2"/>
        </w:rPr>
        <w:t>License</w:t>
      </w:r>
    </w:p>
    <w:p w14:paraId="7F955B3B" w14:textId="77777777" w:rsidR="00496C48" w:rsidRDefault="00496C48" w:rsidP="00496C48">
      <w:pPr>
        <w:pStyle w:val="BodyText"/>
        <w:spacing w:before="6"/>
        <w:rPr>
          <w:b/>
          <w:sz w:val="12"/>
        </w:rPr>
      </w:pPr>
      <w:r>
        <w:rPr>
          <w:noProof/>
        </w:rPr>
        <w:drawing>
          <wp:anchor distT="0" distB="0" distL="0" distR="0" simplePos="0" relativeHeight="251664390" behindDoc="1" locked="0" layoutInCell="1" allowOverlap="1" wp14:anchorId="2D13D81F" wp14:editId="6D56DCE0">
            <wp:simplePos x="0" y="0"/>
            <wp:positionH relativeFrom="page">
              <wp:posOffset>457200</wp:posOffset>
            </wp:positionH>
            <wp:positionV relativeFrom="paragraph">
              <wp:posOffset>112503</wp:posOffset>
            </wp:positionV>
            <wp:extent cx="921767" cy="285750"/>
            <wp:effectExtent l="0" t="0" r="0" b="0"/>
            <wp:wrapTopAndBottom/>
            <wp:docPr id="9" name="Image 9" descr="Creative Commons Attribution NonCommercial licens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reative Commons Attribution NonCommercial license logo"/>
                    <pic:cNvPicPr/>
                  </pic:nvPicPr>
                  <pic:blipFill>
                    <a:blip r:embed="rId124" cstate="print"/>
                    <a:stretch>
                      <a:fillRect/>
                    </a:stretch>
                  </pic:blipFill>
                  <pic:spPr>
                    <a:xfrm>
                      <a:off x="0" y="0"/>
                      <a:ext cx="921767" cy="285750"/>
                    </a:xfrm>
                    <a:prstGeom prst="rect">
                      <a:avLst/>
                    </a:prstGeom>
                  </pic:spPr>
                </pic:pic>
              </a:graphicData>
            </a:graphic>
          </wp:anchor>
        </w:drawing>
      </w:r>
    </w:p>
    <w:p w14:paraId="1FD9E3B7" w14:textId="77777777" w:rsidR="00496C48" w:rsidRDefault="00496C48" w:rsidP="008E02DD">
      <w:pPr>
        <w:spacing w:before="165" w:line="276" w:lineRule="auto"/>
        <w:ind w:right="114"/>
        <w:jc w:val="both"/>
        <w:rPr>
          <w:sz w:val="24"/>
        </w:rPr>
      </w:pPr>
      <w:r>
        <w:rPr>
          <w:sz w:val="24"/>
        </w:rPr>
        <w:t>Except where otherwise noted</w:t>
      </w:r>
      <w:r>
        <w:rPr>
          <w:i/>
          <w:sz w:val="24"/>
        </w:rPr>
        <w:t xml:space="preserve">, </w:t>
      </w:r>
      <w:hyperlink r:id="rId125">
        <w:r>
          <w:rPr>
            <w:i/>
            <w:color w:val="0000FF"/>
            <w:sz w:val="24"/>
            <w:u w:val="single" w:color="0000FF"/>
          </w:rPr>
          <w:t>Cultivating Global Competence through the United Nations Sustainable</w:t>
        </w:r>
      </w:hyperlink>
      <w:r>
        <w:rPr>
          <w:i/>
          <w:color w:val="0000FF"/>
          <w:sz w:val="24"/>
        </w:rPr>
        <w:t xml:space="preserve"> </w:t>
      </w:r>
      <w:hyperlink r:id="rId126">
        <w:r>
          <w:rPr>
            <w:i/>
            <w:color w:val="0000FF"/>
            <w:sz w:val="24"/>
            <w:u w:val="single" w:color="0000FF"/>
          </w:rPr>
          <w:t>Development Goals</w:t>
        </w:r>
      </w:hyperlink>
      <w:r>
        <w:rPr>
          <w:sz w:val="24"/>
        </w:rPr>
        <w:t xml:space="preserve">, by </w:t>
      </w:r>
      <w:hyperlink r:id="rId127">
        <w:r>
          <w:rPr>
            <w:color w:val="0000FF"/>
            <w:sz w:val="24"/>
            <w:u w:val="single" w:color="0000FF"/>
          </w:rPr>
          <w:t>World Affairs Council of Seattle</w:t>
        </w:r>
      </w:hyperlink>
      <w:r>
        <w:rPr>
          <w:sz w:val="24"/>
        </w:rPr>
        <w:t xml:space="preserve">, is available under a </w:t>
      </w:r>
      <w:hyperlink r:id="rId128">
        <w:r>
          <w:rPr>
            <w:color w:val="0000FF"/>
            <w:sz w:val="24"/>
            <w:u w:val="single" w:color="0000FF"/>
          </w:rPr>
          <w:t>Creative Commons Attribution-</w:t>
        </w:r>
      </w:hyperlink>
      <w:r>
        <w:rPr>
          <w:color w:val="0000FF"/>
          <w:sz w:val="24"/>
        </w:rPr>
        <w:t xml:space="preserve"> </w:t>
      </w:r>
      <w:hyperlink r:id="rId129">
        <w:r>
          <w:rPr>
            <w:color w:val="0000FF"/>
            <w:sz w:val="24"/>
            <w:u w:val="single" w:color="0000FF"/>
          </w:rPr>
          <w:t>Noncommercial License</w:t>
        </w:r>
      </w:hyperlink>
      <w:r>
        <w:rPr>
          <w:sz w:val="24"/>
        </w:rPr>
        <w:t>. All logos and trademarks are the property of their respective owners. Sections used under fair use doctrine (17 U.S.C. § 107) are marked.</w:t>
      </w:r>
    </w:p>
    <w:p w14:paraId="5C2BE370" w14:textId="77777777" w:rsidR="002D6E61" w:rsidRDefault="002D6E61" w:rsidP="00496C48">
      <w:pPr>
        <w:spacing w:line="276" w:lineRule="auto"/>
        <w:jc w:val="both"/>
        <w:rPr>
          <w:i/>
          <w:sz w:val="24"/>
        </w:rPr>
      </w:pPr>
    </w:p>
    <w:p w14:paraId="295F68CE" w14:textId="23F07E59" w:rsidR="00725CC9" w:rsidRDefault="00496C48" w:rsidP="008E02DD">
      <w:pPr>
        <w:tabs>
          <w:tab w:val="left" w:pos="270"/>
        </w:tabs>
        <w:spacing w:line="276" w:lineRule="auto"/>
        <w:jc w:val="both"/>
        <w:rPr>
          <w:i/>
        </w:rPr>
      </w:pPr>
      <w:r>
        <w:rPr>
          <w:i/>
          <w:sz w:val="24"/>
        </w:rPr>
        <w:t>This</w:t>
      </w:r>
      <w:r>
        <w:rPr>
          <w:i/>
          <w:spacing w:val="-10"/>
          <w:sz w:val="24"/>
        </w:rPr>
        <w:t xml:space="preserve"> </w:t>
      </w:r>
      <w:r>
        <w:rPr>
          <w:i/>
          <w:sz w:val="24"/>
        </w:rPr>
        <w:t>resource</w:t>
      </w:r>
      <w:r>
        <w:rPr>
          <w:i/>
          <w:spacing w:val="-10"/>
          <w:sz w:val="24"/>
        </w:rPr>
        <w:t xml:space="preserve"> </w:t>
      </w:r>
      <w:r>
        <w:rPr>
          <w:i/>
          <w:sz w:val="24"/>
        </w:rPr>
        <w:t>may</w:t>
      </w:r>
      <w:r>
        <w:rPr>
          <w:i/>
          <w:spacing w:val="-9"/>
          <w:sz w:val="24"/>
        </w:rPr>
        <w:t xml:space="preserve"> </w:t>
      </w:r>
      <w:r>
        <w:rPr>
          <w:i/>
          <w:sz w:val="24"/>
        </w:rPr>
        <w:t>contain</w:t>
      </w:r>
      <w:r>
        <w:rPr>
          <w:i/>
          <w:spacing w:val="-9"/>
          <w:sz w:val="24"/>
        </w:rPr>
        <w:t xml:space="preserve"> </w:t>
      </w:r>
      <w:r>
        <w:rPr>
          <w:i/>
          <w:sz w:val="24"/>
        </w:rPr>
        <w:t>links</w:t>
      </w:r>
      <w:r>
        <w:rPr>
          <w:i/>
          <w:spacing w:val="-10"/>
          <w:sz w:val="24"/>
        </w:rPr>
        <w:t xml:space="preserve"> </w:t>
      </w:r>
      <w:r>
        <w:rPr>
          <w:i/>
          <w:sz w:val="24"/>
        </w:rPr>
        <w:t>to</w:t>
      </w:r>
      <w:r>
        <w:rPr>
          <w:i/>
          <w:spacing w:val="-10"/>
          <w:sz w:val="24"/>
        </w:rPr>
        <w:t xml:space="preserve"> </w:t>
      </w:r>
      <w:r>
        <w:rPr>
          <w:i/>
          <w:sz w:val="24"/>
        </w:rPr>
        <w:t>websites</w:t>
      </w:r>
      <w:r>
        <w:rPr>
          <w:i/>
          <w:spacing w:val="-9"/>
          <w:sz w:val="24"/>
        </w:rPr>
        <w:t xml:space="preserve"> </w:t>
      </w:r>
      <w:r>
        <w:rPr>
          <w:i/>
          <w:sz w:val="24"/>
        </w:rPr>
        <w:t>operated</w:t>
      </w:r>
      <w:r>
        <w:rPr>
          <w:i/>
          <w:spacing w:val="-10"/>
          <w:sz w:val="24"/>
        </w:rPr>
        <w:t xml:space="preserve"> </w:t>
      </w:r>
      <w:r>
        <w:rPr>
          <w:i/>
          <w:sz w:val="24"/>
        </w:rPr>
        <w:t>by</w:t>
      </w:r>
      <w:r>
        <w:rPr>
          <w:i/>
          <w:spacing w:val="-9"/>
          <w:sz w:val="24"/>
        </w:rPr>
        <w:t xml:space="preserve"> </w:t>
      </w:r>
      <w:r>
        <w:rPr>
          <w:i/>
          <w:sz w:val="24"/>
        </w:rPr>
        <w:t>third</w:t>
      </w:r>
      <w:r>
        <w:rPr>
          <w:i/>
          <w:spacing w:val="-10"/>
          <w:sz w:val="24"/>
        </w:rPr>
        <w:t xml:space="preserve"> </w:t>
      </w:r>
      <w:r>
        <w:rPr>
          <w:i/>
          <w:sz w:val="24"/>
        </w:rPr>
        <w:t>parties.</w:t>
      </w:r>
      <w:r>
        <w:rPr>
          <w:i/>
          <w:spacing w:val="-9"/>
          <w:sz w:val="24"/>
        </w:rPr>
        <w:t xml:space="preserve"> </w:t>
      </w:r>
      <w:r>
        <w:rPr>
          <w:i/>
          <w:sz w:val="24"/>
        </w:rPr>
        <w:t>These</w:t>
      </w:r>
      <w:r>
        <w:rPr>
          <w:i/>
          <w:spacing w:val="-11"/>
          <w:sz w:val="24"/>
        </w:rPr>
        <w:t xml:space="preserve"> </w:t>
      </w:r>
      <w:r>
        <w:rPr>
          <w:i/>
          <w:sz w:val="24"/>
        </w:rPr>
        <w:t>links</w:t>
      </w:r>
      <w:r>
        <w:rPr>
          <w:i/>
          <w:spacing w:val="-10"/>
          <w:sz w:val="24"/>
        </w:rPr>
        <w:t xml:space="preserve"> </w:t>
      </w:r>
      <w:r>
        <w:rPr>
          <w:i/>
          <w:sz w:val="24"/>
        </w:rPr>
        <w:t>are</w:t>
      </w:r>
      <w:r>
        <w:rPr>
          <w:i/>
          <w:spacing w:val="-9"/>
          <w:sz w:val="24"/>
        </w:rPr>
        <w:t xml:space="preserve"> </w:t>
      </w:r>
      <w:r>
        <w:rPr>
          <w:i/>
          <w:sz w:val="24"/>
        </w:rPr>
        <w:t>provided</w:t>
      </w:r>
      <w:r>
        <w:rPr>
          <w:i/>
          <w:spacing w:val="-10"/>
          <w:sz w:val="24"/>
        </w:rPr>
        <w:t xml:space="preserve"> </w:t>
      </w:r>
      <w:r>
        <w:rPr>
          <w:i/>
          <w:sz w:val="24"/>
        </w:rPr>
        <w:t>for</w:t>
      </w:r>
      <w:r>
        <w:rPr>
          <w:i/>
          <w:spacing w:val="-9"/>
          <w:sz w:val="24"/>
        </w:rPr>
        <w:t xml:space="preserve"> </w:t>
      </w:r>
      <w:r>
        <w:rPr>
          <w:i/>
          <w:sz w:val="24"/>
        </w:rPr>
        <w:t>your</w:t>
      </w:r>
      <w:r>
        <w:rPr>
          <w:i/>
          <w:spacing w:val="-9"/>
          <w:sz w:val="24"/>
        </w:rPr>
        <w:t xml:space="preserve"> </w:t>
      </w:r>
      <w:r>
        <w:rPr>
          <w:i/>
          <w:sz w:val="24"/>
        </w:rPr>
        <w:t>convenience only and do not constitute or imply any endorsement or monitoring by the World Affairs Council. Please confirm the license status of any third-party resources and understand their terms of use before reusing them</w:t>
      </w:r>
      <w:r w:rsidR="002D6E61">
        <w:rPr>
          <w:i/>
          <w:sz w:val="24"/>
        </w:rPr>
        <w:t xml:space="preserve">. </w:t>
      </w:r>
    </w:p>
    <w:sectPr w:rsidR="00725CC9" w:rsidSect="00F82C01">
      <w:footerReference w:type="default" r:id="rId130"/>
      <w:pgSz w:w="12240" w:h="15840"/>
      <w:pgMar w:top="720" w:right="720" w:bottom="720" w:left="720" w:header="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5C58B" w14:textId="77777777" w:rsidR="00DE6162" w:rsidRDefault="00DE6162">
      <w:r>
        <w:separator/>
      </w:r>
    </w:p>
  </w:endnote>
  <w:endnote w:type="continuationSeparator" w:id="0">
    <w:p w14:paraId="752A6E87" w14:textId="77777777" w:rsidR="00DE6162" w:rsidRDefault="00DE6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4367" w14:textId="4E60F1D7" w:rsidR="00F82C01" w:rsidRDefault="00134F96" w:rsidP="00F82C01">
    <w:pPr>
      <w:pStyle w:val="Footer"/>
    </w:pPr>
    <w:r>
      <w:t xml:space="preserve">             </w:t>
    </w:r>
    <w:r w:rsidR="00F82C01">
      <w:t xml:space="preserve">World Affairs Council – Seattle </w:t>
    </w:r>
    <w:r w:rsidR="00F82C01">
      <w:tab/>
    </w:r>
    <w:r w:rsidR="00F82C01">
      <w:tab/>
      <w:t xml:space="preserve">                </w:t>
    </w:r>
    <w:r w:rsidR="00F82C01">
      <w:tab/>
    </w:r>
    <w:sdt>
      <w:sdtPr>
        <w:id w:val="1887676391"/>
        <w:docPartObj>
          <w:docPartGallery w:val="Page Numbers (Bottom of Page)"/>
          <w:docPartUnique/>
        </w:docPartObj>
      </w:sdtPr>
      <w:sdtEndPr>
        <w:rPr>
          <w:noProof/>
        </w:rPr>
      </w:sdtEndPr>
      <w:sdtContent>
        <w:r w:rsidR="00F82C01">
          <w:fldChar w:fldCharType="begin"/>
        </w:r>
        <w:r w:rsidR="00F82C01">
          <w:instrText xml:space="preserve"> PAGE   \* MERGEFORMAT </w:instrText>
        </w:r>
        <w:r w:rsidR="00F82C01">
          <w:fldChar w:fldCharType="separate"/>
        </w:r>
        <w:r w:rsidR="00F82C01">
          <w:rPr>
            <w:noProof/>
          </w:rPr>
          <w:t>2</w:t>
        </w:r>
        <w:r w:rsidR="00F82C01">
          <w:rPr>
            <w:noProof/>
          </w:rPr>
          <w:fldChar w:fldCharType="end"/>
        </w:r>
      </w:sdtContent>
    </w:sdt>
  </w:p>
  <w:p w14:paraId="47DEDA8B" w14:textId="72471FD3" w:rsidR="004C323C" w:rsidRDefault="00134F96">
    <w:pPr>
      <w:pStyle w:val="BodyText"/>
      <w:spacing w:line="14" w:lineRule="auto"/>
      <w:rPr>
        <w:sz w:val="2"/>
      </w:rPr>
    </w:pP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DCED" w14:textId="77777777" w:rsidR="00DE6162" w:rsidRDefault="00DE6162">
      <w:r>
        <w:separator/>
      </w:r>
    </w:p>
  </w:footnote>
  <w:footnote w:type="continuationSeparator" w:id="0">
    <w:p w14:paraId="2F06E735" w14:textId="77777777" w:rsidR="00DE6162" w:rsidRDefault="00DE6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6B83"/>
    <w:multiLevelType w:val="hybridMultilevel"/>
    <w:tmpl w:val="3182B85E"/>
    <w:lvl w:ilvl="0" w:tplc="85BC1690">
      <w:numFmt w:val="bullet"/>
      <w:lvlText w:val=""/>
      <w:lvlJc w:val="left"/>
      <w:pPr>
        <w:ind w:left="727" w:hanging="360"/>
      </w:pPr>
      <w:rPr>
        <w:rFonts w:ascii="Symbol" w:eastAsia="Symbol" w:hAnsi="Symbol" w:cs="Symbol" w:hint="default"/>
        <w:b w:val="0"/>
        <w:bCs w:val="0"/>
        <w:i w:val="0"/>
        <w:iCs w:val="0"/>
        <w:spacing w:val="0"/>
        <w:w w:val="100"/>
        <w:sz w:val="24"/>
        <w:szCs w:val="24"/>
        <w:lang w:val="en-US" w:eastAsia="en-US" w:bidi="ar-SA"/>
      </w:rPr>
    </w:lvl>
    <w:lvl w:ilvl="1" w:tplc="F3F0C6C4">
      <w:numFmt w:val="bullet"/>
      <w:lvlText w:val="•"/>
      <w:lvlJc w:val="left"/>
      <w:pPr>
        <w:ind w:left="958" w:hanging="360"/>
      </w:pPr>
      <w:rPr>
        <w:rFonts w:hint="default"/>
        <w:lang w:val="en-US" w:eastAsia="en-US" w:bidi="ar-SA"/>
      </w:rPr>
    </w:lvl>
    <w:lvl w:ilvl="2" w:tplc="EBD4B494">
      <w:numFmt w:val="bullet"/>
      <w:lvlText w:val="•"/>
      <w:lvlJc w:val="left"/>
      <w:pPr>
        <w:ind w:left="1196" w:hanging="360"/>
      </w:pPr>
      <w:rPr>
        <w:rFonts w:hint="default"/>
        <w:lang w:val="en-US" w:eastAsia="en-US" w:bidi="ar-SA"/>
      </w:rPr>
    </w:lvl>
    <w:lvl w:ilvl="3" w:tplc="26BA0E30">
      <w:numFmt w:val="bullet"/>
      <w:lvlText w:val="•"/>
      <w:lvlJc w:val="left"/>
      <w:pPr>
        <w:ind w:left="1434" w:hanging="360"/>
      </w:pPr>
      <w:rPr>
        <w:rFonts w:hint="default"/>
        <w:lang w:val="en-US" w:eastAsia="en-US" w:bidi="ar-SA"/>
      </w:rPr>
    </w:lvl>
    <w:lvl w:ilvl="4" w:tplc="86D8755A">
      <w:numFmt w:val="bullet"/>
      <w:lvlText w:val="•"/>
      <w:lvlJc w:val="left"/>
      <w:pPr>
        <w:ind w:left="1672" w:hanging="360"/>
      </w:pPr>
      <w:rPr>
        <w:rFonts w:hint="default"/>
        <w:lang w:val="en-US" w:eastAsia="en-US" w:bidi="ar-SA"/>
      </w:rPr>
    </w:lvl>
    <w:lvl w:ilvl="5" w:tplc="851E3ADA">
      <w:numFmt w:val="bullet"/>
      <w:lvlText w:val="•"/>
      <w:lvlJc w:val="left"/>
      <w:pPr>
        <w:ind w:left="1910" w:hanging="360"/>
      </w:pPr>
      <w:rPr>
        <w:rFonts w:hint="default"/>
        <w:lang w:val="en-US" w:eastAsia="en-US" w:bidi="ar-SA"/>
      </w:rPr>
    </w:lvl>
    <w:lvl w:ilvl="6" w:tplc="1C9E5860">
      <w:numFmt w:val="bullet"/>
      <w:lvlText w:val="•"/>
      <w:lvlJc w:val="left"/>
      <w:pPr>
        <w:ind w:left="2148" w:hanging="360"/>
      </w:pPr>
      <w:rPr>
        <w:rFonts w:hint="default"/>
        <w:lang w:val="en-US" w:eastAsia="en-US" w:bidi="ar-SA"/>
      </w:rPr>
    </w:lvl>
    <w:lvl w:ilvl="7" w:tplc="D8A4A4BE">
      <w:numFmt w:val="bullet"/>
      <w:lvlText w:val="•"/>
      <w:lvlJc w:val="left"/>
      <w:pPr>
        <w:ind w:left="2386" w:hanging="360"/>
      </w:pPr>
      <w:rPr>
        <w:rFonts w:hint="default"/>
        <w:lang w:val="en-US" w:eastAsia="en-US" w:bidi="ar-SA"/>
      </w:rPr>
    </w:lvl>
    <w:lvl w:ilvl="8" w:tplc="A91ABFBE">
      <w:numFmt w:val="bullet"/>
      <w:lvlText w:val="•"/>
      <w:lvlJc w:val="left"/>
      <w:pPr>
        <w:ind w:left="2624" w:hanging="360"/>
      </w:pPr>
      <w:rPr>
        <w:rFonts w:hint="default"/>
        <w:lang w:val="en-US" w:eastAsia="en-US" w:bidi="ar-SA"/>
      </w:rPr>
    </w:lvl>
  </w:abstractNum>
  <w:abstractNum w:abstractNumId="1" w15:restartNumberingAfterBreak="0">
    <w:nsid w:val="08DE6B63"/>
    <w:multiLevelType w:val="hybridMultilevel"/>
    <w:tmpl w:val="F9FAB362"/>
    <w:lvl w:ilvl="0" w:tplc="9C12F06C">
      <w:numFmt w:val="bullet"/>
      <w:lvlText w:val=""/>
      <w:lvlJc w:val="left"/>
      <w:pPr>
        <w:ind w:left="920" w:hanging="360"/>
      </w:pPr>
      <w:rPr>
        <w:rFonts w:ascii="Symbol" w:eastAsia="Symbol" w:hAnsi="Symbol" w:cs="Symbol" w:hint="default"/>
        <w:spacing w:val="0"/>
        <w:w w:val="100"/>
        <w:lang w:val="en-US" w:eastAsia="en-US" w:bidi="ar-SA"/>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164871AE"/>
    <w:multiLevelType w:val="hybridMultilevel"/>
    <w:tmpl w:val="112630BA"/>
    <w:lvl w:ilvl="0" w:tplc="C3447CD8">
      <w:numFmt w:val="bullet"/>
      <w:lvlText w:val=""/>
      <w:lvlJc w:val="left"/>
      <w:pPr>
        <w:ind w:left="727" w:hanging="360"/>
      </w:pPr>
      <w:rPr>
        <w:rFonts w:ascii="Symbol" w:eastAsia="Symbol" w:hAnsi="Symbol" w:cs="Symbol" w:hint="default"/>
        <w:b w:val="0"/>
        <w:bCs w:val="0"/>
        <w:i w:val="0"/>
        <w:iCs w:val="0"/>
        <w:spacing w:val="0"/>
        <w:w w:val="100"/>
        <w:sz w:val="24"/>
        <w:szCs w:val="24"/>
        <w:lang w:val="en-US" w:eastAsia="en-US" w:bidi="ar-SA"/>
      </w:rPr>
    </w:lvl>
    <w:lvl w:ilvl="1" w:tplc="06F06EC2">
      <w:numFmt w:val="bullet"/>
      <w:lvlText w:val="•"/>
      <w:lvlJc w:val="left"/>
      <w:pPr>
        <w:ind w:left="1102" w:hanging="360"/>
      </w:pPr>
      <w:rPr>
        <w:rFonts w:hint="default"/>
        <w:lang w:val="en-US" w:eastAsia="en-US" w:bidi="ar-SA"/>
      </w:rPr>
    </w:lvl>
    <w:lvl w:ilvl="2" w:tplc="91AC0E54">
      <w:numFmt w:val="bullet"/>
      <w:lvlText w:val="•"/>
      <w:lvlJc w:val="left"/>
      <w:pPr>
        <w:ind w:left="1485" w:hanging="360"/>
      </w:pPr>
      <w:rPr>
        <w:rFonts w:hint="default"/>
        <w:lang w:val="en-US" w:eastAsia="en-US" w:bidi="ar-SA"/>
      </w:rPr>
    </w:lvl>
    <w:lvl w:ilvl="3" w:tplc="320C5BC0">
      <w:numFmt w:val="bullet"/>
      <w:lvlText w:val="•"/>
      <w:lvlJc w:val="left"/>
      <w:pPr>
        <w:ind w:left="1867" w:hanging="360"/>
      </w:pPr>
      <w:rPr>
        <w:rFonts w:hint="default"/>
        <w:lang w:val="en-US" w:eastAsia="en-US" w:bidi="ar-SA"/>
      </w:rPr>
    </w:lvl>
    <w:lvl w:ilvl="4" w:tplc="2FA65650">
      <w:numFmt w:val="bullet"/>
      <w:lvlText w:val="•"/>
      <w:lvlJc w:val="left"/>
      <w:pPr>
        <w:ind w:left="2250" w:hanging="360"/>
      </w:pPr>
      <w:rPr>
        <w:rFonts w:hint="default"/>
        <w:lang w:val="en-US" w:eastAsia="en-US" w:bidi="ar-SA"/>
      </w:rPr>
    </w:lvl>
    <w:lvl w:ilvl="5" w:tplc="C0EC9104">
      <w:numFmt w:val="bullet"/>
      <w:lvlText w:val="•"/>
      <w:lvlJc w:val="left"/>
      <w:pPr>
        <w:ind w:left="2632" w:hanging="360"/>
      </w:pPr>
      <w:rPr>
        <w:rFonts w:hint="default"/>
        <w:lang w:val="en-US" w:eastAsia="en-US" w:bidi="ar-SA"/>
      </w:rPr>
    </w:lvl>
    <w:lvl w:ilvl="6" w:tplc="D6B8D8A8">
      <w:numFmt w:val="bullet"/>
      <w:lvlText w:val="•"/>
      <w:lvlJc w:val="left"/>
      <w:pPr>
        <w:ind w:left="3015" w:hanging="360"/>
      </w:pPr>
      <w:rPr>
        <w:rFonts w:hint="default"/>
        <w:lang w:val="en-US" w:eastAsia="en-US" w:bidi="ar-SA"/>
      </w:rPr>
    </w:lvl>
    <w:lvl w:ilvl="7" w:tplc="496E5958">
      <w:numFmt w:val="bullet"/>
      <w:lvlText w:val="•"/>
      <w:lvlJc w:val="left"/>
      <w:pPr>
        <w:ind w:left="3397" w:hanging="360"/>
      </w:pPr>
      <w:rPr>
        <w:rFonts w:hint="default"/>
        <w:lang w:val="en-US" w:eastAsia="en-US" w:bidi="ar-SA"/>
      </w:rPr>
    </w:lvl>
    <w:lvl w:ilvl="8" w:tplc="1A348A6A">
      <w:numFmt w:val="bullet"/>
      <w:lvlText w:val="•"/>
      <w:lvlJc w:val="left"/>
      <w:pPr>
        <w:ind w:left="3780" w:hanging="360"/>
      </w:pPr>
      <w:rPr>
        <w:rFonts w:hint="default"/>
        <w:lang w:val="en-US" w:eastAsia="en-US" w:bidi="ar-SA"/>
      </w:rPr>
    </w:lvl>
  </w:abstractNum>
  <w:abstractNum w:abstractNumId="3" w15:restartNumberingAfterBreak="0">
    <w:nsid w:val="26582517"/>
    <w:multiLevelType w:val="hybridMultilevel"/>
    <w:tmpl w:val="5EAA1600"/>
    <w:lvl w:ilvl="0" w:tplc="56E6315A">
      <w:numFmt w:val="bullet"/>
      <w:lvlText w:val=""/>
      <w:lvlJc w:val="left"/>
      <w:pPr>
        <w:ind w:left="727" w:hanging="360"/>
      </w:pPr>
      <w:rPr>
        <w:rFonts w:ascii="Symbol" w:eastAsia="Symbol" w:hAnsi="Symbol" w:cs="Symbol" w:hint="default"/>
        <w:b w:val="0"/>
        <w:bCs w:val="0"/>
        <w:i w:val="0"/>
        <w:iCs w:val="0"/>
        <w:spacing w:val="0"/>
        <w:w w:val="100"/>
        <w:sz w:val="24"/>
        <w:szCs w:val="24"/>
        <w:lang w:val="en-US" w:eastAsia="en-US" w:bidi="ar-SA"/>
      </w:rPr>
    </w:lvl>
    <w:lvl w:ilvl="1" w:tplc="ACD03D3E">
      <w:numFmt w:val="bullet"/>
      <w:lvlText w:val="•"/>
      <w:lvlJc w:val="left"/>
      <w:pPr>
        <w:ind w:left="958" w:hanging="360"/>
      </w:pPr>
      <w:rPr>
        <w:rFonts w:hint="default"/>
        <w:lang w:val="en-US" w:eastAsia="en-US" w:bidi="ar-SA"/>
      </w:rPr>
    </w:lvl>
    <w:lvl w:ilvl="2" w:tplc="020E4652">
      <w:numFmt w:val="bullet"/>
      <w:lvlText w:val="•"/>
      <w:lvlJc w:val="left"/>
      <w:pPr>
        <w:ind w:left="1196" w:hanging="360"/>
      </w:pPr>
      <w:rPr>
        <w:rFonts w:hint="default"/>
        <w:lang w:val="en-US" w:eastAsia="en-US" w:bidi="ar-SA"/>
      </w:rPr>
    </w:lvl>
    <w:lvl w:ilvl="3" w:tplc="06903D08">
      <w:numFmt w:val="bullet"/>
      <w:lvlText w:val="•"/>
      <w:lvlJc w:val="left"/>
      <w:pPr>
        <w:ind w:left="1434" w:hanging="360"/>
      </w:pPr>
      <w:rPr>
        <w:rFonts w:hint="default"/>
        <w:lang w:val="en-US" w:eastAsia="en-US" w:bidi="ar-SA"/>
      </w:rPr>
    </w:lvl>
    <w:lvl w:ilvl="4" w:tplc="CF104C58">
      <w:numFmt w:val="bullet"/>
      <w:lvlText w:val="•"/>
      <w:lvlJc w:val="left"/>
      <w:pPr>
        <w:ind w:left="1672" w:hanging="360"/>
      </w:pPr>
      <w:rPr>
        <w:rFonts w:hint="default"/>
        <w:lang w:val="en-US" w:eastAsia="en-US" w:bidi="ar-SA"/>
      </w:rPr>
    </w:lvl>
    <w:lvl w:ilvl="5" w:tplc="21ECC8BE">
      <w:numFmt w:val="bullet"/>
      <w:lvlText w:val="•"/>
      <w:lvlJc w:val="left"/>
      <w:pPr>
        <w:ind w:left="1910" w:hanging="360"/>
      </w:pPr>
      <w:rPr>
        <w:rFonts w:hint="default"/>
        <w:lang w:val="en-US" w:eastAsia="en-US" w:bidi="ar-SA"/>
      </w:rPr>
    </w:lvl>
    <w:lvl w:ilvl="6" w:tplc="D1A893F0">
      <w:numFmt w:val="bullet"/>
      <w:lvlText w:val="•"/>
      <w:lvlJc w:val="left"/>
      <w:pPr>
        <w:ind w:left="2148" w:hanging="360"/>
      </w:pPr>
      <w:rPr>
        <w:rFonts w:hint="default"/>
        <w:lang w:val="en-US" w:eastAsia="en-US" w:bidi="ar-SA"/>
      </w:rPr>
    </w:lvl>
    <w:lvl w:ilvl="7" w:tplc="03AE6F2C">
      <w:numFmt w:val="bullet"/>
      <w:lvlText w:val="•"/>
      <w:lvlJc w:val="left"/>
      <w:pPr>
        <w:ind w:left="2386" w:hanging="360"/>
      </w:pPr>
      <w:rPr>
        <w:rFonts w:hint="default"/>
        <w:lang w:val="en-US" w:eastAsia="en-US" w:bidi="ar-SA"/>
      </w:rPr>
    </w:lvl>
    <w:lvl w:ilvl="8" w:tplc="53E6F18C">
      <w:numFmt w:val="bullet"/>
      <w:lvlText w:val="•"/>
      <w:lvlJc w:val="left"/>
      <w:pPr>
        <w:ind w:left="2624" w:hanging="360"/>
      </w:pPr>
      <w:rPr>
        <w:rFonts w:hint="default"/>
        <w:lang w:val="en-US" w:eastAsia="en-US" w:bidi="ar-SA"/>
      </w:rPr>
    </w:lvl>
  </w:abstractNum>
  <w:abstractNum w:abstractNumId="4" w15:restartNumberingAfterBreak="0">
    <w:nsid w:val="28544702"/>
    <w:multiLevelType w:val="hybridMultilevel"/>
    <w:tmpl w:val="C0DA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76D35"/>
    <w:multiLevelType w:val="hybridMultilevel"/>
    <w:tmpl w:val="CDF2376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39B22516"/>
    <w:multiLevelType w:val="hybridMultilevel"/>
    <w:tmpl w:val="E1E2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3661B"/>
    <w:multiLevelType w:val="hybridMultilevel"/>
    <w:tmpl w:val="F378EB4A"/>
    <w:lvl w:ilvl="0" w:tplc="21C873C2">
      <w:numFmt w:val="bullet"/>
      <w:lvlText w:val=""/>
      <w:lvlJc w:val="left"/>
      <w:pPr>
        <w:ind w:left="831" w:hanging="361"/>
      </w:pPr>
      <w:rPr>
        <w:rFonts w:ascii="Symbol" w:eastAsia="Symbol" w:hAnsi="Symbol" w:cs="Symbol" w:hint="default"/>
        <w:b w:val="0"/>
        <w:bCs w:val="0"/>
        <w:i w:val="0"/>
        <w:iCs w:val="0"/>
        <w:spacing w:val="0"/>
        <w:w w:val="100"/>
        <w:sz w:val="24"/>
        <w:szCs w:val="24"/>
        <w:lang w:val="en-US" w:eastAsia="en-US" w:bidi="ar-SA"/>
      </w:rPr>
    </w:lvl>
    <w:lvl w:ilvl="1" w:tplc="7DBE5A3C">
      <w:numFmt w:val="bullet"/>
      <w:lvlText w:val="•"/>
      <w:lvlJc w:val="left"/>
      <w:pPr>
        <w:ind w:left="1868" w:hanging="361"/>
      </w:pPr>
      <w:rPr>
        <w:rFonts w:hint="default"/>
        <w:lang w:val="en-US" w:eastAsia="en-US" w:bidi="ar-SA"/>
      </w:rPr>
    </w:lvl>
    <w:lvl w:ilvl="2" w:tplc="31E6B68C">
      <w:numFmt w:val="bullet"/>
      <w:lvlText w:val="•"/>
      <w:lvlJc w:val="left"/>
      <w:pPr>
        <w:ind w:left="2896" w:hanging="361"/>
      </w:pPr>
      <w:rPr>
        <w:rFonts w:hint="default"/>
        <w:lang w:val="en-US" w:eastAsia="en-US" w:bidi="ar-SA"/>
      </w:rPr>
    </w:lvl>
    <w:lvl w:ilvl="3" w:tplc="CE286C2A">
      <w:numFmt w:val="bullet"/>
      <w:lvlText w:val="•"/>
      <w:lvlJc w:val="left"/>
      <w:pPr>
        <w:ind w:left="3924" w:hanging="361"/>
      </w:pPr>
      <w:rPr>
        <w:rFonts w:hint="default"/>
        <w:lang w:val="en-US" w:eastAsia="en-US" w:bidi="ar-SA"/>
      </w:rPr>
    </w:lvl>
    <w:lvl w:ilvl="4" w:tplc="12D48DE8">
      <w:numFmt w:val="bullet"/>
      <w:lvlText w:val="•"/>
      <w:lvlJc w:val="left"/>
      <w:pPr>
        <w:ind w:left="4952" w:hanging="361"/>
      </w:pPr>
      <w:rPr>
        <w:rFonts w:hint="default"/>
        <w:lang w:val="en-US" w:eastAsia="en-US" w:bidi="ar-SA"/>
      </w:rPr>
    </w:lvl>
    <w:lvl w:ilvl="5" w:tplc="9EE2C310">
      <w:numFmt w:val="bullet"/>
      <w:lvlText w:val="•"/>
      <w:lvlJc w:val="left"/>
      <w:pPr>
        <w:ind w:left="5980" w:hanging="361"/>
      </w:pPr>
      <w:rPr>
        <w:rFonts w:hint="default"/>
        <w:lang w:val="en-US" w:eastAsia="en-US" w:bidi="ar-SA"/>
      </w:rPr>
    </w:lvl>
    <w:lvl w:ilvl="6" w:tplc="DE8EAE76">
      <w:numFmt w:val="bullet"/>
      <w:lvlText w:val="•"/>
      <w:lvlJc w:val="left"/>
      <w:pPr>
        <w:ind w:left="7008" w:hanging="361"/>
      </w:pPr>
      <w:rPr>
        <w:rFonts w:hint="default"/>
        <w:lang w:val="en-US" w:eastAsia="en-US" w:bidi="ar-SA"/>
      </w:rPr>
    </w:lvl>
    <w:lvl w:ilvl="7" w:tplc="95E8678A">
      <w:numFmt w:val="bullet"/>
      <w:lvlText w:val="•"/>
      <w:lvlJc w:val="left"/>
      <w:pPr>
        <w:ind w:left="8036" w:hanging="361"/>
      </w:pPr>
      <w:rPr>
        <w:rFonts w:hint="default"/>
        <w:lang w:val="en-US" w:eastAsia="en-US" w:bidi="ar-SA"/>
      </w:rPr>
    </w:lvl>
    <w:lvl w:ilvl="8" w:tplc="A67C546E">
      <w:numFmt w:val="bullet"/>
      <w:lvlText w:val="•"/>
      <w:lvlJc w:val="left"/>
      <w:pPr>
        <w:ind w:left="9064" w:hanging="361"/>
      </w:pPr>
      <w:rPr>
        <w:rFonts w:hint="default"/>
        <w:lang w:val="en-US" w:eastAsia="en-US" w:bidi="ar-SA"/>
      </w:rPr>
    </w:lvl>
  </w:abstractNum>
  <w:abstractNum w:abstractNumId="8" w15:restartNumberingAfterBreak="0">
    <w:nsid w:val="581E32DE"/>
    <w:multiLevelType w:val="hybridMultilevel"/>
    <w:tmpl w:val="7B32D1C0"/>
    <w:lvl w:ilvl="0" w:tplc="73367C40">
      <w:numFmt w:val="bullet"/>
      <w:lvlText w:val=""/>
      <w:lvlJc w:val="left"/>
      <w:pPr>
        <w:ind w:left="727" w:hanging="361"/>
      </w:pPr>
      <w:rPr>
        <w:rFonts w:ascii="Symbol" w:eastAsia="Symbol" w:hAnsi="Symbol" w:cs="Symbol" w:hint="default"/>
        <w:b w:val="0"/>
        <w:bCs w:val="0"/>
        <w:i w:val="0"/>
        <w:iCs w:val="0"/>
        <w:spacing w:val="0"/>
        <w:w w:val="100"/>
        <w:sz w:val="22"/>
        <w:szCs w:val="22"/>
        <w:lang w:val="en-US" w:eastAsia="en-US" w:bidi="ar-SA"/>
      </w:rPr>
    </w:lvl>
    <w:lvl w:ilvl="1" w:tplc="1EEA692E">
      <w:numFmt w:val="bullet"/>
      <w:lvlText w:val="•"/>
      <w:lvlJc w:val="left"/>
      <w:pPr>
        <w:ind w:left="968" w:hanging="361"/>
      </w:pPr>
      <w:rPr>
        <w:rFonts w:hint="default"/>
        <w:lang w:val="en-US" w:eastAsia="en-US" w:bidi="ar-SA"/>
      </w:rPr>
    </w:lvl>
    <w:lvl w:ilvl="2" w:tplc="794A69A2">
      <w:numFmt w:val="bullet"/>
      <w:lvlText w:val="•"/>
      <w:lvlJc w:val="left"/>
      <w:pPr>
        <w:ind w:left="1216" w:hanging="361"/>
      </w:pPr>
      <w:rPr>
        <w:rFonts w:hint="default"/>
        <w:lang w:val="en-US" w:eastAsia="en-US" w:bidi="ar-SA"/>
      </w:rPr>
    </w:lvl>
    <w:lvl w:ilvl="3" w:tplc="F44A60F0">
      <w:numFmt w:val="bullet"/>
      <w:lvlText w:val="•"/>
      <w:lvlJc w:val="left"/>
      <w:pPr>
        <w:ind w:left="1464" w:hanging="361"/>
      </w:pPr>
      <w:rPr>
        <w:rFonts w:hint="default"/>
        <w:lang w:val="en-US" w:eastAsia="en-US" w:bidi="ar-SA"/>
      </w:rPr>
    </w:lvl>
    <w:lvl w:ilvl="4" w:tplc="601EEA46">
      <w:numFmt w:val="bullet"/>
      <w:lvlText w:val="•"/>
      <w:lvlJc w:val="left"/>
      <w:pPr>
        <w:ind w:left="1712" w:hanging="361"/>
      </w:pPr>
      <w:rPr>
        <w:rFonts w:hint="default"/>
        <w:lang w:val="en-US" w:eastAsia="en-US" w:bidi="ar-SA"/>
      </w:rPr>
    </w:lvl>
    <w:lvl w:ilvl="5" w:tplc="3758B3D2">
      <w:numFmt w:val="bullet"/>
      <w:lvlText w:val="•"/>
      <w:lvlJc w:val="left"/>
      <w:pPr>
        <w:ind w:left="1960" w:hanging="361"/>
      </w:pPr>
      <w:rPr>
        <w:rFonts w:hint="default"/>
        <w:lang w:val="en-US" w:eastAsia="en-US" w:bidi="ar-SA"/>
      </w:rPr>
    </w:lvl>
    <w:lvl w:ilvl="6" w:tplc="1DFCBD86">
      <w:numFmt w:val="bullet"/>
      <w:lvlText w:val="•"/>
      <w:lvlJc w:val="left"/>
      <w:pPr>
        <w:ind w:left="2208" w:hanging="361"/>
      </w:pPr>
      <w:rPr>
        <w:rFonts w:hint="default"/>
        <w:lang w:val="en-US" w:eastAsia="en-US" w:bidi="ar-SA"/>
      </w:rPr>
    </w:lvl>
    <w:lvl w:ilvl="7" w:tplc="69C648D6">
      <w:numFmt w:val="bullet"/>
      <w:lvlText w:val="•"/>
      <w:lvlJc w:val="left"/>
      <w:pPr>
        <w:ind w:left="2456" w:hanging="361"/>
      </w:pPr>
      <w:rPr>
        <w:rFonts w:hint="default"/>
        <w:lang w:val="en-US" w:eastAsia="en-US" w:bidi="ar-SA"/>
      </w:rPr>
    </w:lvl>
    <w:lvl w:ilvl="8" w:tplc="C068FE54">
      <w:numFmt w:val="bullet"/>
      <w:lvlText w:val="•"/>
      <w:lvlJc w:val="left"/>
      <w:pPr>
        <w:ind w:left="2704" w:hanging="361"/>
      </w:pPr>
      <w:rPr>
        <w:rFonts w:hint="default"/>
        <w:lang w:val="en-US" w:eastAsia="en-US" w:bidi="ar-SA"/>
      </w:rPr>
    </w:lvl>
  </w:abstractNum>
  <w:abstractNum w:abstractNumId="9" w15:restartNumberingAfterBreak="0">
    <w:nsid w:val="5C934C04"/>
    <w:multiLevelType w:val="hybridMultilevel"/>
    <w:tmpl w:val="0D5C046A"/>
    <w:lvl w:ilvl="0" w:tplc="FFFFFFFF">
      <w:start w:val="1"/>
      <w:numFmt w:val="bullet"/>
      <w:lvlText w:val="·"/>
      <w:lvlJc w:val="left"/>
      <w:pPr>
        <w:ind w:left="720" w:hanging="360"/>
      </w:pPr>
      <w:rPr>
        <w:rFonts w:ascii="Symbol" w:hAnsi="Symbol" w:hint="default"/>
        <w:spacing w:val="0"/>
        <w:w w:val="100"/>
        <w:lang w:val="en-US" w:eastAsia="en-US" w:bidi="ar-SA"/>
      </w:rPr>
    </w:lvl>
    <w:lvl w:ilvl="1" w:tplc="16180B36">
      <w:numFmt w:val="bullet"/>
      <w:lvlText w:val="•"/>
      <w:lvlJc w:val="left"/>
      <w:pPr>
        <w:ind w:left="1940" w:hanging="361"/>
      </w:pPr>
      <w:rPr>
        <w:rFonts w:hint="default"/>
        <w:lang w:val="en-US" w:eastAsia="en-US" w:bidi="ar-SA"/>
      </w:rPr>
    </w:lvl>
    <w:lvl w:ilvl="2" w:tplc="66182908">
      <w:numFmt w:val="bullet"/>
      <w:lvlText w:val="•"/>
      <w:lvlJc w:val="left"/>
      <w:pPr>
        <w:ind w:left="2960" w:hanging="361"/>
      </w:pPr>
      <w:rPr>
        <w:rFonts w:hint="default"/>
        <w:lang w:val="en-US" w:eastAsia="en-US" w:bidi="ar-SA"/>
      </w:rPr>
    </w:lvl>
    <w:lvl w:ilvl="3" w:tplc="607840BC">
      <w:numFmt w:val="bullet"/>
      <w:lvlText w:val="•"/>
      <w:lvlJc w:val="left"/>
      <w:pPr>
        <w:ind w:left="3980" w:hanging="361"/>
      </w:pPr>
      <w:rPr>
        <w:rFonts w:hint="default"/>
        <w:lang w:val="en-US" w:eastAsia="en-US" w:bidi="ar-SA"/>
      </w:rPr>
    </w:lvl>
    <w:lvl w:ilvl="4" w:tplc="FAD2FF6A">
      <w:numFmt w:val="bullet"/>
      <w:lvlText w:val="•"/>
      <w:lvlJc w:val="left"/>
      <w:pPr>
        <w:ind w:left="5000" w:hanging="361"/>
      </w:pPr>
      <w:rPr>
        <w:rFonts w:hint="default"/>
        <w:lang w:val="en-US" w:eastAsia="en-US" w:bidi="ar-SA"/>
      </w:rPr>
    </w:lvl>
    <w:lvl w:ilvl="5" w:tplc="46E05D8E">
      <w:numFmt w:val="bullet"/>
      <w:lvlText w:val="•"/>
      <w:lvlJc w:val="left"/>
      <w:pPr>
        <w:ind w:left="6020" w:hanging="361"/>
      </w:pPr>
      <w:rPr>
        <w:rFonts w:hint="default"/>
        <w:lang w:val="en-US" w:eastAsia="en-US" w:bidi="ar-SA"/>
      </w:rPr>
    </w:lvl>
    <w:lvl w:ilvl="6" w:tplc="762C0746">
      <w:numFmt w:val="bullet"/>
      <w:lvlText w:val="•"/>
      <w:lvlJc w:val="left"/>
      <w:pPr>
        <w:ind w:left="7040" w:hanging="361"/>
      </w:pPr>
      <w:rPr>
        <w:rFonts w:hint="default"/>
        <w:lang w:val="en-US" w:eastAsia="en-US" w:bidi="ar-SA"/>
      </w:rPr>
    </w:lvl>
    <w:lvl w:ilvl="7" w:tplc="6B90D242">
      <w:numFmt w:val="bullet"/>
      <w:lvlText w:val="•"/>
      <w:lvlJc w:val="left"/>
      <w:pPr>
        <w:ind w:left="8060" w:hanging="361"/>
      </w:pPr>
      <w:rPr>
        <w:rFonts w:hint="default"/>
        <w:lang w:val="en-US" w:eastAsia="en-US" w:bidi="ar-SA"/>
      </w:rPr>
    </w:lvl>
    <w:lvl w:ilvl="8" w:tplc="D1EE24E0">
      <w:numFmt w:val="bullet"/>
      <w:lvlText w:val="•"/>
      <w:lvlJc w:val="left"/>
      <w:pPr>
        <w:ind w:left="9080" w:hanging="361"/>
      </w:pPr>
      <w:rPr>
        <w:rFonts w:hint="default"/>
        <w:lang w:val="en-US" w:eastAsia="en-US" w:bidi="ar-SA"/>
      </w:rPr>
    </w:lvl>
  </w:abstractNum>
  <w:abstractNum w:abstractNumId="10" w15:restartNumberingAfterBreak="0">
    <w:nsid w:val="6019747F"/>
    <w:multiLevelType w:val="hybridMultilevel"/>
    <w:tmpl w:val="C9601458"/>
    <w:lvl w:ilvl="0" w:tplc="7F487BB8">
      <w:start w:val="1"/>
      <w:numFmt w:val="decimal"/>
      <w:lvlText w:val="%1."/>
      <w:lvlJc w:val="left"/>
      <w:pPr>
        <w:ind w:left="264" w:hanging="264"/>
      </w:pPr>
      <w:rPr>
        <w:rFonts w:hint="default"/>
        <w:b/>
        <w:bCs w:val="0"/>
        <w:spacing w:val="0"/>
        <w:w w:val="88"/>
        <w:lang w:val="en-US" w:eastAsia="en-US" w:bidi="ar-SA"/>
      </w:rPr>
    </w:lvl>
    <w:lvl w:ilvl="1" w:tplc="C50E343E">
      <w:numFmt w:val="bullet"/>
      <w:lvlText w:val=""/>
      <w:lvlJc w:val="left"/>
      <w:pPr>
        <w:ind w:left="920" w:hanging="361"/>
      </w:pPr>
      <w:rPr>
        <w:rFonts w:ascii="Symbol" w:eastAsia="Symbol" w:hAnsi="Symbol" w:cs="Symbol" w:hint="default"/>
        <w:b w:val="0"/>
        <w:bCs w:val="0"/>
        <w:i w:val="0"/>
        <w:iCs w:val="0"/>
        <w:spacing w:val="0"/>
        <w:w w:val="100"/>
        <w:sz w:val="24"/>
        <w:szCs w:val="24"/>
        <w:lang w:val="en-US" w:eastAsia="en-US" w:bidi="ar-SA"/>
      </w:rPr>
    </w:lvl>
    <w:lvl w:ilvl="2" w:tplc="7C02D046">
      <w:numFmt w:val="bullet"/>
      <w:lvlText w:val="•"/>
      <w:lvlJc w:val="left"/>
      <w:pPr>
        <w:ind w:left="1020" w:hanging="361"/>
      </w:pPr>
      <w:rPr>
        <w:rFonts w:hint="default"/>
        <w:lang w:val="en-US" w:eastAsia="en-US" w:bidi="ar-SA"/>
      </w:rPr>
    </w:lvl>
    <w:lvl w:ilvl="3" w:tplc="BF2817AC">
      <w:numFmt w:val="bullet"/>
      <w:lvlText w:val="•"/>
      <w:lvlJc w:val="left"/>
      <w:pPr>
        <w:ind w:left="2282" w:hanging="361"/>
      </w:pPr>
      <w:rPr>
        <w:rFonts w:hint="default"/>
        <w:lang w:val="en-US" w:eastAsia="en-US" w:bidi="ar-SA"/>
      </w:rPr>
    </w:lvl>
    <w:lvl w:ilvl="4" w:tplc="8DDE17D2">
      <w:numFmt w:val="bullet"/>
      <w:lvlText w:val="•"/>
      <w:lvlJc w:val="left"/>
      <w:pPr>
        <w:ind w:left="3545" w:hanging="361"/>
      </w:pPr>
      <w:rPr>
        <w:rFonts w:hint="default"/>
        <w:lang w:val="en-US" w:eastAsia="en-US" w:bidi="ar-SA"/>
      </w:rPr>
    </w:lvl>
    <w:lvl w:ilvl="5" w:tplc="57BC299E">
      <w:numFmt w:val="bullet"/>
      <w:lvlText w:val="•"/>
      <w:lvlJc w:val="left"/>
      <w:pPr>
        <w:ind w:left="4807" w:hanging="361"/>
      </w:pPr>
      <w:rPr>
        <w:rFonts w:hint="default"/>
        <w:lang w:val="en-US" w:eastAsia="en-US" w:bidi="ar-SA"/>
      </w:rPr>
    </w:lvl>
    <w:lvl w:ilvl="6" w:tplc="124E9C16">
      <w:numFmt w:val="bullet"/>
      <w:lvlText w:val="•"/>
      <w:lvlJc w:val="left"/>
      <w:pPr>
        <w:ind w:left="6070" w:hanging="361"/>
      </w:pPr>
      <w:rPr>
        <w:rFonts w:hint="default"/>
        <w:lang w:val="en-US" w:eastAsia="en-US" w:bidi="ar-SA"/>
      </w:rPr>
    </w:lvl>
    <w:lvl w:ilvl="7" w:tplc="A3521DAE">
      <w:numFmt w:val="bullet"/>
      <w:lvlText w:val="•"/>
      <w:lvlJc w:val="left"/>
      <w:pPr>
        <w:ind w:left="7332" w:hanging="361"/>
      </w:pPr>
      <w:rPr>
        <w:rFonts w:hint="default"/>
        <w:lang w:val="en-US" w:eastAsia="en-US" w:bidi="ar-SA"/>
      </w:rPr>
    </w:lvl>
    <w:lvl w:ilvl="8" w:tplc="14BCC8C8">
      <w:numFmt w:val="bullet"/>
      <w:lvlText w:val="•"/>
      <w:lvlJc w:val="left"/>
      <w:pPr>
        <w:ind w:left="8595" w:hanging="361"/>
      </w:pPr>
      <w:rPr>
        <w:rFonts w:hint="default"/>
        <w:lang w:val="en-US" w:eastAsia="en-US" w:bidi="ar-SA"/>
      </w:rPr>
    </w:lvl>
  </w:abstractNum>
  <w:abstractNum w:abstractNumId="11" w15:restartNumberingAfterBreak="0">
    <w:nsid w:val="6B56143F"/>
    <w:multiLevelType w:val="hybridMultilevel"/>
    <w:tmpl w:val="D0922AC0"/>
    <w:lvl w:ilvl="0" w:tplc="6600A180">
      <w:numFmt w:val="bullet"/>
      <w:lvlText w:val=""/>
      <w:lvlJc w:val="left"/>
      <w:pPr>
        <w:ind w:left="727" w:hanging="361"/>
      </w:pPr>
      <w:rPr>
        <w:rFonts w:ascii="Symbol" w:eastAsia="Symbol" w:hAnsi="Symbol" w:cs="Symbol" w:hint="default"/>
        <w:b w:val="0"/>
        <w:bCs w:val="0"/>
        <w:i w:val="0"/>
        <w:iCs w:val="0"/>
        <w:spacing w:val="0"/>
        <w:w w:val="100"/>
        <w:sz w:val="24"/>
        <w:szCs w:val="24"/>
        <w:lang w:val="en-US" w:eastAsia="en-US" w:bidi="ar-SA"/>
      </w:rPr>
    </w:lvl>
    <w:lvl w:ilvl="1" w:tplc="4AD89124">
      <w:numFmt w:val="bullet"/>
      <w:lvlText w:val="•"/>
      <w:lvlJc w:val="left"/>
      <w:pPr>
        <w:ind w:left="968" w:hanging="361"/>
      </w:pPr>
      <w:rPr>
        <w:rFonts w:hint="default"/>
        <w:lang w:val="en-US" w:eastAsia="en-US" w:bidi="ar-SA"/>
      </w:rPr>
    </w:lvl>
    <w:lvl w:ilvl="2" w:tplc="78AE0A7C">
      <w:numFmt w:val="bullet"/>
      <w:lvlText w:val="•"/>
      <w:lvlJc w:val="left"/>
      <w:pPr>
        <w:ind w:left="1216" w:hanging="361"/>
      </w:pPr>
      <w:rPr>
        <w:rFonts w:hint="default"/>
        <w:lang w:val="en-US" w:eastAsia="en-US" w:bidi="ar-SA"/>
      </w:rPr>
    </w:lvl>
    <w:lvl w:ilvl="3" w:tplc="B69E41EC">
      <w:numFmt w:val="bullet"/>
      <w:lvlText w:val="•"/>
      <w:lvlJc w:val="left"/>
      <w:pPr>
        <w:ind w:left="1464" w:hanging="361"/>
      </w:pPr>
      <w:rPr>
        <w:rFonts w:hint="default"/>
        <w:lang w:val="en-US" w:eastAsia="en-US" w:bidi="ar-SA"/>
      </w:rPr>
    </w:lvl>
    <w:lvl w:ilvl="4" w:tplc="762868A2">
      <w:numFmt w:val="bullet"/>
      <w:lvlText w:val="•"/>
      <w:lvlJc w:val="left"/>
      <w:pPr>
        <w:ind w:left="1712" w:hanging="361"/>
      </w:pPr>
      <w:rPr>
        <w:rFonts w:hint="default"/>
        <w:lang w:val="en-US" w:eastAsia="en-US" w:bidi="ar-SA"/>
      </w:rPr>
    </w:lvl>
    <w:lvl w:ilvl="5" w:tplc="787CB564">
      <w:numFmt w:val="bullet"/>
      <w:lvlText w:val="•"/>
      <w:lvlJc w:val="left"/>
      <w:pPr>
        <w:ind w:left="1960" w:hanging="361"/>
      </w:pPr>
      <w:rPr>
        <w:rFonts w:hint="default"/>
        <w:lang w:val="en-US" w:eastAsia="en-US" w:bidi="ar-SA"/>
      </w:rPr>
    </w:lvl>
    <w:lvl w:ilvl="6" w:tplc="6DFC0036">
      <w:numFmt w:val="bullet"/>
      <w:lvlText w:val="•"/>
      <w:lvlJc w:val="left"/>
      <w:pPr>
        <w:ind w:left="2208" w:hanging="361"/>
      </w:pPr>
      <w:rPr>
        <w:rFonts w:hint="default"/>
        <w:lang w:val="en-US" w:eastAsia="en-US" w:bidi="ar-SA"/>
      </w:rPr>
    </w:lvl>
    <w:lvl w:ilvl="7" w:tplc="84286E0C">
      <w:numFmt w:val="bullet"/>
      <w:lvlText w:val="•"/>
      <w:lvlJc w:val="left"/>
      <w:pPr>
        <w:ind w:left="2456" w:hanging="361"/>
      </w:pPr>
      <w:rPr>
        <w:rFonts w:hint="default"/>
        <w:lang w:val="en-US" w:eastAsia="en-US" w:bidi="ar-SA"/>
      </w:rPr>
    </w:lvl>
    <w:lvl w:ilvl="8" w:tplc="5D6A0C2A">
      <w:numFmt w:val="bullet"/>
      <w:lvlText w:val="•"/>
      <w:lvlJc w:val="left"/>
      <w:pPr>
        <w:ind w:left="2704" w:hanging="361"/>
      </w:pPr>
      <w:rPr>
        <w:rFonts w:hint="default"/>
        <w:lang w:val="en-US" w:eastAsia="en-US" w:bidi="ar-SA"/>
      </w:rPr>
    </w:lvl>
  </w:abstractNum>
  <w:abstractNum w:abstractNumId="12" w15:restartNumberingAfterBreak="0">
    <w:nsid w:val="6EEC17C1"/>
    <w:multiLevelType w:val="hybridMultilevel"/>
    <w:tmpl w:val="F82C72B8"/>
    <w:lvl w:ilvl="0" w:tplc="9266D1FC">
      <w:numFmt w:val="bullet"/>
      <w:lvlText w:val=""/>
      <w:lvlJc w:val="left"/>
      <w:pPr>
        <w:ind w:left="920" w:hanging="361"/>
      </w:pPr>
      <w:rPr>
        <w:rFonts w:ascii="Symbol" w:eastAsia="Symbol" w:hAnsi="Symbol" w:cs="Symbol" w:hint="default"/>
        <w:b w:val="0"/>
        <w:bCs w:val="0"/>
        <w:i w:val="0"/>
        <w:iCs w:val="0"/>
        <w:spacing w:val="0"/>
        <w:w w:val="100"/>
        <w:sz w:val="24"/>
        <w:szCs w:val="24"/>
        <w:lang w:val="en-US" w:eastAsia="en-US" w:bidi="ar-SA"/>
      </w:rPr>
    </w:lvl>
    <w:lvl w:ilvl="1" w:tplc="6DF48378">
      <w:numFmt w:val="bullet"/>
      <w:lvlText w:val="•"/>
      <w:lvlJc w:val="left"/>
      <w:pPr>
        <w:ind w:left="1940" w:hanging="361"/>
      </w:pPr>
      <w:rPr>
        <w:rFonts w:hint="default"/>
        <w:lang w:val="en-US" w:eastAsia="en-US" w:bidi="ar-SA"/>
      </w:rPr>
    </w:lvl>
    <w:lvl w:ilvl="2" w:tplc="18F6DB3E">
      <w:numFmt w:val="bullet"/>
      <w:lvlText w:val="•"/>
      <w:lvlJc w:val="left"/>
      <w:pPr>
        <w:ind w:left="2960" w:hanging="361"/>
      </w:pPr>
      <w:rPr>
        <w:rFonts w:hint="default"/>
        <w:lang w:val="en-US" w:eastAsia="en-US" w:bidi="ar-SA"/>
      </w:rPr>
    </w:lvl>
    <w:lvl w:ilvl="3" w:tplc="534CE1C4">
      <w:numFmt w:val="bullet"/>
      <w:lvlText w:val="•"/>
      <w:lvlJc w:val="left"/>
      <w:pPr>
        <w:ind w:left="3980" w:hanging="361"/>
      </w:pPr>
      <w:rPr>
        <w:rFonts w:hint="default"/>
        <w:lang w:val="en-US" w:eastAsia="en-US" w:bidi="ar-SA"/>
      </w:rPr>
    </w:lvl>
    <w:lvl w:ilvl="4" w:tplc="C910EE04">
      <w:numFmt w:val="bullet"/>
      <w:lvlText w:val="•"/>
      <w:lvlJc w:val="left"/>
      <w:pPr>
        <w:ind w:left="5000" w:hanging="361"/>
      </w:pPr>
      <w:rPr>
        <w:rFonts w:hint="default"/>
        <w:lang w:val="en-US" w:eastAsia="en-US" w:bidi="ar-SA"/>
      </w:rPr>
    </w:lvl>
    <w:lvl w:ilvl="5" w:tplc="B0D8C5E4">
      <w:numFmt w:val="bullet"/>
      <w:lvlText w:val="•"/>
      <w:lvlJc w:val="left"/>
      <w:pPr>
        <w:ind w:left="6020" w:hanging="361"/>
      </w:pPr>
      <w:rPr>
        <w:rFonts w:hint="default"/>
        <w:lang w:val="en-US" w:eastAsia="en-US" w:bidi="ar-SA"/>
      </w:rPr>
    </w:lvl>
    <w:lvl w:ilvl="6" w:tplc="4C189412">
      <w:numFmt w:val="bullet"/>
      <w:lvlText w:val="•"/>
      <w:lvlJc w:val="left"/>
      <w:pPr>
        <w:ind w:left="7040" w:hanging="361"/>
      </w:pPr>
      <w:rPr>
        <w:rFonts w:hint="default"/>
        <w:lang w:val="en-US" w:eastAsia="en-US" w:bidi="ar-SA"/>
      </w:rPr>
    </w:lvl>
    <w:lvl w:ilvl="7" w:tplc="DA8235DA">
      <w:numFmt w:val="bullet"/>
      <w:lvlText w:val="•"/>
      <w:lvlJc w:val="left"/>
      <w:pPr>
        <w:ind w:left="8060" w:hanging="361"/>
      </w:pPr>
      <w:rPr>
        <w:rFonts w:hint="default"/>
        <w:lang w:val="en-US" w:eastAsia="en-US" w:bidi="ar-SA"/>
      </w:rPr>
    </w:lvl>
    <w:lvl w:ilvl="8" w:tplc="60A89184">
      <w:numFmt w:val="bullet"/>
      <w:lvlText w:val="•"/>
      <w:lvlJc w:val="left"/>
      <w:pPr>
        <w:ind w:left="9080" w:hanging="361"/>
      </w:pPr>
      <w:rPr>
        <w:rFonts w:hint="default"/>
        <w:lang w:val="en-US" w:eastAsia="en-US" w:bidi="ar-SA"/>
      </w:rPr>
    </w:lvl>
  </w:abstractNum>
  <w:num w:numId="1" w16cid:durableId="508644566">
    <w:abstractNumId w:val="12"/>
  </w:num>
  <w:num w:numId="2" w16cid:durableId="871386628">
    <w:abstractNumId w:val="7"/>
  </w:num>
  <w:num w:numId="3" w16cid:durableId="817844812">
    <w:abstractNumId w:val="0"/>
  </w:num>
  <w:num w:numId="4" w16cid:durableId="237596150">
    <w:abstractNumId w:val="8"/>
  </w:num>
  <w:num w:numId="5" w16cid:durableId="1193954254">
    <w:abstractNumId w:val="2"/>
  </w:num>
  <w:num w:numId="6" w16cid:durableId="556822526">
    <w:abstractNumId w:val="3"/>
  </w:num>
  <w:num w:numId="7" w16cid:durableId="890307992">
    <w:abstractNumId w:val="11"/>
  </w:num>
  <w:num w:numId="8" w16cid:durableId="1349451827">
    <w:abstractNumId w:val="10"/>
  </w:num>
  <w:num w:numId="9" w16cid:durableId="126167128">
    <w:abstractNumId w:val="9"/>
  </w:num>
  <w:num w:numId="10" w16cid:durableId="1633824017">
    <w:abstractNumId w:val="4"/>
  </w:num>
  <w:num w:numId="11" w16cid:durableId="1312825749">
    <w:abstractNumId w:val="1"/>
  </w:num>
  <w:num w:numId="12" w16cid:durableId="1098208392">
    <w:abstractNumId w:val="5"/>
  </w:num>
  <w:num w:numId="13" w16cid:durableId="142627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3C"/>
    <w:rsid w:val="00010B48"/>
    <w:rsid w:val="00014C38"/>
    <w:rsid w:val="00015107"/>
    <w:rsid w:val="00020B8C"/>
    <w:rsid w:val="00023B87"/>
    <w:rsid w:val="0002718D"/>
    <w:rsid w:val="000426B5"/>
    <w:rsid w:val="000452D5"/>
    <w:rsid w:val="00045737"/>
    <w:rsid w:val="00046E8B"/>
    <w:rsid w:val="00054B58"/>
    <w:rsid w:val="00055060"/>
    <w:rsid w:val="00057B28"/>
    <w:rsid w:val="00065CA9"/>
    <w:rsid w:val="000665AC"/>
    <w:rsid w:val="00067050"/>
    <w:rsid w:val="0007275D"/>
    <w:rsid w:val="00074C87"/>
    <w:rsid w:val="00087D6F"/>
    <w:rsid w:val="00094E68"/>
    <w:rsid w:val="000964E6"/>
    <w:rsid w:val="000A14EA"/>
    <w:rsid w:val="000A56DC"/>
    <w:rsid w:val="000A58C9"/>
    <w:rsid w:val="000A7518"/>
    <w:rsid w:val="000B0193"/>
    <w:rsid w:val="000B0E9E"/>
    <w:rsid w:val="000C3237"/>
    <w:rsid w:val="000C6176"/>
    <w:rsid w:val="000D1FC6"/>
    <w:rsid w:val="000D2CA2"/>
    <w:rsid w:val="000E1E76"/>
    <w:rsid w:val="000E6BA2"/>
    <w:rsid w:val="000E77E4"/>
    <w:rsid w:val="000F52E3"/>
    <w:rsid w:val="000F7944"/>
    <w:rsid w:val="001054B5"/>
    <w:rsid w:val="0011176D"/>
    <w:rsid w:val="00113B14"/>
    <w:rsid w:val="001143C0"/>
    <w:rsid w:val="00116324"/>
    <w:rsid w:val="001167F1"/>
    <w:rsid w:val="001238DB"/>
    <w:rsid w:val="001278D3"/>
    <w:rsid w:val="00133B5D"/>
    <w:rsid w:val="00134F96"/>
    <w:rsid w:val="0013706E"/>
    <w:rsid w:val="00140055"/>
    <w:rsid w:val="00141CE0"/>
    <w:rsid w:val="00154589"/>
    <w:rsid w:val="00154818"/>
    <w:rsid w:val="0016113D"/>
    <w:rsid w:val="001663A5"/>
    <w:rsid w:val="00170363"/>
    <w:rsid w:val="00172B87"/>
    <w:rsid w:val="001934D4"/>
    <w:rsid w:val="00194B53"/>
    <w:rsid w:val="0019794D"/>
    <w:rsid w:val="001A2B2B"/>
    <w:rsid w:val="001B5248"/>
    <w:rsid w:val="001B7689"/>
    <w:rsid w:val="001D19E7"/>
    <w:rsid w:val="001D1BE9"/>
    <w:rsid w:val="001D39FA"/>
    <w:rsid w:val="001D55CB"/>
    <w:rsid w:val="001D702D"/>
    <w:rsid w:val="001E0CAC"/>
    <w:rsid w:val="001E1C00"/>
    <w:rsid w:val="001E5735"/>
    <w:rsid w:val="0020180B"/>
    <w:rsid w:val="00204EB2"/>
    <w:rsid w:val="002051A0"/>
    <w:rsid w:val="00211D78"/>
    <w:rsid w:val="00212D59"/>
    <w:rsid w:val="0021385A"/>
    <w:rsid w:val="00215C76"/>
    <w:rsid w:val="00220DE6"/>
    <w:rsid w:val="0022314A"/>
    <w:rsid w:val="00223439"/>
    <w:rsid w:val="00223831"/>
    <w:rsid w:val="0022417F"/>
    <w:rsid w:val="00225B0F"/>
    <w:rsid w:val="0023217D"/>
    <w:rsid w:val="0023444C"/>
    <w:rsid w:val="002357F9"/>
    <w:rsid w:val="00237061"/>
    <w:rsid w:val="002410AF"/>
    <w:rsid w:val="00247192"/>
    <w:rsid w:val="0024757F"/>
    <w:rsid w:val="002479C6"/>
    <w:rsid w:val="00250B19"/>
    <w:rsid w:val="00261872"/>
    <w:rsid w:val="00270235"/>
    <w:rsid w:val="0027029C"/>
    <w:rsid w:val="00272BDD"/>
    <w:rsid w:val="00275661"/>
    <w:rsid w:val="00275FB1"/>
    <w:rsid w:val="00280466"/>
    <w:rsid w:val="002830F6"/>
    <w:rsid w:val="00283743"/>
    <w:rsid w:val="002848DA"/>
    <w:rsid w:val="002925A7"/>
    <w:rsid w:val="00297C3E"/>
    <w:rsid w:val="002A0BA4"/>
    <w:rsid w:val="002A4D4B"/>
    <w:rsid w:val="002A53F7"/>
    <w:rsid w:val="002A7ADE"/>
    <w:rsid w:val="002B7D8D"/>
    <w:rsid w:val="002C0925"/>
    <w:rsid w:val="002D0AB8"/>
    <w:rsid w:val="002D1A1C"/>
    <w:rsid w:val="002D1BB5"/>
    <w:rsid w:val="002D6E61"/>
    <w:rsid w:val="002E0809"/>
    <w:rsid w:val="002E41A8"/>
    <w:rsid w:val="002F1462"/>
    <w:rsid w:val="002F41BF"/>
    <w:rsid w:val="002F4E34"/>
    <w:rsid w:val="002F753F"/>
    <w:rsid w:val="00305665"/>
    <w:rsid w:val="00305768"/>
    <w:rsid w:val="00305FCD"/>
    <w:rsid w:val="00314626"/>
    <w:rsid w:val="00323902"/>
    <w:rsid w:val="00327276"/>
    <w:rsid w:val="00331BDB"/>
    <w:rsid w:val="00331E91"/>
    <w:rsid w:val="0033477C"/>
    <w:rsid w:val="003411C1"/>
    <w:rsid w:val="003449D5"/>
    <w:rsid w:val="00351950"/>
    <w:rsid w:val="00354963"/>
    <w:rsid w:val="003601FA"/>
    <w:rsid w:val="00361306"/>
    <w:rsid w:val="003639D7"/>
    <w:rsid w:val="0037262B"/>
    <w:rsid w:val="003735F5"/>
    <w:rsid w:val="00373946"/>
    <w:rsid w:val="00375FE8"/>
    <w:rsid w:val="003832D0"/>
    <w:rsid w:val="00385D73"/>
    <w:rsid w:val="00396FFE"/>
    <w:rsid w:val="003A0F5A"/>
    <w:rsid w:val="003A3A30"/>
    <w:rsid w:val="003A4463"/>
    <w:rsid w:val="003A6EF6"/>
    <w:rsid w:val="003B1F76"/>
    <w:rsid w:val="003B3AFC"/>
    <w:rsid w:val="003C2D61"/>
    <w:rsid w:val="003C4961"/>
    <w:rsid w:val="003C4C1C"/>
    <w:rsid w:val="003E2F23"/>
    <w:rsid w:val="003F17BF"/>
    <w:rsid w:val="003F5FD6"/>
    <w:rsid w:val="00400E0E"/>
    <w:rsid w:val="0040302F"/>
    <w:rsid w:val="00405041"/>
    <w:rsid w:val="004068D5"/>
    <w:rsid w:val="00415940"/>
    <w:rsid w:val="00421E5C"/>
    <w:rsid w:val="00427E2F"/>
    <w:rsid w:val="004329F5"/>
    <w:rsid w:val="004356BF"/>
    <w:rsid w:val="00436E8C"/>
    <w:rsid w:val="0044431C"/>
    <w:rsid w:val="00452C59"/>
    <w:rsid w:val="00460131"/>
    <w:rsid w:val="0046118F"/>
    <w:rsid w:val="00462969"/>
    <w:rsid w:val="00465631"/>
    <w:rsid w:val="004675F8"/>
    <w:rsid w:val="00471125"/>
    <w:rsid w:val="004842B1"/>
    <w:rsid w:val="0048579E"/>
    <w:rsid w:val="004873F8"/>
    <w:rsid w:val="00492CE0"/>
    <w:rsid w:val="00496C48"/>
    <w:rsid w:val="004A2E34"/>
    <w:rsid w:val="004B0D58"/>
    <w:rsid w:val="004B385A"/>
    <w:rsid w:val="004B5095"/>
    <w:rsid w:val="004C1C0D"/>
    <w:rsid w:val="004C323C"/>
    <w:rsid w:val="004C4BC4"/>
    <w:rsid w:val="004D5176"/>
    <w:rsid w:val="004E3F2D"/>
    <w:rsid w:val="004F45CC"/>
    <w:rsid w:val="00505EF8"/>
    <w:rsid w:val="00507646"/>
    <w:rsid w:val="00510F73"/>
    <w:rsid w:val="005110F3"/>
    <w:rsid w:val="00511D46"/>
    <w:rsid w:val="00512840"/>
    <w:rsid w:val="00531CB0"/>
    <w:rsid w:val="00536024"/>
    <w:rsid w:val="005378C3"/>
    <w:rsid w:val="00543BB2"/>
    <w:rsid w:val="00544E29"/>
    <w:rsid w:val="00546EA9"/>
    <w:rsid w:val="005505FB"/>
    <w:rsid w:val="00550886"/>
    <w:rsid w:val="00551CD8"/>
    <w:rsid w:val="0055336E"/>
    <w:rsid w:val="00562140"/>
    <w:rsid w:val="00562DD6"/>
    <w:rsid w:val="00571305"/>
    <w:rsid w:val="005728CC"/>
    <w:rsid w:val="00575B26"/>
    <w:rsid w:val="00580B16"/>
    <w:rsid w:val="00580B79"/>
    <w:rsid w:val="00584F78"/>
    <w:rsid w:val="005A33EA"/>
    <w:rsid w:val="005A361C"/>
    <w:rsid w:val="005A3E4B"/>
    <w:rsid w:val="005A41B1"/>
    <w:rsid w:val="005B1B33"/>
    <w:rsid w:val="005B2FA2"/>
    <w:rsid w:val="005B41B5"/>
    <w:rsid w:val="005B4608"/>
    <w:rsid w:val="005B6A18"/>
    <w:rsid w:val="005B76C2"/>
    <w:rsid w:val="005C2980"/>
    <w:rsid w:val="005C7007"/>
    <w:rsid w:val="005D07E1"/>
    <w:rsid w:val="005D43FB"/>
    <w:rsid w:val="005D48A6"/>
    <w:rsid w:val="005D5385"/>
    <w:rsid w:val="005E2128"/>
    <w:rsid w:val="005F0D1F"/>
    <w:rsid w:val="005F4573"/>
    <w:rsid w:val="005F6618"/>
    <w:rsid w:val="005F6852"/>
    <w:rsid w:val="00603989"/>
    <w:rsid w:val="00603DFF"/>
    <w:rsid w:val="00603E0E"/>
    <w:rsid w:val="0062713C"/>
    <w:rsid w:val="00627DE7"/>
    <w:rsid w:val="0063490B"/>
    <w:rsid w:val="00643620"/>
    <w:rsid w:val="00643C86"/>
    <w:rsid w:val="006513DC"/>
    <w:rsid w:val="00653F5F"/>
    <w:rsid w:val="006571A4"/>
    <w:rsid w:val="006571DB"/>
    <w:rsid w:val="00661C56"/>
    <w:rsid w:val="006721C3"/>
    <w:rsid w:val="00675889"/>
    <w:rsid w:val="00675B3C"/>
    <w:rsid w:val="0067713D"/>
    <w:rsid w:val="006800AD"/>
    <w:rsid w:val="00692504"/>
    <w:rsid w:val="00694CF1"/>
    <w:rsid w:val="00697691"/>
    <w:rsid w:val="006A61DD"/>
    <w:rsid w:val="006A6739"/>
    <w:rsid w:val="006B52E3"/>
    <w:rsid w:val="006B5A37"/>
    <w:rsid w:val="006C6415"/>
    <w:rsid w:val="006D480B"/>
    <w:rsid w:val="006D544B"/>
    <w:rsid w:val="006E4853"/>
    <w:rsid w:val="006E7EB4"/>
    <w:rsid w:val="006F1B63"/>
    <w:rsid w:val="006F1E75"/>
    <w:rsid w:val="006F2604"/>
    <w:rsid w:val="006F62FD"/>
    <w:rsid w:val="006F7A92"/>
    <w:rsid w:val="007009A4"/>
    <w:rsid w:val="00700F5B"/>
    <w:rsid w:val="0071078E"/>
    <w:rsid w:val="00711493"/>
    <w:rsid w:val="0072265B"/>
    <w:rsid w:val="00725CC9"/>
    <w:rsid w:val="00730C82"/>
    <w:rsid w:val="00734DB4"/>
    <w:rsid w:val="007425ED"/>
    <w:rsid w:val="007437D0"/>
    <w:rsid w:val="00747093"/>
    <w:rsid w:val="00753086"/>
    <w:rsid w:val="007548BD"/>
    <w:rsid w:val="0075726D"/>
    <w:rsid w:val="0076034E"/>
    <w:rsid w:val="00764B61"/>
    <w:rsid w:val="00766C12"/>
    <w:rsid w:val="007809C4"/>
    <w:rsid w:val="0078321F"/>
    <w:rsid w:val="00785B90"/>
    <w:rsid w:val="007A2581"/>
    <w:rsid w:val="007A5EF7"/>
    <w:rsid w:val="007B059B"/>
    <w:rsid w:val="007B0F5C"/>
    <w:rsid w:val="007B33A4"/>
    <w:rsid w:val="007B75C1"/>
    <w:rsid w:val="007D42FB"/>
    <w:rsid w:val="007D7020"/>
    <w:rsid w:val="007E2685"/>
    <w:rsid w:val="00801A37"/>
    <w:rsid w:val="00806DDF"/>
    <w:rsid w:val="0081677E"/>
    <w:rsid w:val="008226E7"/>
    <w:rsid w:val="00825B9F"/>
    <w:rsid w:val="0082716C"/>
    <w:rsid w:val="00833224"/>
    <w:rsid w:val="00833BC5"/>
    <w:rsid w:val="00845EBA"/>
    <w:rsid w:val="00853C7B"/>
    <w:rsid w:val="0085433D"/>
    <w:rsid w:val="00856E92"/>
    <w:rsid w:val="00863875"/>
    <w:rsid w:val="008642D8"/>
    <w:rsid w:val="0087015C"/>
    <w:rsid w:val="0087204F"/>
    <w:rsid w:val="00883B1D"/>
    <w:rsid w:val="008863A5"/>
    <w:rsid w:val="00887A31"/>
    <w:rsid w:val="008937C0"/>
    <w:rsid w:val="00894FE0"/>
    <w:rsid w:val="008A4130"/>
    <w:rsid w:val="008B1242"/>
    <w:rsid w:val="008B3A1E"/>
    <w:rsid w:val="008C3F74"/>
    <w:rsid w:val="008D1728"/>
    <w:rsid w:val="008E02DD"/>
    <w:rsid w:val="008E0E8A"/>
    <w:rsid w:val="008E13F6"/>
    <w:rsid w:val="008E7AD0"/>
    <w:rsid w:val="008F1788"/>
    <w:rsid w:val="008F793C"/>
    <w:rsid w:val="008F7D26"/>
    <w:rsid w:val="0090205F"/>
    <w:rsid w:val="00902CEC"/>
    <w:rsid w:val="00905365"/>
    <w:rsid w:val="00911D9A"/>
    <w:rsid w:val="00915880"/>
    <w:rsid w:val="00927C64"/>
    <w:rsid w:val="00934C00"/>
    <w:rsid w:val="00940BD7"/>
    <w:rsid w:val="0094100A"/>
    <w:rsid w:val="009444E9"/>
    <w:rsid w:val="009476F4"/>
    <w:rsid w:val="00947A66"/>
    <w:rsid w:val="00972FC3"/>
    <w:rsid w:val="009731C0"/>
    <w:rsid w:val="00974F9C"/>
    <w:rsid w:val="0097531E"/>
    <w:rsid w:val="0098200B"/>
    <w:rsid w:val="009A1A54"/>
    <w:rsid w:val="009A4B4F"/>
    <w:rsid w:val="009B0446"/>
    <w:rsid w:val="009B442C"/>
    <w:rsid w:val="009B6394"/>
    <w:rsid w:val="009B6867"/>
    <w:rsid w:val="009C1AEA"/>
    <w:rsid w:val="009D4AB6"/>
    <w:rsid w:val="009E493E"/>
    <w:rsid w:val="009F370E"/>
    <w:rsid w:val="009F3BC9"/>
    <w:rsid w:val="009F4D48"/>
    <w:rsid w:val="009F5F39"/>
    <w:rsid w:val="00A04364"/>
    <w:rsid w:val="00A14027"/>
    <w:rsid w:val="00A16A67"/>
    <w:rsid w:val="00A21576"/>
    <w:rsid w:val="00A2208F"/>
    <w:rsid w:val="00A243A8"/>
    <w:rsid w:val="00A321DF"/>
    <w:rsid w:val="00A3299E"/>
    <w:rsid w:val="00A40195"/>
    <w:rsid w:val="00A4517D"/>
    <w:rsid w:val="00A517C6"/>
    <w:rsid w:val="00A5224A"/>
    <w:rsid w:val="00A56A42"/>
    <w:rsid w:val="00A63354"/>
    <w:rsid w:val="00A738F2"/>
    <w:rsid w:val="00A8133B"/>
    <w:rsid w:val="00A87BFB"/>
    <w:rsid w:val="00A90633"/>
    <w:rsid w:val="00A947C7"/>
    <w:rsid w:val="00A968C5"/>
    <w:rsid w:val="00AA6864"/>
    <w:rsid w:val="00AA6C50"/>
    <w:rsid w:val="00AB1E83"/>
    <w:rsid w:val="00AB78A3"/>
    <w:rsid w:val="00AC357B"/>
    <w:rsid w:val="00AD0A33"/>
    <w:rsid w:val="00AD0C12"/>
    <w:rsid w:val="00AD3010"/>
    <w:rsid w:val="00AD3C09"/>
    <w:rsid w:val="00AE15D9"/>
    <w:rsid w:val="00AE250A"/>
    <w:rsid w:val="00AE5FA7"/>
    <w:rsid w:val="00AF3DB1"/>
    <w:rsid w:val="00AF730E"/>
    <w:rsid w:val="00B0158E"/>
    <w:rsid w:val="00B03803"/>
    <w:rsid w:val="00B06729"/>
    <w:rsid w:val="00B06D6E"/>
    <w:rsid w:val="00B16DFC"/>
    <w:rsid w:val="00B21C39"/>
    <w:rsid w:val="00B233B7"/>
    <w:rsid w:val="00B33DC7"/>
    <w:rsid w:val="00B35DA4"/>
    <w:rsid w:val="00B40970"/>
    <w:rsid w:val="00B40A27"/>
    <w:rsid w:val="00B411EF"/>
    <w:rsid w:val="00B53C9F"/>
    <w:rsid w:val="00B61318"/>
    <w:rsid w:val="00B62988"/>
    <w:rsid w:val="00B63379"/>
    <w:rsid w:val="00B7255A"/>
    <w:rsid w:val="00B73A85"/>
    <w:rsid w:val="00B73C21"/>
    <w:rsid w:val="00B91980"/>
    <w:rsid w:val="00B9327A"/>
    <w:rsid w:val="00B975D2"/>
    <w:rsid w:val="00B97F40"/>
    <w:rsid w:val="00BA0037"/>
    <w:rsid w:val="00BA1E88"/>
    <w:rsid w:val="00BA4BD6"/>
    <w:rsid w:val="00BB28E0"/>
    <w:rsid w:val="00BC49BA"/>
    <w:rsid w:val="00BC5F42"/>
    <w:rsid w:val="00BC68D8"/>
    <w:rsid w:val="00BD2E94"/>
    <w:rsid w:val="00BD7469"/>
    <w:rsid w:val="00BE14ED"/>
    <w:rsid w:val="00BE30D5"/>
    <w:rsid w:val="00BE505E"/>
    <w:rsid w:val="00BF28D2"/>
    <w:rsid w:val="00BF2E64"/>
    <w:rsid w:val="00BF6285"/>
    <w:rsid w:val="00C00648"/>
    <w:rsid w:val="00C03E9C"/>
    <w:rsid w:val="00C05969"/>
    <w:rsid w:val="00C126DA"/>
    <w:rsid w:val="00C12A53"/>
    <w:rsid w:val="00C2079E"/>
    <w:rsid w:val="00C254B0"/>
    <w:rsid w:val="00C34C67"/>
    <w:rsid w:val="00C45426"/>
    <w:rsid w:val="00C45B0B"/>
    <w:rsid w:val="00C52380"/>
    <w:rsid w:val="00C7170F"/>
    <w:rsid w:val="00C77A0D"/>
    <w:rsid w:val="00C82F97"/>
    <w:rsid w:val="00C83368"/>
    <w:rsid w:val="00C84B9F"/>
    <w:rsid w:val="00C913AE"/>
    <w:rsid w:val="00C93A64"/>
    <w:rsid w:val="00CB2696"/>
    <w:rsid w:val="00CB310C"/>
    <w:rsid w:val="00CB4BE7"/>
    <w:rsid w:val="00CB4ED9"/>
    <w:rsid w:val="00CC5002"/>
    <w:rsid w:val="00CC5C60"/>
    <w:rsid w:val="00CC60CE"/>
    <w:rsid w:val="00CC7FC6"/>
    <w:rsid w:val="00CE2235"/>
    <w:rsid w:val="00CF15F7"/>
    <w:rsid w:val="00CF56C8"/>
    <w:rsid w:val="00D141F1"/>
    <w:rsid w:val="00D167E7"/>
    <w:rsid w:val="00D16ABA"/>
    <w:rsid w:val="00D17ECE"/>
    <w:rsid w:val="00D245C8"/>
    <w:rsid w:val="00D4054D"/>
    <w:rsid w:val="00D552FD"/>
    <w:rsid w:val="00D57772"/>
    <w:rsid w:val="00D60750"/>
    <w:rsid w:val="00D627D1"/>
    <w:rsid w:val="00D62E62"/>
    <w:rsid w:val="00D66DE3"/>
    <w:rsid w:val="00D6712F"/>
    <w:rsid w:val="00D70851"/>
    <w:rsid w:val="00D70B5F"/>
    <w:rsid w:val="00D71FBA"/>
    <w:rsid w:val="00D75040"/>
    <w:rsid w:val="00D766D7"/>
    <w:rsid w:val="00D76C08"/>
    <w:rsid w:val="00D8374C"/>
    <w:rsid w:val="00DC1A50"/>
    <w:rsid w:val="00DC2B05"/>
    <w:rsid w:val="00DD57D0"/>
    <w:rsid w:val="00DE08E5"/>
    <w:rsid w:val="00DE3636"/>
    <w:rsid w:val="00DE377E"/>
    <w:rsid w:val="00DE6162"/>
    <w:rsid w:val="00DE7A99"/>
    <w:rsid w:val="00DF39A7"/>
    <w:rsid w:val="00DF50A2"/>
    <w:rsid w:val="00E015BE"/>
    <w:rsid w:val="00E04505"/>
    <w:rsid w:val="00E04EBA"/>
    <w:rsid w:val="00E07742"/>
    <w:rsid w:val="00E13C2C"/>
    <w:rsid w:val="00E27350"/>
    <w:rsid w:val="00E278EA"/>
    <w:rsid w:val="00E34C4F"/>
    <w:rsid w:val="00E35D9C"/>
    <w:rsid w:val="00E37A98"/>
    <w:rsid w:val="00E45762"/>
    <w:rsid w:val="00E662BF"/>
    <w:rsid w:val="00E70120"/>
    <w:rsid w:val="00E773D9"/>
    <w:rsid w:val="00E80896"/>
    <w:rsid w:val="00E81CAF"/>
    <w:rsid w:val="00E84094"/>
    <w:rsid w:val="00E90CB9"/>
    <w:rsid w:val="00E914C1"/>
    <w:rsid w:val="00E94238"/>
    <w:rsid w:val="00EA11F2"/>
    <w:rsid w:val="00EE5BE5"/>
    <w:rsid w:val="00EF5839"/>
    <w:rsid w:val="00EF5AE3"/>
    <w:rsid w:val="00F0084C"/>
    <w:rsid w:val="00F06D1E"/>
    <w:rsid w:val="00F06E17"/>
    <w:rsid w:val="00F11EE1"/>
    <w:rsid w:val="00F134BD"/>
    <w:rsid w:val="00F16218"/>
    <w:rsid w:val="00F166A4"/>
    <w:rsid w:val="00F21957"/>
    <w:rsid w:val="00F30D9F"/>
    <w:rsid w:val="00F338EA"/>
    <w:rsid w:val="00F341F6"/>
    <w:rsid w:val="00F37E8B"/>
    <w:rsid w:val="00F43B76"/>
    <w:rsid w:val="00F47F79"/>
    <w:rsid w:val="00F56472"/>
    <w:rsid w:val="00F63336"/>
    <w:rsid w:val="00F72818"/>
    <w:rsid w:val="00F7658B"/>
    <w:rsid w:val="00F80F15"/>
    <w:rsid w:val="00F82ABB"/>
    <w:rsid w:val="00F82C01"/>
    <w:rsid w:val="00F83C3D"/>
    <w:rsid w:val="00F85B91"/>
    <w:rsid w:val="00F909FA"/>
    <w:rsid w:val="00F93756"/>
    <w:rsid w:val="00F94EF5"/>
    <w:rsid w:val="00FA0C08"/>
    <w:rsid w:val="00FA13FB"/>
    <w:rsid w:val="00FA1DBC"/>
    <w:rsid w:val="00FA4D77"/>
    <w:rsid w:val="00FB168A"/>
    <w:rsid w:val="00FB45C3"/>
    <w:rsid w:val="00FB5907"/>
    <w:rsid w:val="00FC6940"/>
    <w:rsid w:val="00FC7725"/>
    <w:rsid w:val="00FC7D18"/>
    <w:rsid w:val="00FD0D27"/>
    <w:rsid w:val="00FD0EF3"/>
    <w:rsid w:val="00FD17D4"/>
    <w:rsid w:val="00FE025B"/>
    <w:rsid w:val="00FE042D"/>
    <w:rsid w:val="00FE49EF"/>
    <w:rsid w:val="00FF1840"/>
    <w:rsid w:val="00FF6875"/>
    <w:rsid w:val="0458F07C"/>
    <w:rsid w:val="0D739207"/>
    <w:rsid w:val="13B6BB14"/>
    <w:rsid w:val="20023F4E"/>
    <w:rsid w:val="2004B588"/>
    <w:rsid w:val="29D91F7B"/>
    <w:rsid w:val="654174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0111A"/>
  <w15:docId w15:val="{22AEBF06-12EF-47DB-BB2C-3D063D54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200"/>
      <w:outlineLvl w:val="0"/>
    </w:pPr>
    <w:rPr>
      <w:b/>
      <w:bCs/>
      <w:sz w:val="32"/>
      <w:szCs w:val="32"/>
    </w:rPr>
  </w:style>
  <w:style w:type="paragraph" w:styleId="Heading2">
    <w:name w:val="heading 2"/>
    <w:basedOn w:val="Normal"/>
    <w:uiPriority w:val="9"/>
    <w:unhideWhenUsed/>
    <w:qFormat/>
    <w:pPr>
      <w:ind w:left="10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08"/>
      <w:ind w:left="1081" w:hanging="28"/>
    </w:pPr>
    <w:rPr>
      <w:rFonts w:ascii="Courier New" w:eastAsia="Courier New" w:hAnsi="Courier New" w:cs="Courier New"/>
      <w:b/>
      <w:bCs/>
      <w:sz w:val="144"/>
      <w:szCs w:val="144"/>
    </w:rPr>
  </w:style>
  <w:style w:type="paragraph" w:styleId="ListParagraph">
    <w:name w:val="List Paragraph"/>
    <w:basedOn w:val="Normal"/>
    <w:uiPriority w:val="1"/>
    <w:qFormat/>
    <w:pPr>
      <w:ind w:left="920" w:hanging="361"/>
    </w:pPr>
  </w:style>
  <w:style w:type="paragraph" w:customStyle="1" w:styleId="TableParagraph">
    <w:name w:val="Table Paragraph"/>
    <w:basedOn w:val="Normal"/>
    <w:uiPriority w:val="1"/>
    <w:qFormat/>
    <w:pPr>
      <w:ind w:left="7"/>
    </w:pPr>
  </w:style>
  <w:style w:type="character" w:customStyle="1" w:styleId="normaltextrun">
    <w:name w:val="normaltextrun"/>
    <w:basedOn w:val="DefaultParagraphFont"/>
    <w:rsid w:val="00452C59"/>
  </w:style>
  <w:style w:type="character" w:styleId="Hyperlink">
    <w:name w:val="Hyperlink"/>
    <w:basedOn w:val="DefaultParagraphFont"/>
    <w:uiPriority w:val="99"/>
    <w:unhideWhenUsed/>
    <w:rsid w:val="00B61318"/>
    <w:rPr>
      <w:color w:val="0000FF" w:themeColor="hyperlink"/>
      <w:u w:val="single"/>
    </w:rPr>
  </w:style>
  <w:style w:type="character" w:styleId="UnresolvedMention">
    <w:name w:val="Unresolved Mention"/>
    <w:basedOn w:val="DefaultParagraphFont"/>
    <w:uiPriority w:val="99"/>
    <w:semiHidden/>
    <w:unhideWhenUsed/>
    <w:rsid w:val="00B61318"/>
    <w:rPr>
      <w:color w:val="605E5C"/>
      <w:shd w:val="clear" w:color="auto" w:fill="E1DFDD"/>
    </w:rPr>
  </w:style>
  <w:style w:type="character" w:styleId="FollowedHyperlink">
    <w:name w:val="FollowedHyperlink"/>
    <w:basedOn w:val="DefaultParagraphFont"/>
    <w:uiPriority w:val="99"/>
    <w:semiHidden/>
    <w:unhideWhenUsed/>
    <w:rsid w:val="00BC68D8"/>
    <w:rPr>
      <w:color w:val="800080" w:themeColor="followedHyperlink"/>
      <w:u w:val="single"/>
    </w:rPr>
  </w:style>
  <w:style w:type="paragraph" w:styleId="Header">
    <w:name w:val="header"/>
    <w:basedOn w:val="Normal"/>
    <w:link w:val="HeaderChar"/>
    <w:uiPriority w:val="99"/>
    <w:unhideWhenUsed/>
    <w:rsid w:val="00314626"/>
    <w:pPr>
      <w:tabs>
        <w:tab w:val="center" w:pos="4680"/>
        <w:tab w:val="right" w:pos="9360"/>
      </w:tabs>
    </w:pPr>
  </w:style>
  <w:style w:type="character" w:customStyle="1" w:styleId="HeaderChar">
    <w:name w:val="Header Char"/>
    <w:basedOn w:val="DefaultParagraphFont"/>
    <w:link w:val="Header"/>
    <w:uiPriority w:val="99"/>
    <w:rsid w:val="00314626"/>
    <w:rPr>
      <w:rFonts w:ascii="Corbel" w:eastAsia="Corbel" w:hAnsi="Corbel" w:cs="Corbel"/>
    </w:rPr>
  </w:style>
  <w:style w:type="paragraph" w:styleId="Footer">
    <w:name w:val="footer"/>
    <w:basedOn w:val="Normal"/>
    <w:link w:val="FooterChar"/>
    <w:uiPriority w:val="99"/>
    <w:unhideWhenUsed/>
    <w:rsid w:val="00314626"/>
    <w:pPr>
      <w:tabs>
        <w:tab w:val="center" w:pos="4680"/>
        <w:tab w:val="right" w:pos="9360"/>
      </w:tabs>
    </w:pPr>
  </w:style>
  <w:style w:type="character" w:customStyle="1" w:styleId="FooterChar">
    <w:name w:val="Footer Char"/>
    <w:basedOn w:val="DefaultParagraphFont"/>
    <w:link w:val="Footer"/>
    <w:uiPriority w:val="99"/>
    <w:rsid w:val="00314626"/>
    <w:rPr>
      <w:rFonts w:ascii="Corbel" w:eastAsia="Corbel" w:hAnsi="Corbel" w:cs="Corbel"/>
    </w:rPr>
  </w:style>
  <w:style w:type="paragraph" w:customStyle="1" w:styleId="paragraph">
    <w:name w:val="paragraph"/>
    <w:basedOn w:val="Normal"/>
    <w:uiPriority w:val="1"/>
    <w:rsid w:val="0D739207"/>
    <w:pPr>
      <w:spacing w:beforeAutospacing="1" w:afterAutospacing="1"/>
    </w:pPr>
    <w:rPr>
      <w:rFonts w:asciiTheme="minorHAnsi" w:eastAsiaTheme="minorEastAsia" w:hAnsiTheme="minorHAnsi" w:cstheme="minorBidi"/>
      <w:sz w:val="24"/>
      <w:szCs w:val="24"/>
    </w:rPr>
  </w:style>
  <w:style w:type="character" w:customStyle="1" w:styleId="BodyTextChar">
    <w:name w:val="Body Text Char"/>
    <w:basedOn w:val="DefaultParagraphFont"/>
    <w:link w:val="BodyText"/>
    <w:uiPriority w:val="1"/>
    <w:rsid w:val="00DE377E"/>
    <w:rPr>
      <w:rFonts w:ascii="Corbel" w:eastAsia="Corbel" w:hAnsi="Corbel" w:cs="Corbel"/>
      <w:sz w:val="24"/>
      <w:szCs w:val="24"/>
    </w:rPr>
  </w:style>
  <w:style w:type="paragraph" w:styleId="NoSpacing">
    <w:name w:val="No Spacing"/>
    <w:uiPriority w:val="1"/>
    <w:qFormat/>
    <w:rsid w:val="00087D6F"/>
    <w:rPr>
      <w:rFonts w:ascii="Corbel" w:eastAsia="Corbel" w:hAnsi="Corbel" w:cs="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weforum.org/about/world-economic-forum/" TargetMode="External"/><Relationship Id="rId21" Type="http://schemas.openxmlformats.org/officeDocument/2006/relationships/hyperlink" Target="https://kingcounty.gov/en/dept/dnrp/waste-services/garbage-recycling-compost/solid-waste-programs/circular-economy" TargetMode="External"/><Relationship Id="rId42" Type="http://schemas.openxmlformats.org/officeDocument/2006/relationships/hyperlink" Target="https://www.nextgenscience.org/" TargetMode="External"/><Relationship Id="rId47" Type="http://schemas.openxmlformats.org/officeDocument/2006/relationships/hyperlink" Target="https://sdgs.un.org/goals/goal12" TargetMode="External"/><Relationship Id="rId63" Type="http://schemas.openxmlformats.org/officeDocument/2006/relationships/hyperlink" Target="https://www.foodwastealliance.org/about/" TargetMode="External"/><Relationship Id="rId68" Type="http://schemas.openxmlformats.org/officeDocument/2006/relationships/hyperlink" Target="https://sdgs.un.org/goals/goal12" TargetMode="External"/><Relationship Id="rId84" Type="http://schemas.openxmlformats.org/officeDocument/2006/relationships/hyperlink" Target="https://www.foodwastealliance.org/about/" TargetMode="External"/><Relationship Id="rId89" Type="http://schemas.openxmlformats.org/officeDocument/2006/relationships/hyperlink" Target="https://snohomishschooldistric-my.sharepoint.com/personal/ryan_hauck_sno_wednet_edu/Documents/Documents/videos" TargetMode="External"/><Relationship Id="rId112" Type="http://schemas.openxmlformats.org/officeDocument/2006/relationships/hyperlink" Target="https://sdgacademylibrary.mediaspace.kaltura.com/media/Food+Losses+and+Waste/1_wh76jw8z/123652261" TargetMode="External"/><Relationship Id="rId16" Type="http://schemas.openxmlformats.org/officeDocument/2006/relationships/hyperlink" Target="https://www.un.org/sustainabledevelopment/blog/category/sustainable-consumption-and-production/video-sustainable-consumption-and-production/" TargetMode="External"/><Relationship Id="rId107" Type="http://schemas.openxmlformats.org/officeDocument/2006/relationships/hyperlink" Target="https://kingcounty.gov/en/dept/dnrp/waste-services/garbage-recycling-compost/solid-waste-programs/circular-economy" TargetMode="External"/><Relationship Id="rId11" Type="http://schemas.openxmlformats.org/officeDocument/2006/relationships/image" Target="media/image1.png"/><Relationship Id="rId32" Type="http://schemas.openxmlformats.org/officeDocument/2006/relationships/hyperlink" Target="https://www.seattle.gov/utilities/protecting-our-environment/sustainability-tips/waste-prevention/for-businesses/food-rescue-innovation" TargetMode="External"/><Relationship Id="rId37" Type="http://schemas.openxmlformats.org/officeDocument/2006/relationships/hyperlink" Target="https://gleaningorgs.com/gleaning-in-washington/" TargetMode="External"/><Relationship Id="rId53" Type="http://schemas.openxmlformats.org/officeDocument/2006/relationships/hyperlink" Target="https://snohomishschooldistric-my.sharepoint.com/personal/ryan_hauck_sno_wednet_edu/Documents/Documents/videos" TargetMode="External"/><Relationship Id="rId58" Type="http://schemas.openxmlformats.org/officeDocument/2006/relationships/hyperlink" Target="https://sdgs.un.org/goals/goal12" TargetMode="External"/><Relationship Id="rId74" Type="http://schemas.openxmlformats.org/officeDocument/2006/relationships/hyperlink" Target="https://snohomishschooldistric-my.sharepoint.com/personal/ryan_hauck_sno_wednet_edu/Documents/Documents/videos" TargetMode="External"/><Relationship Id="rId79" Type="http://schemas.openxmlformats.org/officeDocument/2006/relationships/hyperlink" Target="https://sdgs.un.org/goals/goal12" TargetMode="External"/><Relationship Id="rId102" Type="http://schemas.openxmlformats.org/officeDocument/2006/relationships/hyperlink" Target="https://sdgs.un.org/goals/goal12" TargetMode="External"/><Relationship Id="rId123" Type="http://schemas.openxmlformats.org/officeDocument/2006/relationships/hyperlink" Target="https://sdgs.un.org/" TargetMode="External"/><Relationship Id="rId128" Type="http://schemas.openxmlformats.org/officeDocument/2006/relationships/hyperlink" Target="https://creativecommons.org/licenses/by-nc/4.0/" TargetMode="External"/><Relationship Id="rId5" Type="http://schemas.openxmlformats.org/officeDocument/2006/relationships/numbering" Target="numbering.xml"/><Relationship Id="rId90" Type="http://schemas.openxmlformats.org/officeDocument/2006/relationships/hyperlink" Target="https://www.weforum.org/about/world-economic-forum/" TargetMode="External"/><Relationship Id="rId95" Type="http://schemas.openxmlformats.org/officeDocument/2006/relationships/hyperlink" Target="https://sdgs.un.org/goals/goal12" TargetMode="External"/><Relationship Id="rId22" Type="http://schemas.openxmlformats.org/officeDocument/2006/relationships/hyperlink" Target="https://kingcounty.gov/en/dept/dnrp/waste-services/garbage-recycling-compost/solid-waste-programs/circular-economy" TargetMode="External"/><Relationship Id="rId27" Type="http://schemas.openxmlformats.org/officeDocument/2006/relationships/hyperlink" Target="https://www.foodbanking.org/reducing-food-loss-and-waste/" TargetMode="External"/><Relationship Id="rId43" Type="http://schemas.openxmlformats.org/officeDocument/2006/relationships/hyperlink" Target="https://www.nextgenscience.org/" TargetMode="External"/><Relationship Id="rId48" Type="http://schemas.openxmlformats.org/officeDocument/2006/relationships/hyperlink" Target="https://www.un.org/sustainabledevelopment/blog/2015/09/fostering-sustainable-economic-growth-transformation-and-promoting-sustainable-consumption-and-production/" TargetMode="External"/><Relationship Id="rId64" Type="http://schemas.openxmlformats.org/officeDocument/2006/relationships/hyperlink" Target="https://www.foodbanking.org/reducing-food-loss-and-waste/" TargetMode="External"/><Relationship Id="rId69" Type="http://schemas.openxmlformats.org/officeDocument/2006/relationships/hyperlink" Target="https://www.un.org/sustainabledevelopment/blog/2015/09/fostering-sustainable-economic-growth-transformation-and-promoting-sustainable-consumption-and-production/" TargetMode="External"/><Relationship Id="rId113" Type="http://schemas.openxmlformats.org/officeDocument/2006/relationships/hyperlink" Target="https://zerofoodwastecoalition.org/" TargetMode="External"/><Relationship Id="rId118" Type="http://schemas.openxmlformats.org/officeDocument/2006/relationships/hyperlink" Target="https://www.weforum.org/about/world-economic-forum/" TargetMode="External"/><Relationship Id="rId80" Type="http://schemas.openxmlformats.org/officeDocument/2006/relationships/hyperlink" Target="https://sdgs.un.org/goals/goal12" TargetMode="External"/><Relationship Id="rId85" Type="http://schemas.openxmlformats.org/officeDocument/2006/relationships/hyperlink" Target="https://www.foodbanking.org/reducing-food-loss-and-waste/" TargetMode="External"/><Relationship Id="rId12" Type="http://schemas.openxmlformats.org/officeDocument/2006/relationships/hyperlink" Target="https://kingcounty.gov/en/dept/dnrp/waste-services/garbage-recycling-compost/solid-waste-programs/circular-economy/plastic" TargetMode="External"/><Relationship Id="rId17" Type="http://schemas.openxmlformats.org/officeDocument/2006/relationships/hyperlink" Target="https://www.cartoonmovement.com/cartoon/last-week-obsolete?collection=/collection/consumerism" TargetMode="External"/><Relationship Id="rId33" Type="http://schemas.openxmlformats.org/officeDocument/2006/relationships/hyperlink" Target="https://nationalgleaningproject.org/gleaning-map/states/washington/?fwp_state" TargetMode="External"/><Relationship Id="rId38" Type="http://schemas.openxmlformats.org/officeDocument/2006/relationships/hyperlink" Target="https://www.oneearth.org/gleaning-no-produce-left-behind/" TargetMode="External"/><Relationship Id="rId59" Type="http://schemas.openxmlformats.org/officeDocument/2006/relationships/hyperlink" Target="https://sdgs.un.org/goals/goal12" TargetMode="External"/><Relationship Id="rId103" Type="http://schemas.openxmlformats.org/officeDocument/2006/relationships/hyperlink" Target="https://kingcounty.gov/en/dept/dnrp/waste-services/garbage-recycling-compost/solid-waste-programs/circular-economy/plastic" TargetMode="External"/><Relationship Id="rId108" Type="http://schemas.openxmlformats.org/officeDocument/2006/relationships/hyperlink" Target="https://sdgs.un.org/goals/goal12" TargetMode="External"/><Relationship Id="rId124" Type="http://schemas.openxmlformats.org/officeDocument/2006/relationships/image" Target="media/image4.png"/><Relationship Id="rId129" Type="http://schemas.openxmlformats.org/officeDocument/2006/relationships/hyperlink" Target="https://creativecommons.org/licenses/by-nc/4.0/" TargetMode="External"/><Relationship Id="rId54" Type="http://schemas.openxmlformats.org/officeDocument/2006/relationships/hyperlink" Target="https://www.weforum.org/about/world-economic-forum/" TargetMode="External"/><Relationship Id="rId70" Type="http://schemas.openxmlformats.org/officeDocument/2006/relationships/hyperlink" Target="https://www.un.org/sustainabledevelopment/blog/category/sustainable-consumption-and-production/video-sustainable-consumption-and-production/" TargetMode="External"/><Relationship Id="rId75" Type="http://schemas.openxmlformats.org/officeDocument/2006/relationships/hyperlink" Target="https://www.weforum.org/about/world-economic-forum/" TargetMode="External"/><Relationship Id="rId91" Type="http://schemas.openxmlformats.org/officeDocument/2006/relationships/hyperlink" Target="https://kingcounty.gov/en/dept/dnrp/waste-services/garbage-recycling-compost/solid-waste-programs/circular-economy" TargetMode="External"/><Relationship Id="rId96" Type="http://schemas.openxmlformats.org/officeDocument/2006/relationships/hyperlink" Target="https://www.youtube.com/watch?v=0aFYfqKrDw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0aFYfqKrDw4" TargetMode="External"/><Relationship Id="rId28" Type="http://schemas.openxmlformats.org/officeDocument/2006/relationships/hyperlink" Target="https://www.wfp.org/global-hunger-crisis" TargetMode="External"/><Relationship Id="rId49" Type="http://schemas.openxmlformats.org/officeDocument/2006/relationships/hyperlink" Target="https://www.un.org/sustainabledevelopment/blog/category/sustainable-consumption-and-production/video-sustainable-consumption-and-production/" TargetMode="External"/><Relationship Id="rId114" Type="http://schemas.openxmlformats.org/officeDocument/2006/relationships/hyperlink" Target="https://www.foodwastealliance.org/about/" TargetMode="External"/><Relationship Id="rId119" Type="http://schemas.openxmlformats.org/officeDocument/2006/relationships/hyperlink" Target="https://www.harvestagainsthunger.org/" TargetMode="External"/><Relationship Id="rId44" Type="http://schemas.openxmlformats.org/officeDocument/2006/relationships/hyperlink" Target="https://www.socialstudies.org/standards/c3" TargetMode="External"/><Relationship Id="rId60" Type="http://schemas.openxmlformats.org/officeDocument/2006/relationships/hyperlink" Target="https://www.youtube.com/watch?v=0aFYfqKrDw4" TargetMode="External"/><Relationship Id="rId65" Type="http://schemas.openxmlformats.org/officeDocument/2006/relationships/hyperlink" Target="https://www.wfp.org/global-hunger-crisis" TargetMode="External"/><Relationship Id="rId81" Type="http://schemas.openxmlformats.org/officeDocument/2006/relationships/hyperlink" Target="https://www.youtube.com/watch?v=0aFYfqKrDw4" TargetMode="External"/><Relationship Id="rId86" Type="http://schemas.openxmlformats.org/officeDocument/2006/relationships/hyperlink" Target="https://www.wfp.org/global-hunger-crisis" TargetMode="External"/><Relationship Id="rId130" Type="http://schemas.openxmlformats.org/officeDocument/2006/relationships/footer" Target="footer1.xml"/><Relationship Id="rId13" Type="http://schemas.openxmlformats.org/officeDocument/2006/relationships/hyperlink" Target="https://kingcounty.gov/en/dept/dnrp/waste-services/garbage-recycling-compost/solid-waste-programs/circular-economy/plastic" TargetMode="External"/><Relationship Id="rId18" Type="http://schemas.openxmlformats.org/officeDocument/2006/relationships/hyperlink" Target="https://sdgs.un.org/goals/goal12" TargetMode="External"/><Relationship Id="rId39" Type="http://schemas.openxmlformats.org/officeDocument/2006/relationships/image" Target="media/image3.jpeg"/><Relationship Id="rId109" Type="http://schemas.openxmlformats.org/officeDocument/2006/relationships/hyperlink" Target="https://sdgs.un.org/goals/goal12" TargetMode="External"/><Relationship Id="rId34" Type="http://schemas.openxmlformats.org/officeDocument/2006/relationships/hyperlink" Target="https://www.usda.gov/sites/default/files/documents/usda_gleaning_toolkit.pdf" TargetMode="External"/><Relationship Id="rId50" Type="http://schemas.openxmlformats.org/officeDocument/2006/relationships/hyperlink" Target="https://www.cartoonmovement.com/cartoon/last-week-obsolete?collection=/collection/consumerism" TargetMode="External"/><Relationship Id="rId55" Type="http://schemas.openxmlformats.org/officeDocument/2006/relationships/hyperlink" Target="https://kingcounty.gov/en/dept/dnrp/waste-services/garbage-recycling-compost/solid-waste-programs/circular-economy" TargetMode="External"/><Relationship Id="rId76" Type="http://schemas.openxmlformats.org/officeDocument/2006/relationships/hyperlink" Target="https://kingcounty.gov/en/dept/dnrp/waste-services/garbage-recycling-compost/solid-waste-programs/circular-economy" TargetMode="External"/><Relationship Id="rId97" Type="http://schemas.openxmlformats.org/officeDocument/2006/relationships/hyperlink" Target="https://sdgacademylibrary.mediaspace.kaltura.com/media/Food+Losses+and+Waste/1_wh76jw8z/123652261" TargetMode="External"/><Relationship Id="rId104" Type="http://schemas.openxmlformats.org/officeDocument/2006/relationships/hyperlink" Target="https://snohomishschooldistric-my.sharepoint.com/personal/ryan_hauck_sno_wednet_edu/Documents/Documents/videos" TargetMode="External"/><Relationship Id="rId120" Type="http://schemas.openxmlformats.org/officeDocument/2006/relationships/hyperlink" Target="https://foodlifeline.org/" TargetMode="External"/><Relationship Id="rId125" Type="http://schemas.openxmlformats.org/officeDocument/2006/relationships/hyperlink" Target="https://oercommons.org/courseware/lesson/105481?__hub_id=1" TargetMode="External"/><Relationship Id="rId7" Type="http://schemas.openxmlformats.org/officeDocument/2006/relationships/settings" Target="settings.xml"/><Relationship Id="rId71" Type="http://schemas.openxmlformats.org/officeDocument/2006/relationships/hyperlink" Target="https://www.cartoonmovement.com/cartoon/last-week-obsolete?collection=/collection/consumerism" TargetMode="External"/><Relationship Id="rId92" Type="http://schemas.openxmlformats.org/officeDocument/2006/relationships/hyperlink" Target="https://kingcounty.gov/en/dept/dnrp/waste-services/garbage-recycling-compost/solid-waste-programs/circular-economy" TargetMode="External"/><Relationship Id="rId2" Type="http://schemas.openxmlformats.org/officeDocument/2006/relationships/customXml" Target="../customXml/item2.xml"/><Relationship Id="rId29" Type="http://schemas.openxmlformats.org/officeDocument/2006/relationships/hyperlink" Target="https://www.harvestagainsthunger.org/" TargetMode="External"/><Relationship Id="rId24" Type="http://schemas.openxmlformats.org/officeDocument/2006/relationships/hyperlink" Target="https://sdgacademylibrary.mediaspace.kaltura.com/media/Food+Losses+and+Waste/1_wh76jw8z/123652261" TargetMode="External"/><Relationship Id="rId40" Type="http://schemas.openxmlformats.org/officeDocument/2006/relationships/hyperlink" Target="https://borgenproject.org/gleaning-can-end-world-hunger/" TargetMode="External"/><Relationship Id="rId45" Type="http://schemas.openxmlformats.org/officeDocument/2006/relationships/hyperlink" Target="https://www.globalgoals.org/goals/" TargetMode="External"/><Relationship Id="rId66" Type="http://schemas.openxmlformats.org/officeDocument/2006/relationships/hyperlink" Target="https://www.globalgoals.org/goals/" TargetMode="External"/><Relationship Id="rId87" Type="http://schemas.openxmlformats.org/officeDocument/2006/relationships/hyperlink" Target="https://sdgs.un.org/goals/goal12" TargetMode="External"/><Relationship Id="rId110" Type="http://schemas.openxmlformats.org/officeDocument/2006/relationships/hyperlink" Target="https://sdgs.un.org/goals/goal12" TargetMode="External"/><Relationship Id="rId115" Type="http://schemas.openxmlformats.org/officeDocument/2006/relationships/hyperlink" Target="https://www.foodbanking.org/reducing-food-loss-and-waste/" TargetMode="External"/><Relationship Id="rId131" Type="http://schemas.openxmlformats.org/officeDocument/2006/relationships/fontTable" Target="fontTable.xml"/><Relationship Id="rId61" Type="http://schemas.openxmlformats.org/officeDocument/2006/relationships/hyperlink" Target="https://sdgacademylibrary.mediaspace.kaltura.com/media/Food+Losses+and+Waste/1_wh76jw8z/123652261" TargetMode="External"/><Relationship Id="rId82" Type="http://schemas.openxmlformats.org/officeDocument/2006/relationships/hyperlink" Target="https://sdgacademylibrary.mediaspace.kaltura.com/media/Food+Losses+and+Waste/1_wh76jw8z/123652261" TargetMode="External"/><Relationship Id="rId19" Type="http://schemas.openxmlformats.org/officeDocument/2006/relationships/hyperlink" Target="https://www.weforum.org/about/world-economic-forum/" TargetMode="External"/><Relationship Id="rId14" Type="http://schemas.openxmlformats.org/officeDocument/2006/relationships/image" Target="media/image2.png"/><Relationship Id="rId30" Type="http://schemas.openxmlformats.org/officeDocument/2006/relationships/hyperlink" Target="https://foodlifeline.org/" TargetMode="External"/><Relationship Id="rId35" Type="http://schemas.openxmlformats.org/officeDocument/2006/relationships/hyperlink" Target="https://www.harvestagainsthunger.org/washington-gleaning-network/" TargetMode="External"/><Relationship Id="rId56" Type="http://schemas.openxmlformats.org/officeDocument/2006/relationships/hyperlink" Target="https://kingcounty.gov/en/dept/dnrp/waste-services/garbage-recycling-compost/solid-waste-programs/circular-economy" TargetMode="External"/><Relationship Id="rId77" Type="http://schemas.openxmlformats.org/officeDocument/2006/relationships/hyperlink" Target="https://kingcounty.gov/en/dept/dnrp/waste-services/garbage-recycling-compost/solid-waste-programs/circular-economy" TargetMode="External"/><Relationship Id="rId100" Type="http://schemas.openxmlformats.org/officeDocument/2006/relationships/hyperlink" Target="https://www.foodbanking.org/reducing-food-loss-and-waste/" TargetMode="External"/><Relationship Id="rId105" Type="http://schemas.openxmlformats.org/officeDocument/2006/relationships/hyperlink" Target="https://www.weforum.org/about/world-economic-forum/" TargetMode="External"/><Relationship Id="rId126" Type="http://schemas.openxmlformats.org/officeDocument/2006/relationships/hyperlink" Target="https://oercommons.org/courseware/lesson/105481?__hub_id=1" TargetMode="External"/><Relationship Id="rId8" Type="http://schemas.openxmlformats.org/officeDocument/2006/relationships/webSettings" Target="webSettings.xml"/><Relationship Id="rId51" Type="http://schemas.openxmlformats.org/officeDocument/2006/relationships/hyperlink" Target="https://sdgs.un.org/goals/goal12" TargetMode="External"/><Relationship Id="rId72" Type="http://schemas.openxmlformats.org/officeDocument/2006/relationships/hyperlink" Target="https://sdgs.un.org/goals/goal12" TargetMode="External"/><Relationship Id="rId93" Type="http://schemas.openxmlformats.org/officeDocument/2006/relationships/hyperlink" Target="https://sdgs.un.org/goals/goal12" TargetMode="External"/><Relationship Id="rId98" Type="http://schemas.openxmlformats.org/officeDocument/2006/relationships/hyperlink" Target="https://zerofoodwastecoalition.org/" TargetMode="External"/><Relationship Id="rId121" Type="http://schemas.openxmlformats.org/officeDocument/2006/relationships/hyperlink" Target="https://nationalgleaningproject.org/gleaning-map/states/washington/?fwp_state" TargetMode="External"/><Relationship Id="rId3" Type="http://schemas.openxmlformats.org/officeDocument/2006/relationships/customXml" Target="../customXml/item3.xml"/><Relationship Id="rId25" Type="http://schemas.openxmlformats.org/officeDocument/2006/relationships/hyperlink" Target="https://zerofoodwastecoalition.org/" TargetMode="External"/><Relationship Id="rId46" Type="http://schemas.openxmlformats.org/officeDocument/2006/relationships/hyperlink" Target="https://sdgs.un.org/goals/goal12" TargetMode="External"/><Relationship Id="rId67" Type="http://schemas.openxmlformats.org/officeDocument/2006/relationships/hyperlink" Target="https://sdgs.un.org/goals/goal12" TargetMode="External"/><Relationship Id="rId116" Type="http://schemas.openxmlformats.org/officeDocument/2006/relationships/hyperlink" Target="https://www.wfp.org/global-hunger-crisis" TargetMode="External"/><Relationship Id="rId20" Type="http://schemas.openxmlformats.org/officeDocument/2006/relationships/hyperlink" Target="https://www.weforum.org/about/world-economic-forum/" TargetMode="External"/><Relationship Id="rId41" Type="http://schemas.openxmlformats.org/officeDocument/2006/relationships/hyperlink" Target="https://www.k12.wa.us/student-success/resources-subject-area/social-studies/social-studies-learning-standards" TargetMode="External"/><Relationship Id="rId62" Type="http://schemas.openxmlformats.org/officeDocument/2006/relationships/hyperlink" Target="https://zerofoodwastecoalition.org/" TargetMode="External"/><Relationship Id="rId83" Type="http://schemas.openxmlformats.org/officeDocument/2006/relationships/hyperlink" Target="https://zerofoodwastecoalition.org/" TargetMode="External"/><Relationship Id="rId88" Type="http://schemas.openxmlformats.org/officeDocument/2006/relationships/hyperlink" Target="https://kingcounty.gov/en/dept/dnrp/waste-services/garbage-recycling-compost/solid-waste-programs/circular-economy/plastic" TargetMode="External"/><Relationship Id="rId111" Type="http://schemas.openxmlformats.org/officeDocument/2006/relationships/hyperlink" Target="https://www.youtube.com/watch?v=0aFYfqKrDw4" TargetMode="External"/><Relationship Id="rId132" Type="http://schemas.openxmlformats.org/officeDocument/2006/relationships/theme" Target="theme/theme1.xml"/><Relationship Id="rId15" Type="http://schemas.openxmlformats.org/officeDocument/2006/relationships/hyperlink" Target="https://www.un.org/sustainabledevelopment/blog/2015/09/fostering-sustainable-economic-growth-transformation-and-promoting-sustainable-consumption-and-production/" TargetMode="External"/><Relationship Id="rId36" Type="http://schemas.openxmlformats.org/officeDocument/2006/relationships/hyperlink" Target="https://extension.wsu.edu/clallam/waste-reduction-program/food-waste-reduction-and-gleaning/" TargetMode="External"/><Relationship Id="rId57" Type="http://schemas.openxmlformats.org/officeDocument/2006/relationships/hyperlink" Target="https://sdgs.un.org/goals/goal12" TargetMode="External"/><Relationship Id="rId106" Type="http://schemas.openxmlformats.org/officeDocument/2006/relationships/hyperlink" Target="https://kingcounty.gov/en/dept/dnrp/waste-services/garbage-recycling-compost/solid-waste-programs/circular-economy" TargetMode="External"/><Relationship Id="rId127" Type="http://schemas.openxmlformats.org/officeDocument/2006/relationships/hyperlink" Target="https://www.world-affairs.org/" TargetMode="External"/><Relationship Id="rId10" Type="http://schemas.openxmlformats.org/officeDocument/2006/relationships/endnotes" Target="endnotes.xml"/><Relationship Id="rId31" Type="http://schemas.openxmlformats.org/officeDocument/2006/relationships/hyperlink" Target="https://nationalgleaningproject.org/gleaning-map/states/washington/?fwp_state" TargetMode="External"/><Relationship Id="rId52" Type="http://schemas.openxmlformats.org/officeDocument/2006/relationships/hyperlink" Target="https://kingcounty.gov/en/dept/dnrp/waste-services/garbage-recycling-compost/solid-waste-programs/circular-economy/plastic" TargetMode="External"/><Relationship Id="rId73" Type="http://schemas.openxmlformats.org/officeDocument/2006/relationships/hyperlink" Target="https://kingcounty.gov/en/dept/dnrp/waste-services/garbage-recycling-compost/solid-waste-programs/circular-economy/plastic" TargetMode="External"/><Relationship Id="rId78" Type="http://schemas.openxmlformats.org/officeDocument/2006/relationships/hyperlink" Target="https://sdgs.un.org/goals/goal12" TargetMode="External"/><Relationship Id="rId94" Type="http://schemas.openxmlformats.org/officeDocument/2006/relationships/hyperlink" Target="https://sdgs.un.org/goals/goal12" TargetMode="External"/><Relationship Id="rId99" Type="http://schemas.openxmlformats.org/officeDocument/2006/relationships/hyperlink" Target="https://www.foodwastealliance.org/about/" TargetMode="External"/><Relationship Id="rId101" Type="http://schemas.openxmlformats.org/officeDocument/2006/relationships/hyperlink" Target="https://www.wfp.org/global-hunger-crisis" TargetMode="External"/><Relationship Id="rId122" Type="http://schemas.openxmlformats.org/officeDocument/2006/relationships/hyperlink" Target="https://www.seattle.gov/utilities/protecting-our-environment/sustainability-tips/waste-prevention/for-businesses/food-rescue-innovatio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oodwastealliance.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D448B9F3672C4E80DE0EB82B24CD00" ma:contentTypeVersion="15" ma:contentTypeDescription="Create a new document." ma:contentTypeScope="" ma:versionID="72fa7c52701d56c0eeec2c15471871e1">
  <xsd:schema xmlns:xsd="http://www.w3.org/2001/XMLSchema" xmlns:xs="http://www.w3.org/2001/XMLSchema" xmlns:p="http://schemas.microsoft.com/office/2006/metadata/properties" xmlns:ns2="c425287d-f668-42fb-bf74-ad609a5ca610" xmlns:ns3="a9d9408f-6499-487f-a03e-3d1a96b8fc51" targetNamespace="http://schemas.microsoft.com/office/2006/metadata/properties" ma:root="true" ma:fieldsID="8150dc0f7621e365dcc46dda0cb34001" ns2:_="" ns3:_="">
    <xsd:import namespace="c425287d-f668-42fb-bf74-ad609a5ca610"/>
    <xsd:import namespace="a9d9408f-6499-487f-a03e-3d1a96b8fc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287d-f668-42fb-bf74-ad609a5ca61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84bb583-04da-42f6-8913-5c2ed2a730e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9408f-6499-487f-a03e-3d1a96b8fc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4595f53-745b-4aac-ab2d-4edd8f3073da}" ma:internalName="TaxCatchAll" ma:showField="CatchAllData" ma:web="a9d9408f-6499-487f-a03e-3d1a96b8fc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d9408f-6499-487f-a03e-3d1a96b8fc51" xsi:nil="true"/>
    <lcf76f155ced4ddcb4097134ff3c332f xmlns="c425287d-f668-42fb-bf74-ad609a5ca610">
      <Terms xmlns="http://schemas.microsoft.com/office/infopath/2007/PartnerControls"/>
    </lcf76f155ced4ddcb4097134ff3c332f>
    <SharedWithUsers xmlns="a9d9408f-6499-487f-a03e-3d1a96b8fc51">
      <UserInfo>
        <DisplayName/>
        <AccountId xsi:nil="true"/>
        <AccountType/>
      </UserInfo>
    </SharedWithUsers>
  </documentManagement>
</p:properties>
</file>

<file path=customXml/itemProps1.xml><?xml version="1.0" encoding="utf-8"?>
<ds:datastoreItem xmlns:ds="http://schemas.openxmlformats.org/officeDocument/2006/customXml" ds:itemID="{4DCC33E4-EB16-402B-9F19-48742B01DA4A}">
  <ds:schemaRefs>
    <ds:schemaRef ds:uri="http://schemas.microsoft.com/sharepoint/v3/contenttype/forms"/>
  </ds:schemaRefs>
</ds:datastoreItem>
</file>

<file path=customXml/itemProps2.xml><?xml version="1.0" encoding="utf-8"?>
<ds:datastoreItem xmlns:ds="http://schemas.openxmlformats.org/officeDocument/2006/customXml" ds:itemID="{639AFDC4-DF0D-4A07-B9C3-EB12E7501568}">
  <ds:schemaRefs>
    <ds:schemaRef ds:uri="http://schemas.openxmlformats.org/officeDocument/2006/bibliography"/>
  </ds:schemaRefs>
</ds:datastoreItem>
</file>

<file path=customXml/itemProps3.xml><?xml version="1.0" encoding="utf-8"?>
<ds:datastoreItem xmlns:ds="http://schemas.openxmlformats.org/officeDocument/2006/customXml" ds:itemID="{12046C0F-6E47-4076-AEDB-428C54CAA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287d-f668-42fb-bf74-ad609a5ca610"/>
    <ds:schemaRef ds:uri="a9d9408f-6499-487f-a03e-3d1a96b8f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7C254F-3981-4E20-9C29-093946D482D5}">
  <ds:schemaRefs>
    <ds:schemaRef ds:uri="http://schemas.microsoft.com/office/2006/metadata/properties"/>
    <ds:schemaRef ds:uri="http://schemas.microsoft.com/office/infopath/2007/PartnerControls"/>
    <ds:schemaRef ds:uri="a9d9408f-6499-487f-a03e-3d1a96b8fc51"/>
    <ds:schemaRef ds:uri="c425287d-f668-42fb-bf74-ad609a5ca610"/>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15</Pages>
  <Words>4389</Words>
  <Characters>25019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Patterson</dc:creator>
  <cp:keywords/>
  <cp:lastModifiedBy>Julianna Patterson</cp:lastModifiedBy>
  <cp:revision>125</cp:revision>
  <dcterms:created xsi:type="dcterms:W3CDTF">2025-07-01T10:55:00Z</dcterms:created>
  <dcterms:modified xsi:type="dcterms:W3CDTF">2025-07-31T22:58:00Z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Microsoft® Word for Microsoft 365</vt:lpwstr>
  </property>
  <property fmtid="{D5CDD505-2E9C-101B-9397-08002B2CF9AE}" pid="4" name="LastSaved">
    <vt:filetime>2024-07-05T00:00:00Z</vt:filetime>
  </property>
  <property fmtid="{D5CDD505-2E9C-101B-9397-08002B2CF9AE}" pid="5" name="Producer">
    <vt:lpwstr>Microsoft® Word for Microsoft 365</vt:lpwstr>
  </property>
  <property fmtid="{D5CDD505-2E9C-101B-9397-08002B2CF9AE}" pid="6" name="MSIP_Label_9145f431-4c8c-42c6-a5a5-ba6d3bdea585_Enabled">
    <vt:lpwstr>true</vt:lpwstr>
  </property>
  <property fmtid="{D5CDD505-2E9C-101B-9397-08002B2CF9AE}" pid="7" name="MSIP_Label_9145f431-4c8c-42c6-a5a5-ba6d3bdea585_SetDate">
    <vt:lpwstr>2024-07-05T22:20:46Z</vt:lpwstr>
  </property>
  <property fmtid="{D5CDD505-2E9C-101B-9397-08002B2CF9AE}" pid="8" name="MSIP_Label_9145f431-4c8c-42c6-a5a5-ba6d3bdea585_Method">
    <vt:lpwstr>Standard</vt:lpwstr>
  </property>
  <property fmtid="{D5CDD505-2E9C-101B-9397-08002B2CF9AE}" pid="9" name="MSIP_Label_9145f431-4c8c-42c6-a5a5-ba6d3bdea585_Name">
    <vt:lpwstr>defa4170-0d19-0005-0004-bc88714345d2</vt:lpwstr>
  </property>
  <property fmtid="{D5CDD505-2E9C-101B-9397-08002B2CF9AE}" pid="10" name="MSIP_Label_9145f431-4c8c-42c6-a5a5-ba6d3bdea585_SiteId">
    <vt:lpwstr>b2fe5ccf-10a5-46fe-ae45-a0267412af7a</vt:lpwstr>
  </property>
  <property fmtid="{D5CDD505-2E9C-101B-9397-08002B2CF9AE}" pid="11" name="MSIP_Label_9145f431-4c8c-42c6-a5a5-ba6d3bdea585_ActionId">
    <vt:lpwstr>b34c27d3-935c-4bbe-983c-f487aca11e8e</vt:lpwstr>
  </property>
  <property fmtid="{D5CDD505-2E9C-101B-9397-08002B2CF9AE}" pid="12" name="MSIP_Label_9145f431-4c8c-42c6-a5a5-ba6d3bdea585_ContentBits">
    <vt:lpwstr>0</vt:lpwstr>
  </property>
  <property fmtid="{D5CDD505-2E9C-101B-9397-08002B2CF9AE}" pid="13" name="ContentTypeId">
    <vt:lpwstr>0x010100AAD448B9F3672C4E80DE0EB82B24CD00</vt:lpwstr>
  </property>
  <property fmtid="{D5CDD505-2E9C-101B-9397-08002B2CF9AE}" pid="14" name="MediaServiceImageTags">
    <vt:lpwstr/>
  </property>
  <property fmtid="{D5CDD505-2E9C-101B-9397-08002B2CF9AE}" pid="15" name="ComplianceAssetId">
    <vt:lpwstr/>
  </property>
  <property fmtid="{D5CDD505-2E9C-101B-9397-08002B2CF9AE}" pid="16" name="_ExtendedDescription">
    <vt:lpwstr/>
  </property>
  <property fmtid="{D5CDD505-2E9C-101B-9397-08002B2CF9AE}" pid="17" name="_activity">
    <vt:lpwstr>{"FileActivityType":"9","FileActivityTimeStamp":"2025-07-01T11:19:33.017Z","FileActivityUsersOnPage":[{"DisplayName":"Ryan Hauck","Id":"rhauck@world-affairs.org"},{"DisplayName":"Julianna Patterson","Id":"jpatterson@world-affairs.org"}],"FileActivityNavigationId":null}</vt:lpwstr>
  </property>
  <property fmtid="{D5CDD505-2E9C-101B-9397-08002B2CF9AE}" pid="18" name="TriggerFlowInfo">
    <vt:lpwstr/>
  </property>
</Properties>
</file>