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FC29" w14:textId="77777777" w:rsidR="006B356B" w:rsidRPr="006B356B" w:rsidRDefault="006B356B" w:rsidP="006B356B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6B356B">
        <w:rPr>
          <w:rFonts w:ascii="Corbel" w:hAnsi="Corbel"/>
          <w:b/>
          <w:bCs/>
          <w:sz w:val="22"/>
          <w:szCs w:val="22"/>
        </w:rPr>
        <w:t>Name: _________________________</w:t>
      </w:r>
      <w:r w:rsidRPr="006B356B">
        <w:rPr>
          <w:rFonts w:ascii="Corbel" w:hAnsi="Corbel"/>
          <w:b/>
          <w:bCs/>
          <w:sz w:val="22"/>
          <w:szCs w:val="22"/>
        </w:rPr>
        <w:t> </w:t>
      </w:r>
      <w:r w:rsidRPr="006B356B">
        <w:rPr>
          <w:rFonts w:ascii="Corbel" w:hAnsi="Corbel"/>
          <w:b/>
          <w:bCs/>
          <w:sz w:val="22"/>
          <w:szCs w:val="22"/>
        </w:rPr>
        <w:t> </w:t>
      </w:r>
      <w:r w:rsidRPr="006B356B">
        <w:rPr>
          <w:rFonts w:ascii="Corbel" w:hAnsi="Corbel"/>
          <w:b/>
          <w:bCs/>
          <w:sz w:val="22"/>
          <w:szCs w:val="22"/>
        </w:rPr>
        <w:t>Date: ___________________</w:t>
      </w:r>
    </w:p>
    <w:p w14:paraId="712F8F36" w14:textId="77777777" w:rsidR="006B356B" w:rsidRPr="006B356B" w:rsidRDefault="006B356B" w:rsidP="006B356B">
      <w:pPr>
        <w:rPr>
          <w:rFonts w:ascii="Corbel" w:hAnsi="Corbel"/>
          <w:b/>
          <w:bCs/>
          <w:sz w:val="22"/>
          <w:szCs w:val="22"/>
        </w:rPr>
      </w:pPr>
    </w:p>
    <w:p w14:paraId="74B86FDA" w14:textId="5DECA7DA" w:rsidR="006B356B" w:rsidRPr="006B356B" w:rsidRDefault="00BD5055" w:rsidP="006B356B">
      <w:pPr>
        <w:rPr>
          <w:rFonts w:ascii="Corbel" w:hAnsi="Corbel"/>
          <w:b/>
          <w:bCs/>
          <w:color w:val="E97132" w:themeColor="accent2"/>
        </w:rPr>
      </w:pPr>
      <w:r>
        <w:rPr>
          <w:rFonts w:ascii="Corbel" w:hAnsi="Corbel"/>
          <w:b/>
          <w:bCs/>
          <w:color w:val="E97132" w:themeColor="accent2"/>
        </w:rPr>
        <w:t xml:space="preserve">Identification Activity: </w:t>
      </w:r>
      <w:r w:rsidR="006B356B" w:rsidRPr="006B356B">
        <w:rPr>
          <w:rFonts w:ascii="Corbel" w:hAnsi="Corbel"/>
          <w:b/>
          <w:bCs/>
          <w:color w:val="E97132" w:themeColor="accent2"/>
        </w:rPr>
        <w:t xml:space="preserve">What is </w:t>
      </w:r>
      <w:proofErr w:type="gramStart"/>
      <w:r w:rsidR="006B356B" w:rsidRPr="006B356B">
        <w:rPr>
          <w:rFonts w:ascii="Corbel" w:hAnsi="Corbel"/>
          <w:b/>
          <w:bCs/>
          <w:color w:val="E97132" w:themeColor="accent2"/>
        </w:rPr>
        <w:t>a Slum</w:t>
      </w:r>
      <w:proofErr w:type="gramEnd"/>
      <w:r w:rsidR="006B356B" w:rsidRPr="006B356B">
        <w:rPr>
          <w:rFonts w:ascii="Corbel" w:hAnsi="Corbel"/>
          <w:b/>
          <w:bCs/>
          <w:color w:val="E97132" w:themeColor="accent2"/>
        </w:rPr>
        <w:t>?</w:t>
      </w:r>
      <w:r w:rsidR="006B356B" w:rsidRPr="006B356B">
        <w:rPr>
          <w:rFonts w:ascii="Corbel" w:hAnsi="Corbel"/>
          <w:b/>
          <w:bCs/>
          <w:color w:val="E97132" w:themeColor="accent2"/>
        </w:rPr>
        <w:t xml:space="preserve"> – Video Worksheet</w:t>
      </w:r>
    </w:p>
    <w:p w14:paraId="0CD94699" w14:textId="77777777" w:rsid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b/>
          <w:bCs/>
          <w:sz w:val="22"/>
          <w:szCs w:val="22"/>
        </w:rPr>
        <w:t>Video Title:</w:t>
      </w:r>
      <w:r w:rsidRPr="006B356B">
        <w:rPr>
          <w:rFonts w:ascii="Corbel" w:hAnsi="Corbel"/>
          <w:sz w:val="22"/>
          <w:szCs w:val="22"/>
        </w:rPr>
        <w:t xml:space="preserve"> </w:t>
      </w:r>
      <w:r w:rsidRPr="006B356B">
        <w:rPr>
          <w:rFonts w:ascii="Corbel" w:hAnsi="Corbel"/>
          <w:i/>
          <w:iCs/>
          <w:sz w:val="22"/>
          <w:szCs w:val="22"/>
        </w:rPr>
        <w:t>What is a Slum?</w:t>
      </w:r>
      <w:r w:rsidRPr="006B356B">
        <w:rPr>
          <w:rFonts w:ascii="Corbel" w:hAnsi="Corbel"/>
          <w:sz w:val="22"/>
          <w:szCs w:val="22"/>
        </w:rPr>
        <w:br/>
      </w:r>
    </w:p>
    <w:p w14:paraId="4FAB1BB6" w14:textId="78CDDE62" w:rsidR="006B356B" w:rsidRPr="006B356B" w:rsidRDefault="006B356B" w:rsidP="006B356B">
      <w:pPr>
        <w:rPr>
          <w:rFonts w:ascii="Corbel" w:hAnsi="Corbel"/>
          <w:color w:val="E97132" w:themeColor="accent2"/>
          <w:sz w:val="22"/>
          <w:szCs w:val="22"/>
        </w:rPr>
      </w:pPr>
      <w:r w:rsidRPr="006B356B">
        <w:rPr>
          <w:rFonts w:ascii="Corbel" w:hAnsi="Corbel"/>
          <w:b/>
          <w:bCs/>
          <w:color w:val="E97132" w:themeColor="accent2"/>
          <w:sz w:val="22"/>
          <w:szCs w:val="22"/>
        </w:rPr>
        <w:t>Part 1: While You Watch – Key Concepts</w:t>
      </w:r>
    </w:p>
    <w:p w14:paraId="71474E73" w14:textId="79AE09CF" w:rsidR="006B356B" w:rsidRP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sz w:val="22"/>
          <w:szCs w:val="22"/>
        </w:rPr>
        <w:t>As you watch the video, jot down notes to answer the following questions:</w:t>
      </w:r>
    </w:p>
    <w:p w14:paraId="57999593" w14:textId="77777777" w:rsidR="006B356B" w:rsidRP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b/>
          <w:bCs/>
          <w:sz w:val="22"/>
          <w:szCs w:val="22"/>
        </w:rPr>
        <w:t>1. How does the United Nations define a slum?</w:t>
      </w:r>
    </w:p>
    <w:p w14:paraId="3A0C15B9" w14:textId="77777777" w:rsidR="006B356B" w:rsidRP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sz w:val="22"/>
          <w:szCs w:val="22"/>
        </w:rPr>
        <w:pict w14:anchorId="263A7A86">
          <v:rect id="_x0000_i1063" style="width:0;height:1.5pt" o:hralign="center" o:hrstd="t" o:hr="t" fillcolor="#a0a0a0" stroked="f"/>
        </w:pict>
      </w:r>
    </w:p>
    <w:p w14:paraId="7CAA3491" w14:textId="77777777" w:rsidR="006B356B" w:rsidRP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sz w:val="22"/>
          <w:szCs w:val="22"/>
        </w:rPr>
        <w:pict w14:anchorId="2C7B2C70">
          <v:rect id="_x0000_i1064" style="width:0;height:1.5pt" o:hralign="center" o:hrstd="t" o:hr="t" fillcolor="#a0a0a0" stroked="f"/>
        </w:pict>
      </w:r>
    </w:p>
    <w:p w14:paraId="28AFA121" w14:textId="77777777" w:rsidR="006B356B" w:rsidRP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sz w:val="22"/>
          <w:szCs w:val="22"/>
        </w:rPr>
        <w:pict w14:anchorId="0C64A2A7">
          <v:rect id="_x0000_i1065" style="width:0;height:1.5pt" o:hralign="center" o:hrstd="t" o:hr="t" fillcolor="#a0a0a0" stroked="f"/>
        </w:pict>
      </w:r>
    </w:p>
    <w:p w14:paraId="74C52B9A" w14:textId="77777777" w:rsidR="006B356B" w:rsidRPr="006B356B" w:rsidRDefault="006B356B" w:rsidP="006B356B">
      <w:pPr>
        <w:rPr>
          <w:rFonts w:ascii="Corbel" w:hAnsi="Corbel"/>
          <w:sz w:val="22"/>
          <w:szCs w:val="22"/>
        </w:rPr>
      </w:pPr>
      <w:r w:rsidRPr="006B356B">
        <w:rPr>
          <w:rFonts w:ascii="Corbel" w:hAnsi="Corbel"/>
          <w:sz w:val="22"/>
          <w:szCs w:val="22"/>
        </w:rPr>
        <w:pict w14:anchorId="0BC08B9B">
          <v:rect id="_x0000_i1066" style="width:0;height:1.5pt" o:hralign="center" o:hrstd="t" o:hr="t" fillcolor="#a0a0a0" stroked="f"/>
        </w:pict>
      </w:r>
    </w:p>
    <w:p w14:paraId="493AF553" w14:textId="151F98A1" w:rsidR="006B356B" w:rsidRPr="006B356B" w:rsidRDefault="006B356B" w:rsidP="006B356B">
      <w:pPr>
        <w:rPr>
          <w:rFonts w:ascii="Corbel" w:hAnsi="Corbel"/>
          <w:i/>
          <w:iCs/>
          <w:sz w:val="22"/>
          <w:szCs w:val="22"/>
        </w:rPr>
      </w:pPr>
      <w:r w:rsidRPr="006B356B">
        <w:rPr>
          <w:rFonts w:ascii="Corbel" w:hAnsi="Corbel"/>
          <w:b/>
          <w:bCs/>
          <w:color w:val="E97132" w:themeColor="accent2"/>
          <w:sz w:val="22"/>
          <w:szCs w:val="22"/>
        </w:rPr>
        <w:t>2. What are 3–5 common characteristics or conditions found in slums?</w:t>
      </w:r>
      <w:r w:rsidRPr="006B356B">
        <w:rPr>
          <w:rFonts w:ascii="Corbel" w:hAnsi="Corbel"/>
          <w:color w:val="E97132" w:themeColor="accent2"/>
          <w:sz w:val="22"/>
          <w:szCs w:val="22"/>
        </w:rPr>
        <w:br/>
      </w:r>
      <w:r w:rsidRPr="006B356B">
        <w:rPr>
          <w:rFonts w:ascii="Corbel" w:hAnsi="Corbel"/>
          <w:i/>
          <w:iCs/>
          <w:sz w:val="22"/>
          <w:szCs w:val="22"/>
        </w:rPr>
        <w:t>(Think about housing, access to water, sanitation, and safety.)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356B" w:rsidRPr="006B356B" w14:paraId="5DE44E5E" w14:textId="77777777" w:rsidTr="006B356B">
        <w:tc>
          <w:tcPr>
            <w:tcW w:w="4675" w:type="dxa"/>
            <w:shd w:val="clear" w:color="auto" w:fill="E97132" w:themeFill="accent2"/>
          </w:tcPr>
          <w:p w14:paraId="2EABAC25" w14:textId="40918CE7" w:rsidR="006B356B" w:rsidRPr="006B356B" w:rsidRDefault="006B356B" w:rsidP="006B356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B356B">
              <w:rPr>
                <w:rFonts w:ascii="Corbel" w:hAnsi="Corbel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4675" w:type="dxa"/>
            <w:shd w:val="clear" w:color="auto" w:fill="E97132" w:themeFill="accent2"/>
          </w:tcPr>
          <w:p w14:paraId="0AF7C244" w14:textId="0C319CBB" w:rsidR="006B356B" w:rsidRPr="006B356B" w:rsidRDefault="006B356B" w:rsidP="006B356B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B356B">
              <w:rPr>
                <w:rFonts w:ascii="Corbel" w:hAnsi="Corbel"/>
                <w:b/>
                <w:bCs/>
                <w:sz w:val="22"/>
                <w:szCs w:val="22"/>
              </w:rPr>
              <w:t>Description or Example</w:t>
            </w:r>
          </w:p>
        </w:tc>
      </w:tr>
      <w:tr w:rsidR="006B356B" w:rsidRPr="006B356B" w14:paraId="253AE7B8" w14:textId="77777777" w:rsidTr="006B356B">
        <w:tc>
          <w:tcPr>
            <w:tcW w:w="4675" w:type="dxa"/>
          </w:tcPr>
          <w:p w14:paraId="21D6EBBF" w14:textId="77777777" w:rsid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  <w:p w14:paraId="718C51ED" w14:textId="77777777" w:rsid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  <w:p w14:paraId="30493E0D" w14:textId="77777777" w:rsid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  <w:p w14:paraId="1A9F57AC" w14:textId="77777777" w:rsidR="006B356B" w:rsidRP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DF32E0F" w14:textId="77777777" w:rsidR="006B356B" w:rsidRP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B356B" w:rsidRPr="006B356B" w14:paraId="5C1CFA1E" w14:textId="77777777" w:rsidTr="006B356B">
        <w:tc>
          <w:tcPr>
            <w:tcW w:w="4675" w:type="dxa"/>
          </w:tcPr>
          <w:p w14:paraId="5C213D60" w14:textId="77777777" w:rsid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  <w:p w14:paraId="6613613D" w14:textId="77777777" w:rsid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  <w:p w14:paraId="596C1535" w14:textId="77777777" w:rsid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  <w:p w14:paraId="14837E95" w14:textId="77777777" w:rsidR="006B356B" w:rsidRP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39BD3E7" w14:textId="77777777" w:rsidR="006B356B" w:rsidRPr="006B356B" w:rsidRDefault="006B356B" w:rsidP="006B356B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B356B" w:rsidRPr="006B356B" w14:paraId="35094662" w14:textId="77777777" w:rsidTr="006B356B">
        <w:tc>
          <w:tcPr>
            <w:tcW w:w="4675" w:type="dxa"/>
          </w:tcPr>
          <w:p w14:paraId="0D7A7F2A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079A47A5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34D2BE3E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72B23778" w14:textId="77777777" w:rsidR="006B356B" w:rsidRP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A06E198" w14:textId="77777777" w:rsidR="006B356B" w:rsidRP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B356B" w:rsidRPr="006B356B" w14:paraId="5901C9D1" w14:textId="77777777" w:rsidTr="006B356B">
        <w:tc>
          <w:tcPr>
            <w:tcW w:w="4675" w:type="dxa"/>
          </w:tcPr>
          <w:p w14:paraId="60671066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5CCCA338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0E7FD4D9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3FDDDFFD" w14:textId="77777777" w:rsidR="006B356B" w:rsidRP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DE6C434" w14:textId="77777777" w:rsidR="006B356B" w:rsidRP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B356B" w:rsidRPr="006B356B" w14:paraId="5A5736E7" w14:textId="77777777" w:rsidTr="006B356B">
        <w:tc>
          <w:tcPr>
            <w:tcW w:w="4675" w:type="dxa"/>
          </w:tcPr>
          <w:p w14:paraId="294CC35E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045F26E3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0F8BC705" w14:textId="77777777" w:rsid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  <w:p w14:paraId="34A84958" w14:textId="77777777" w:rsidR="006B356B" w:rsidRP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7127675" w14:textId="77777777" w:rsidR="006B356B" w:rsidRPr="006B356B" w:rsidRDefault="006B356B" w:rsidP="00A021D2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06C2742C" w14:textId="77777777" w:rsidR="006B356B" w:rsidRPr="006B356B" w:rsidRDefault="006B356B" w:rsidP="006B356B">
      <w:pPr>
        <w:rPr>
          <w:rFonts w:ascii="Corbel" w:hAnsi="Corbel"/>
          <w:sz w:val="22"/>
          <w:szCs w:val="22"/>
        </w:rPr>
      </w:pPr>
    </w:p>
    <w:p w14:paraId="2C59A014" w14:textId="77777777" w:rsidR="004F7662" w:rsidRPr="006B356B" w:rsidRDefault="004F7662">
      <w:pPr>
        <w:rPr>
          <w:rFonts w:ascii="Corbel" w:hAnsi="Corbel"/>
          <w:sz w:val="22"/>
          <w:szCs w:val="22"/>
        </w:rPr>
      </w:pPr>
    </w:p>
    <w:sectPr w:rsidR="004F7662" w:rsidRPr="006B356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2D6F" w14:textId="77777777" w:rsidR="00321ACC" w:rsidRDefault="00321ACC" w:rsidP="006B356B">
      <w:pPr>
        <w:spacing w:after="0" w:line="240" w:lineRule="auto"/>
      </w:pPr>
      <w:r>
        <w:separator/>
      </w:r>
    </w:p>
  </w:endnote>
  <w:endnote w:type="continuationSeparator" w:id="0">
    <w:p w14:paraId="122E4F73" w14:textId="77777777" w:rsidR="00321ACC" w:rsidRDefault="00321ACC" w:rsidP="006B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18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ED7A8" w14:textId="0CB45064" w:rsidR="006B356B" w:rsidRDefault="006B35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3A344" w14:textId="248C0801" w:rsidR="006B356B" w:rsidRPr="006B356B" w:rsidRDefault="006B356B">
    <w:pPr>
      <w:pStyle w:val="Footer"/>
      <w:rPr>
        <w:rFonts w:ascii="Corbel" w:hAnsi="Corbel"/>
        <w:i/>
        <w:iCs/>
        <w:sz w:val="22"/>
        <w:szCs w:val="22"/>
      </w:rPr>
    </w:pPr>
    <w:r w:rsidRPr="006B356B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9873" w14:textId="77777777" w:rsidR="00321ACC" w:rsidRDefault="00321ACC" w:rsidP="006B356B">
      <w:pPr>
        <w:spacing w:after="0" w:line="240" w:lineRule="auto"/>
      </w:pPr>
      <w:r>
        <w:separator/>
      </w:r>
    </w:p>
  </w:footnote>
  <w:footnote w:type="continuationSeparator" w:id="0">
    <w:p w14:paraId="05244C74" w14:textId="77777777" w:rsidR="00321ACC" w:rsidRDefault="00321ACC" w:rsidP="006B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52F6" w14:textId="5FABB29B" w:rsidR="006B356B" w:rsidRPr="006B356B" w:rsidRDefault="006B356B" w:rsidP="006B356B">
    <w:pPr>
      <w:pStyle w:val="Header"/>
      <w:jc w:val="right"/>
    </w:pPr>
    <w:r>
      <w:rPr>
        <w:noProof/>
      </w:rPr>
      <w:drawing>
        <wp:inline distT="0" distB="0" distL="0" distR="0" wp14:anchorId="58EFC411" wp14:editId="01419F44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B"/>
    <w:rsid w:val="00067050"/>
    <w:rsid w:val="00321ACC"/>
    <w:rsid w:val="004F7662"/>
    <w:rsid w:val="00683156"/>
    <w:rsid w:val="006B356B"/>
    <w:rsid w:val="00B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DCA"/>
  <w15:chartTrackingRefBased/>
  <w15:docId w15:val="{7048117D-DBE7-4FAC-8CED-29F0853D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6B"/>
  </w:style>
  <w:style w:type="paragraph" w:styleId="Heading1">
    <w:name w:val="heading 1"/>
    <w:basedOn w:val="Normal"/>
    <w:next w:val="Normal"/>
    <w:link w:val="Heading1Char"/>
    <w:uiPriority w:val="9"/>
    <w:qFormat/>
    <w:rsid w:val="006B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6B"/>
  </w:style>
  <w:style w:type="paragraph" w:styleId="Footer">
    <w:name w:val="footer"/>
    <w:basedOn w:val="Normal"/>
    <w:link w:val="FooterChar"/>
    <w:uiPriority w:val="99"/>
    <w:unhideWhenUsed/>
    <w:rsid w:val="006B3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6B"/>
  </w:style>
  <w:style w:type="table" w:styleId="TableGrid">
    <w:name w:val="Table Grid"/>
    <w:basedOn w:val="TableNormal"/>
    <w:uiPriority w:val="39"/>
    <w:rsid w:val="006B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3F284-AB48-48E0-A507-576CD2526C33}"/>
</file>

<file path=customXml/itemProps2.xml><?xml version="1.0" encoding="utf-8"?>
<ds:datastoreItem xmlns:ds="http://schemas.openxmlformats.org/officeDocument/2006/customXml" ds:itemID="{31987C68-ADBD-40D3-82F1-A852F6931492}"/>
</file>

<file path=customXml/itemProps3.xml><?xml version="1.0" encoding="utf-8"?>
<ds:datastoreItem xmlns:ds="http://schemas.openxmlformats.org/officeDocument/2006/customXml" ds:itemID="{BDE482FD-DA0A-4334-B5E5-E37C660E3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2025-07-29T21:28:00Z</dcterms:created>
  <dcterms:modified xsi:type="dcterms:W3CDTF">2025-07-29T21:36:00Z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